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E4" w:rsidRPr="00813223" w:rsidRDefault="000C6DE4" w:rsidP="000C6DE4">
      <w:pPr>
        <w:jc w:val="center"/>
        <w:rPr>
          <w:szCs w:val="28"/>
        </w:rPr>
      </w:pPr>
      <w:r w:rsidRPr="00813223">
        <w:rPr>
          <w:szCs w:val="28"/>
        </w:rPr>
        <w:t xml:space="preserve">Религиозная организация – духовная образовательная организация высшего образования «Белгородская Православная Духовная семинария </w:t>
      </w:r>
    </w:p>
    <w:p w:rsidR="000C6DE4" w:rsidRPr="00813223" w:rsidRDefault="000C6DE4" w:rsidP="000C6DE4">
      <w:pPr>
        <w:jc w:val="center"/>
        <w:rPr>
          <w:szCs w:val="28"/>
        </w:rPr>
      </w:pPr>
      <w:r w:rsidRPr="00813223">
        <w:rPr>
          <w:szCs w:val="28"/>
        </w:rPr>
        <w:t>(с миссионерской направленностью) Православной религиозной организации Белгородской и Старооскольской епархии Русской Православной Церкви Московского Патриархата»</w:t>
      </w:r>
    </w:p>
    <w:p w:rsidR="00856720" w:rsidRPr="00021343" w:rsidRDefault="00C758E7" w:rsidP="00145B23">
      <w:pPr>
        <w:jc w:val="right"/>
      </w:pPr>
      <w:r>
        <w:rPr>
          <w:noProof/>
        </w:rPr>
        <w:drawing>
          <wp:anchor distT="0" distB="0" distL="114300" distR="114300" simplePos="0" relativeHeight="251659264" behindDoc="0" locked="0" layoutInCell="1" allowOverlap="1">
            <wp:simplePos x="0" y="0"/>
            <wp:positionH relativeFrom="column">
              <wp:posOffset>3629660</wp:posOffset>
            </wp:positionH>
            <wp:positionV relativeFrom="paragraph">
              <wp:posOffset>160655</wp:posOffset>
            </wp:positionV>
            <wp:extent cx="2367280" cy="1567180"/>
            <wp:effectExtent l="19050" t="0" r="0" b="0"/>
            <wp:wrapNone/>
            <wp:docPr id="5" name="Рисунок 5" descr="Печать в ОО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ечать в ООП (1)"/>
                    <pic:cNvPicPr>
                      <a:picLocks noChangeAspect="1" noChangeArrowheads="1"/>
                    </pic:cNvPicPr>
                  </pic:nvPicPr>
                  <pic:blipFill>
                    <a:blip r:embed="rId8" cstate="print">
                      <a:lum contrast="10000"/>
                    </a:blip>
                    <a:srcRect/>
                    <a:stretch>
                      <a:fillRect/>
                    </a:stretch>
                  </pic:blipFill>
                  <pic:spPr bwMode="auto">
                    <a:xfrm>
                      <a:off x="0" y="0"/>
                      <a:ext cx="2367280" cy="1567180"/>
                    </a:xfrm>
                    <a:prstGeom prst="rect">
                      <a:avLst/>
                    </a:prstGeom>
                    <a:noFill/>
                  </pic:spPr>
                </pic:pic>
              </a:graphicData>
            </a:graphic>
          </wp:anchor>
        </w:drawing>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1679"/>
        <w:gridCol w:w="542"/>
        <w:gridCol w:w="26"/>
        <w:gridCol w:w="2196"/>
        <w:gridCol w:w="16"/>
        <w:gridCol w:w="1919"/>
        <w:gridCol w:w="2092"/>
      </w:tblGrid>
      <w:tr w:rsidR="00680D89" w:rsidRPr="00021343" w:rsidTr="00B312FB">
        <w:tc>
          <w:tcPr>
            <w:tcW w:w="9463" w:type="dxa"/>
            <w:gridSpan w:val="8"/>
            <w:tcBorders>
              <w:top w:val="nil"/>
              <w:left w:val="nil"/>
              <w:bottom w:val="nil"/>
              <w:right w:val="nil"/>
            </w:tcBorders>
          </w:tcPr>
          <w:p w:rsidR="00680D89" w:rsidRPr="00021343" w:rsidRDefault="00680D89" w:rsidP="00583557">
            <w:pPr>
              <w:jc w:val="center"/>
            </w:pPr>
          </w:p>
          <w:p w:rsidR="00680D89" w:rsidRDefault="00680D89" w:rsidP="007A10F5">
            <w:pPr>
              <w:jc w:val="right"/>
              <w:rPr>
                <w:noProof/>
              </w:rPr>
            </w:pPr>
          </w:p>
          <w:p w:rsidR="00C758E7" w:rsidRDefault="00C758E7" w:rsidP="007A10F5">
            <w:pPr>
              <w:jc w:val="right"/>
              <w:rPr>
                <w:noProof/>
              </w:rPr>
            </w:pPr>
          </w:p>
          <w:p w:rsidR="00C758E7" w:rsidRDefault="00C758E7" w:rsidP="007A10F5">
            <w:pPr>
              <w:jc w:val="right"/>
              <w:rPr>
                <w:noProof/>
              </w:rPr>
            </w:pPr>
          </w:p>
          <w:p w:rsidR="00C758E7" w:rsidRDefault="00C758E7" w:rsidP="007A10F5">
            <w:pPr>
              <w:jc w:val="right"/>
              <w:rPr>
                <w:noProof/>
              </w:rPr>
            </w:pPr>
          </w:p>
          <w:p w:rsidR="00C758E7" w:rsidRDefault="00C758E7" w:rsidP="007A10F5">
            <w:pPr>
              <w:jc w:val="right"/>
              <w:rPr>
                <w:noProof/>
              </w:rPr>
            </w:pPr>
          </w:p>
          <w:p w:rsidR="00C758E7" w:rsidRDefault="00C758E7" w:rsidP="007A10F5">
            <w:pPr>
              <w:jc w:val="right"/>
            </w:pPr>
          </w:p>
          <w:p w:rsidR="00680D89" w:rsidRDefault="00680D89" w:rsidP="00583557">
            <w:pPr>
              <w:jc w:val="center"/>
            </w:pPr>
          </w:p>
          <w:p w:rsidR="00680D89" w:rsidRDefault="00680D89" w:rsidP="00583557">
            <w:pPr>
              <w:jc w:val="center"/>
            </w:pPr>
          </w:p>
          <w:p w:rsidR="00680D89" w:rsidRDefault="00680D89" w:rsidP="00583557">
            <w:pPr>
              <w:jc w:val="center"/>
            </w:pPr>
          </w:p>
          <w:p w:rsidR="00680D89" w:rsidRDefault="00680D89" w:rsidP="00583557">
            <w:pPr>
              <w:jc w:val="center"/>
            </w:pPr>
            <w:r w:rsidRPr="00021343">
              <w:t>Рабочая программа дисциплины (модуля)</w:t>
            </w:r>
          </w:p>
          <w:p w:rsidR="00680D89" w:rsidRPr="00021343" w:rsidRDefault="00680D89" w:rsidP="00583557">
            <w:pPr>
              <w:jc w:val="center"/>
            </w:pPr>
          </w:p>
        </w:tc>
      </w:tr>
      <w:tr w:rsidR="00680D89" w:rsidRPr="00021343" w:rsidTr="00B312FB">
        <w:tc>
          <w:tcPr>
            <w:tcW w:w="9463" w:type="dxa"/>
            <w:gridSpan w:val="8"/>
            <w:tcBorders>
              <w:top w:val="nil"/>
              <w:left w:val="nil"/>
              <w:bottom w:val="single" w:sz="4" w:space="0" w:color="auto"/>
              <w:right w:val="nil"/>
            </w:tcBorders>
          </w:tcPr>
          <w:p w:rsidR="00680D89" w:rsidRPr="006525F9" w:rsidRDefault="00B312FB" w:rsidP="00583557">
            <w:pPr>
              <w:jc w:val="center"/>
              <w:rPr>
                <w:rFonts w:eastAsia="Arial Unicode MS"/>
                <w:b/>
                <w:spacing w:val="-1"/>
              </w:rPr>
            </w:pPr>
            <w:r w:rsidRPr="006525F9">
              <w:rPr>
                <w:rFonts w:eastAsia="Calibri"/>
                <w:b/>
                <w:bCs/>
                <w:lang w:eastAsia="en-US"/>
              </w:rPr>
              <w:t>СВЯЩЕННОЕ ПИСАНИЕ НОВОГО ЗАВЕТА</w:t>
            </w:r>
          </w:p>
        </w:tc>
      </w:tr>
      <w:tr w:rsidR="00680D89" w:rsidRPr="00021343" w:rsidTr="00B312FB">
        <w:tc>
          <w:tcPr>
            <w:tcW w:w="9463" w:type="dxa"/>
            <w:gridSpan w:val="8"/>
            <w:tcBorders>
              <w:top w:val="single" w:sz="4" w:space="0" w:color="auto"/>
              <w:left w:val="nil"/>
              <w:bottom w:val="nil"/>
              <w:right w:val="nil"/>
            </w:tcBorders>
          </w:tcPr>
          <w:p w:rsidR="00680D89" w:rsidRPr="00021343" w:rsidRDefault="00680D89" w:rsidP="00583557">
            <w:pPr>
              <w:jc w:val="center"/>
              <w:rPr>
                <w:sz w:val="18"/>
                <w:szCs w:val="18"/>
              </w:rPr>
            </w:pPr>
            <w:r w:rsidRPr="00021343">
              <w:rPr>
                <w:sz w:val="18"/>
                <w:szCs w:val="18"/>
              </w:rPr>
              <w:t>наименование дисциплины (модуля)</w:t>
            </w:r>
          </w:p>
          <w:p w:rsidR="00680D89" w:rsidRPr="00021343" w:rsidRDefault="00680D89" w:rsidP="00583557">
            <w:pPr>
              <w:jc w:val="center"/>
              <w:rPr>
                <w:sz w:val="18"/>
                <w:szCs w:val="18"/>
              </w:rPr>
            </w:pPr>
          </w:p>
        </w:tc>
      </w:tr>
      <w:tr w:rsidR="00680D89" w:rsidRPr="00021343" w:rsidTr="00B312FB">
        <w:tc>
          <w:tcPr>
            <w:tcW w:w="9463" w:type="dxa"/>
            <w:gridSpan w:val="8"/>
            <w:tcBorders>
              <w:top w:val="nil"/>
              <w:left w:val="nil"/>
              <w:bottom w:val="nil"/>
              <w:right w:val="nil"/>
            </w:tcBorders>
          </w:tcPr>
          <w:p w:rsidR="00680D89" w:rsidRPr="00021343" w:rsidRDefault="00680D89" w:rsidP="00583557">
            <w:pPr>
              <w:rPr>
                <w:b/>
                <w:sz w:val="28"/>
                <w:szCs w:val="28"/>
              </w:rPr>
            </w:pPr>
            <w:r w:rsidRPr="00021343">
              <w:t xml:space="preserve">Программа составлена в соответствии с требованиями ФГОС ВО </w:t>
            </w:r>
          </w:p>
        </w:tc>
      </w:tr>
      <w:tr w:rsidR="00680D89" w:rsidRPr="00021343" w:rsidTr="00B312FB">
        <w:tc>
          <w:tcPr>
            <w:tcW w:w="9463" w:type="dxa"/>
            <w:gridSpan w:val="8"/>
            <w:tcBorders>
              <w:top w:val="nil"/>
              <w:left w:val="nil"/>
              <w:bottom w:val="nil"/>
              <w:right w:val="nil"/>
            </w:tcBorders>
          </w:tcPr>
          <w:p w:rsidR="00680D89" w:rsidRPr="00021343" w:rsidRDefault="00680D89" w:rsidP="00583557">
            <w:pPr>
              <w:jc w:val="center"/>
              <w:rPr>
                <w:b/>
                <w:sz w:val="28"/>
                <w:szCs w:val="28"/>
              </w:rPr>
            </w:pPr>
          </w:p>
        </w:tc>
      </w:tr>
      <w:tr w:rsidR="00680D89" w:rsidRPr="00021343" w:rsidTr="00B312FB">
        <w:trPr>
          <w:trHeight w:val="232"/>
        </w:trPr>
        <w:tc>
          <w:tcPr>
            <w:tcW w:w="2672" w:type="dxa"/>
            <w:gridSpan w:val="2"/>
            <w:tcBorders>
              <w:top w:val="nil"/>
              <w:left w:val="nil"/>
              <w:bottom w:val="nil"/>
              <w:right w:val="nil"/>
            </w:tcBorders>
          </w:tcPr>
          <w:p w:rsidR="00680D89" w:rsidRPr="00021343" w:rsidRDefault="00680D89" w:rsidP="00583557">
            <w:pPr>
              <w:rPr>
                <w:rFonts w:eastAsia="Arial Unicode MS"/>
                <w:spacing w:val="-1"/>
              </w:rPr>
            </w:pPr>
            <w:r w:rsidRPr="00021343">
              <w:t>Направление подготовки</w:t>
            </w:r>
          </w:p>
        </w:tc>
        <w:tc>
          <w:tcPr>
            <w:tcW w:w="6791" w:type="dxa"/>
            <w:gridSpan w:val="6"/>
            <w:tcBorders>
              <w:top w:val="nil"/>
              <w:left w:val="nil"/>
              <w:bottom w:val="single" w:sz="4" w:space="0" w:color="auto"/>
              <w:right w:val="nil"/>
            </w:tcBorders>
          </w:tcPr>
          <w:p w:rsidR="00680D89" w:rsidRPr="00021343" w:rsidRDefault="00680D89" w:rsidP="00583557">
            <w:pPr>
              <w:rPr>
                <w:rFonts w:eastAsia="Arial Unicode MS"/>
                <w:spacing w:val="-1"/>
              </w:rPr>
            </w:pPr>
          </w:p>
          <w:p w:rsidR="00680D89" w:rsidRPr="00021343" w:rsidRDefault="00680D89" w:rsidP="00583557">
            <w:pPr>
              <w:rPr>
                <w:rFonts w:eastAsia="Arial Unicode MS"/>
              </w:rPr>
            </w:pPr>
            <w:r w:rsidRPr="00021343">
              <w:rPr>
                <w:rFonts w:eastAsia="Arial Unicode MS"/>
              </w:rPr>
              <w:t>48.03.01 Теология</w:t>
            </w:r>
          </w:p>
        </w:tc>
      </w:tr>
      <w:tr w:rsidR="00680D89" w:rsidRPr="00021343" w:rsidTr="00B312FB">
        <w:trPr>
          <w:trHeight w:val="231"/>
        </w:trPr>
        <w:tc>
          <w:tcPr>
            <w:tcW w:w="2672" w:type="dxa"/>
            <w:gridSpan w:val="2"/>
            <w:tcBorders>
              <w:top w:val="nil"/>
              <w:left w:val="nil"/>
              <w:bottom w:val="nil"/>
              <w:right w:val="nil"/>
            </w:tcBorders>
          </w:tcPr>
          <w:p w:rsidR="00680D89" w:rsidRPr="00021343" w:rsidRDefault="00680D89" w:rsidP="00583557">
            <w:pPr>
              <w:rPr>
                <w:rFonts w:eastAsia="Arial Unicode MS"/>
                <w:spacing w:val="-1"/>
              </w:rPr>
            </w:pPr>
          </w:p>
          <w:p w:rsidR="00680D89" w:rsidRPr="00021343" w:rsidRDefault="00680D89" w:rsidP="00583557">
            <w:pPr>
              <w:rPr>
                <w:rFonts w:eastAsia="Arial Unicode MS"/>
                <w:spacing w:val="-1"/>
              </w:rPr>
            </w:pPr>
            <w:r w:rsidRPr="00021343">
              <w:rPr>
                <w:rFonts w:eastAsia="Arial Unicode MS"/>
                <w:spacing w:val="-1"/>
              </w:rPr>
              <w:t>Профиль подготовки</w:t>
            </w:r>
          </w:p>
        </w:tc>
        <w:tc>
          <w:tcPr>
            <w:tcW w:w="6791" w:type="dxa"/>
            <w:gridSpan w:val="6"/>
            <w:tcBorders>
              <w:top w:val="single" w:sz="4" w:space="0" w:color="auto"/>
              <w:left w:val="nil"/>
              <w:bottom w:val="single" w:sz="4" w:space="0" w:color="auto"/>
              <w:right w:val="nil"/>
            </w:tcBorders>
          </w:tcPr>
          <w:p w:rsidR="00680D89" w:rsidRPr="00021343" w:rsidRDefault="00680D89" w:rsidP="00583557">
            <w:pPr>
              <w:rPr>
                <w:rFonts w:eastAsia="Calibri"/>
                <w:bCs/>
                <w:lang w:eastAsia="en-US"/>
              </w:rPr>
            </w:pPr>
          </w:p>
          <w:p w:rsidR="00680D89" w:rsidRPr="00021343" w:rsidRDefault="00680D89" w:rsidP="00583557">
            <w:pPr>
              <w:rPr>
                <w:rFonts w:eastAsia="Arial Unicode MS"/>
                <w:i/>
                <w:spacing w:val="-1"/>
              </w:rPr>
            </w:pPr>
            <w:r>
              <w:rPr>
                <w:rFonts w:eastAsia="Calibri"/>
                <w:bCs/>
                <w:i/>
                <w:lang w:eastAsia="en-US"/>
              </w:rPr>
              <w:t>Православная теология</w:t>
            </w:r>
          </w:p>
          <w:p w:rsidR="00680D89" w:rsidRPr="00021343" w:rsidRDefault="00680D89" w:rsidP="00583557">
            <w:pPr>
              <w:rPr>
                <w:rFonts w:eastAsia="Arial Unicode MS"/>
                <w:spacing w:val="-1"/>
              </w:rPr>
            </w:pPr>
          </w:p>
        </w:tc>
      </w:tr>
      <w:tr w:rsidR="00680D89" w:rsidRPr="00021343" w:rsidTr="00B312FB">
        <w:trPr>
          <w:trHeight w:val="231"/>
        </w:trPr>
        <w:tc>
          <w:tcPr>
            <w:tcW w:w="2672" w:type="dxa"/>
            <w:gridSpan w:val="2"/>
            <w:tcBorders>
              <w:top w:val="nil"/>
              <w:left w:val="nil"/>
              <w:bottom w:val="nil"/>
              <w:right w:val="nil"/>
            </w:tcBorders>
          </w:tcPr>
          <w:p w:rsidR="00680D89" w:rsidRPr="00021343" w:rsidRDefault="00680D89" w:rsidP="00583557">
            <w:pPr>
              <w:rPr>
                <w:rFonts w:eastAsia="Arial Unicode MS"/>
                <w:spacing w:val="-1"/>
              </w:rPr>
            </w:pPr>
          </w:p>
        </w:tc>
        <w:tc>
          <w:tcPr>
            <w:tcW w:w="6791" w:type="dxa"/>
            <w:gridSpan w:val="6"/>
            <w:tcBorders>
              <w:top w:val="single" w:sz="4" w:space="0" w:color="auto"/>
              <w:left w:val="nil"/>
              <w:bottom w:val="nil"/>
              <w:right w:val="nil"/>
            </w:tcBorders>
          </w:tcPr>
          <w:p w:rsidR="00680D89" w:rsidRPr="00021343" w:rsidRDefault="00680D89" w:rsidP="00583557"/>
        </w:tc>
      </w:tr>
      <w:tr w:rsidR="00680D89" w:rsidRPr="00021343"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993" w:type="dxa"/>
          </w:tcPr>
          <w:p w:rsidR="00680D89" w:rsidRPr="00021343" w:rsidRDefault="00680D89" w:rsidP="00583557">
            <w:r w:rsidRPr="00021343">
              <w:t>Автор:</w:t>
            </w:r>
          </w:p>
        </w:tc>
        <w:tc>
          <w:tcPr>
            <w:tcW w:w="8470" w:type="dxa"/>
            <w:gridSpan w:val="7"/>
            <w:tcBorders>
              <w:bottom w:val="single" w:sz="4" w:space="0" w:color="auto"/>
            </w:tcBorders>
            <w:vAlign w:val="bottom"/>
          </w:tcPr>
          <w:p w:rsidR="00680D89" w:rsidRPr="00021343" w:rsidRDefault="00680D89" w:rsidP="00583557">
            <w:pPr>
              <w:ind w:firstLine="33"/>
            </w:pPr>
            <w:r>
              <w:t xml:space="preserve">старший преподаватель кафедры библеистики и богословия,заведующий </w:t>
            </w:r>
          </w:p>
        </w:tc>
      </w:tr>
      <w:tr w:rsidR="00680D89" w:rsidRPr="00021343"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993" w:type="dxa"/>
          </w:tcPr>
          <w:p w:rsidR="00680D89" w:rsidRPr="00021343" w:rsidRDefault="00680D89" w:rsidP="00583557">
            <w:pPr>
              <w:ind w:firstLine="567"/>
              <w:jc w:val="center"/>
              <w:rPr>
                <w:sz w:val="16"/>
                <w:szCs w:val="16"/>
              </w:rPr>
            </w:pPr>
          </w:p>
        </w:tc>
        <w:tc>
          <w:tcPr>
            <w:tcW w:w="8470" w:type="dxa"/>
            <w:gridSpan w:val="7"/>
            <w:tcBorders>
              <w:top w:val="single" w:sz="4" w:space="0" w:color="auto"/>
            </w:tcBorders>
            <w:vAlign w:val="bottom"/>
          </w:tcPr>
          <w:p w:rsidR="00680D89" w:rsidRPr="00021343" w:rsidRDefault="00680D89" w:rsidP="00583557">
            <w:pPr>
              <w:ind w:firstLine="567"/>
              <w:jc w:val="center"/>
              <w:rPr>
                <w:sz w:val="16"/>
                <w:szCs w:val="16"/>
              </w:rPr>
            </w:pPr>
            <w:r w:rsidRPr="00021343">
              <w:rPr>
                <w:sz w:val="16"/>
                <w:szCs w:val="16"/>
              </w:rPr>
              <w:t>должность, ученая степень, ученое звание, инициалы и фамилия</w:t>
            </w:r>
            <w:r>
              <w:rPr>
                <w:sz w:val="16"/>
                <w:szCs w:val="16"/>
              </w:rPr>
              <w:t>, сан</w:t>
            </w:r>
          </w:p>
        </w:tc>
      </w:tr>
      <w:tr w:rsidR="00680D89" w:rsidRPr="00021343"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993" w:type="dxa"/>
          </w:tcPr>
          <w:p w:rsidR="00680D89" w:rsidRPr="00021343" w:rsidRDefault="00680D89" w:rsidP="00583557">
            <w:pPr>
              <w:ind w:firstLine="567"/>
              <w:jc w:val="center"/>
              <w:rPr>
                <w:sz w:val="16"/>
                <w:szCs w:val="16"/>
              </w:rPr>
            </w:pPr>
          </w:p>
        </w:tc>
        <w:tc>
          <w:tcPr>
            <w:tcW w:w="8470" w:type="dxa"/>
            <w:gridSpan w:val="7"/>
            <w:vAlign w:val="bottom"/>
          </w:tcPr>
          <w:p w:rsidR="00680D89" w:rsidRPr="00021343" w:rsidRDefault="00680D89" w:rsidP="00583557">
            <w:pPr>
              <w:ind w:firstLine="567"/>
              <w:jc w:val="center"/>
              <w:rPr>
                <w:sz w:val="16"/>
                <w:szCs w:val="16"/>
              </w:rPr>
            </w:pPr>
            <w:r>
              <w:t xml:space="preserve">заочным отделением Р.Б.Баушов, протоиерей </w:t>
            </w:r>
          </w:p>
        </w:tc>
      </w:tr>
      <w:tr w:rsidR="00B312FB"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63" w:type="dxa"/>
            <w:gridSpan w:val="8"/>
            <w:tcBorders>
              <w:top w:val="single" w:sz="4" w:space="0" w:color="auto"/>
              <w:left w:val="nil"/>
              <w:bottom w:val="nil"/>
              <w:right w:val="nil"/>
            </w:tcBorders>
          </w:tcPr>
          <w:p w:rsidR="00B312FB" w:rsidRDefault="00B312FB">
            <w:pPr>
              <w:pStyle w:val="af6"/>
              <w:spacing w:line="276" w:lineRule="auto"/>
              <w:rPr>
                <w:rFonts w:ascii="Times New Roman" w:hAnsi="Times New Roman"/>
                <w:sz w:val="24"/>
                <w:szCs w:val="24"/>
              </w:rPr>
            </w:pPr>
          </w:p>
          <w:p w:rsidR="00B312FB" w:rsidRDefault="00B312FB">
            <w:pPr>
              <w:pStyle w:val="af6"/>
              <w:spacing w:line="276" w:lineRule="auto"/>
              <w:rPr>
                <w:rFonts w:ascii="Times New Roman" w:hAnsi="Times New Roman"/>
                <w:sz w:val="24"/>
                <w:szCs w:val="24"/>
              </w:rPr>
            </w:pPr>
            <w:r>
              <w:rPr>
                <w:rFonts w:ascii="Times New Roman" w:hAnsi="Times New Roman"/>
                <w:sz w:val="24"/>
                <w:szCs w:val="24"/>
              </w:rPr>
              <w:t xml:space="preserve">Программа  рассмотрена УМО  </w:t>
            </w:r>
            <w:r>
              <w:rPr>
                <w:rFonts w:ascii="Times New Roman" w:hAnsi="Times New Roman"/>
                <w:sz w:val="24"/>
                <w:szCs w:val="24"/>
                <w:u w:val="single"/>
              </w:rPr>
              <w:t xml:space="preserve">12.05. 2024 г. </w:t>
            </w:r>
            <w:r>
              <w:rPr>
                <w:rFonts w:ascii="Times New Roman" w:hAnsi="Times New Roman"/>
                <w:sz w:val="24"/>
                <w:szCs w:val="24"/>
              </w:rPr>
              <w:t xml:space="preserve"> № протокола ___</w:t>
            </w:r>
            <w:r>
              <w:rPr>
                <w:rFonts w:ascii="Times New Roman" w:hAnsi="Times New Roman"/>
                <w:sz w:val="24"/>
                <w:szCs w:val="24"/>
                <w:u w:val="single"/>
              </w:rPr>
              <w:t>8</w:t>
            </w:r>
            <w:r>
              <w:rPr>
                <w:rFonts w:ascii="Times New Roman" w:hAnsi="Times New Roman"/>
                <w:sz w:val="24"/>
                <w:szCs w:val="24"/>
              </w:rPr>
              <w:t>____________</w:t>
            </w:r>
          </w:p>
          <w:p w:rsidR="00B312FB" w:rsidRDefault="00B312FB">
            <w:pPr>
              <w:pStyle w:val="af6"/>
              <w:spacing w:line="276" w:lineRule="auto"/>
              <w:rPr>
                <w:rFonts w:ascii="Times New Roman" w:hAnsi="Times New Roman"/>
                <w:sz w:val="24"/>
                <w:szCs w:val="24"/>
              </w:rPr>
            </w:pPr>
            <w:r>
              <w:rPr>
                <w:rFonts w:ascii="Times New Roman" w:hAnsi="Times New Roman"/>
                <w:sz w:val="24"/>
                <w:szCs w:val="24"/>
              </w:rPr>
              <w:t xml:space="preserve">                                                                                           </w:t>
            </w:r>
          </w:p>
        </w:tc>
      </w:tr>
      <w:tr w:rsidR="00B312FB"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240" w:type="dxa"/>
            <w:gridSpan w:val="4"/>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 xml:space="preserve">Программа утверждена на заседании кафедры </w:t>
            </w:r>
            <w:r>
              <w:rPr>
                <w:rFonts w:ascii="Times New Roman" w:hAnsi="Times New Roman"/>
                <w:sz w:val="24"/>
                <w:szCs w:val="24"/>
              </w:rPr>
              <w:br/>
              <w:t>библеистики и богословия</w:t>
            </w:r>
          </w:p>
        </w:tc>
        <w:tc>
          <w:tcPr>
            <w:tcW w:w="2196" w:type="dxa"/>
            <w:tcBorders>
              <w:top w:val="nil"/>
              <w:left w:val="nil"/>
              <w:bottom w:val="single" w:sz="4" w:space="0" w:color="auto"/>
              <w:right w:val="nil"/>
            </w:tcBorders>
            <w:vAlign w:val="bottom"/>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15.05.2024 г.</w:t>
            </w:r>
          </w:p>
        </w:tc>
        <w:tc>
          <w:tcPr>
            <w:tcW w:w="1935" w:type="dxa"/>
            <w:gridSpan w:val="2"/>
          </w:tcPr>
          <w:p w:rsidR="00B312FB" w:rsidRDefault="00B312FB">
            <w:pPr>
              <w:pStyle w:val="af6"/>
              <w:spacing w:line="276" w:lineRule="auto"/>
              <w:rPr>
                <w:rFonts w:ascii="Times New Roman" w:hAnsi="Times New Roman"/>
                <w:sz w:val="24"/>
                <w:szCs w:val="24"/>
              </w:rPr>
            </w:pPr>
          </w:p>
          <w:p w:rsidR="00B312FB" w:rsidRDefault="00B312FB">
            <w:pPr>
              <w:pStyle w:val="af6"/>
              <w:spacing w:line="276" w:lineRule="auto"/>
              <w:rPr>
                <w:rFonts w:ascii="Times New Roman" w:hAnsi="Times New Roman"/>
                <w:sz w:val="24"/>
                <w:szCs w:val="24"/>
              </w:rPr>
            </w:pPr>
          </w:p>
          <w:p w:rsidR="00B312FB" w:rsidRDefault="00B312FB">
            <w:pPr>
              <w:pStyle w:val="af6"/>
              <w:spacing w:line="276" w:lineRule="auto"/>
              <w:rPr>
                <w:rFonts w:ascii="Times New Roman" w:hAnsi="Times New Roman"/>
                <w:sz w:val="24"/>
                <w:szCs w:val="24"/>
              </w:rPr>
            </w:pPr>
            <w:r>
              <w:rPr>
                <w:rFonts w:ascii="Times New Roman" w:hAnsi="Times New Roman"/>
                <w:sz w:val="24"/>
                <w:szCs w:val="24"/>
              </w:rPr>
              <w:t>№    протокола</w:t>
            </w:r>
          </w:p>
        </w:tc>
        <w:tc>
          <w:tcPr>
            <w:tcW w:w="2092" w:type="dxa"/>
            <w:tcBorders>
              <w:top w:val="nil"/>
              <w:left w:val="nil"/>
              <w:bottom w:val="single" w:sz="4" w:space="0" w:color="auto"/>
              <w:right w:val="nil"/>
            </w:tcBorders>
            <w:vAlign w:val="bottom"/>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9</w:t>
            </w:r>
          </w:p>
        </w:tc>
      </w:tr>
      <w:tr w:rsidR="00B312FB"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240" w:type="dxa"/>
            <w:gridSpan w:val="4"/>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 xml:space="preserve">                                                                                     </w:t>
            </w:r>
          </w:p>
          <w:p w:rsidR="00B312FB" w:rsidRDefault="00B312FB">
            <w:pPr>
              <w:pStyle w:val="af6"/>
              <w:spacing w:line="276" w:lineRule="auto"/>
              <w:rPr>
                <w:rFonts w:ascii="Times New Roman" w:hAnsi="Times New Roman"/>
                <w:sz w:val="24"/>
                <w:szCs w:val="24"/>
              </w:rPr>
            </w:pPr>
            <w:r>
              <w:rPr>
                <w:rFonts w:ascii="Times New Roman" w:hAnsi="Times New Roman"/>
                <w:sz w:val="24"/>
                <w:szCs w:val="24"/>
              </w:rPr>
              <w:t>Программа  утверждена решением Ученого совета</w:t>
            </w:r>
          </w:p>
        </w:tc>
        <w:tc>
          <w:tcPr>
            <w:tcW w:w="2196" w:type="dxa"/>
            <w:tcBorders>
              <w:top w:val="nil"/>
              <w:left w:val="nil"/>
              <w:bottom w:val="single" w:sz="4" w:space="0" w:color="auto"/>
              <w:right w:val="nil"/>
            </w:tcBorders>
            <w:vAlign w:val="bottom"/>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26.06.2024 г.</w:t>
            </w:r>
          </w:p>
        </w:tc>
        <w:tc>
          <w:tcPr>
            <w:tcW w:w="1935" w:type="dxa"/>
            <w:gridSpan w:val="2"/>
          </w:tcPr>
          <w:p w:rsidR="00B312FB" w:rsidRDefault="00B312FB">
            <w:pPr>
              <w:pStyle w:val="af6"/>
              <w:spacing w:line="276" w:lineRule="auto"/>
              <w:rPr>
                <w:rFonts w:ascii="Times New Roman" w:hAnsi="Times New Roman"/>
                <w:sz w:val="24"/>
                <w:szCs w:val="24"/>
              </w:rPr>
            </w:pPr>
          </w:p>
          <w:p w:rsidR="00B312FB" w:rsidRDefault="00B312FB">
            <w:pPr>
              <w:pStyle w:val="af6"/>
              <w:spacing w:line="276" w:lineRule="auto"/>
              <w:rPr>
                <w:rFonts w:ascii="Times New Roman" w:hAnsi="Times New Roman"/>
                <w:sz w:val="24"/>
                <w:szCs w:val="24"/>
              </w:rPr>
            </w:pPr>
          </w:p>
          <w:p w:rsidR="00B312FB" w:rsidRDefault="00B312FB">
            <w:pPr>
              <w:pStyle w:val="af6"/>
              <w:spacing w:line="276" w:lineRule="auto"/>
              <w:rPr>
                <w:rFonts w:ascii="Times New Roman" w:hAnsi="Times New Roman"/>
                <w:sz w:val="24"/>
                <w:szCs w:val="24"/>
              </w:rPr>
            </w:pPr>
            <w:r>
              <w:rPr>
                <w:rFonts w:ascii="Times New Roman" w:hAnsi="Times New Roman"/>
                <w:sz w:val="24"/>
                <w:szCs w:val="24"/>
              </w:rPr>
              <w:t>№ протокола</w:t>
            </w:r>
          </w:p>
        </w:tc>
        <w:tc>
          <w:tcPr>
            <w:tcW w:w="2092" w:type="dxa"/>
            <w:tcBorders>
              <w:top w:val="nil"/>
              <w:left w:val="nil"/>
              <w:bottom w:val="single" w:sz="4" w:space="0" w:color="auto"/>
              <w:right w:val="nil"/>
            </w:tcBorders>
            <w:vAlign w:val="bottom"/>
            <w:hideMark/>
          </w:tcPr>
          <w:p w:rsidR="00B312FB" w:rsidRDefault="00B312FB">
            <w:pPr>
              <w:pStyle w:val="af6"/>
              <w:spacing w:line="276" w:lineRule="auto"/>
              <w:rPr>
                <w:rFonts w:ascii="Times New Roman" w:hAnsi="Times New Roman"/>
                <w:sz w:val="24"/>
                <w:szCs w:val="24"/>
              </w:rPr>
            </w:pPr>
            <w:r>
              <w:rPr>
                <w:rFonts w:ascii="Times New Roman" w:hAnsi="Times New Roman"/>
                <w:sz w:val="24"/>
                <w:szCs w:val="24"/>
              </w:rPr>
              <w:t>3</w:t>
            </w:r>
          </w:p>
        </w:tc>
      </w:tr>
      <w:tr w:rsidR="00680D89" w:rsidRPr="00021343" w:rsidTr="00B312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14" w:type="dxa"/>
            <w:gridSpan w:val="3"/>
          </w:tcPr>
          <w:p w:rsidR="00680D89" w:rsidRPr="00021343" w:rsidRDefault="00680D89" w:rsidP="00583557">
            <w:pPr>
              <w:rPr>
                <w:sz w:val="16"/>
                <w:szCs w:val="16"/>
              </w:rPr>
            </w:pPr>
          </w:p>
        </w:tc>
        <w:tc>
          <w:tcPr>
            <w:tcW w:w="2238" w:type="dxa"/>
            <w:gridSpan w:val="3"/>
          </w:tcPr>
          <w:p w:rsidR="00680D89" w:rsidRPr="00021343" w:rsidRDefault="00680D89" w:rsidP="00583557">
            <w:pPr>
              <w:jc w:val="center"/>
              <w:rPr>
                <w:sz w:val="16"/>
                <w:szCs w:val="16"/>
              </w:rPr>
            </w:pPr>
            <w:r w:rsidRPr="00021343">
              <w:rPr>
                <w:sz w:val="16"/>
                <w:szCs w:val="16"/>
              </w:rPr>
              <w:t>дата</w:t>
            </w:r>
          </w:p>
        </w:tc>
        <w:tc>
          <w:tcPr>
            <w:tcW w:w="4011" w:type="dxa"/>
            <w:gridSpan w:val="2"/>
          </w:tcPr>
          <w:p w:rsidR="00680D89" w:rsidRPr="00021343" w:rsidRDefault="00680D89" w:rsidP="00583557">
            <w:pPr>
              <w:rPr>
                <w:sz w:val="16"/>
                <w:szCs w:val="16"/>
              </w:rPr>
            </w:pPr>
          </w:p>
        </w:tc>
      </w:tr>
    </w:tbl>
    <w:p w:rsidR="00680D89" w:rsidRPr="00021343" w:rsidRDefault="00680D89" w:rsidP="00680D89"/>
    <w:p w:rsidR="00EC264F" w:rsidRDefault="00EC264F" w:rsidP="00EC264F">
      <w:pPr>
        <w:widowControl w:val="0"/>
        <w:overflowPunct w:val="0"/>
        <w:autoSpaceDE w:val="0"/>
        <w:autoSpaceDN w:val="0"/>
        <w:adjustRightInd w:val="0"/>
        <w:spacing w:line="252" w:lineRule="auto"/>
        <w:ind w:right="-1" w:firstLine="709"/>
        <w:jc w:val="both"/>
        <w:rPr>
          <w:b/>
        </w:rPr>
      </w:pPr>
    </w:p>
    <w:p w:rsidR="00856720" w:rsidRPr="00021343" w:rsidRDefault="00856720" w:rsidP="00856720"/>
    <w:p w:rsidR="002F2DFD" w:rsidRPr="00021343" w:rsidRDefault="002F2DFD" w:rsidP="002F2DFD">
      <w:pPr>
        <w:widowControl w:val="0"/>
        <w:overflowPunct w:val="0"/>
        <w:autoSpaceDE w:val="0"/>
        <w:autoSpaceDN w:val="0"/>
        <w:adjustRightInd w:val="0"/>
        <w:spacing w:line="253" w:lineRule="auto"/>
        <w:ind w:right="-1" w:firstLine="709"/>
        <w:jc w:val="both"/>
        <w:rPr>
          <w:b/>
        </w:rPr>
      </w:pPr>
    </w:p>
    <w:p w:rsidR="002F2DFD" w:rsidRPr="00021343" w:rsidRDefault="002F2DFD" w:rsidP="002F2DFD">
      <w:pPr>
        <w:widowControl w:val="0"/>
        <w:overflowPunct w:val="0"/>
        <w:autoSpaceDE w:val="0"/>
        <w:autoSpaceDN w:val="0"/>
        <w:adjustRightInd w:val="0"/>
        <w:spacing w:line="253" w:lineRule="auto"/>
        <w:ind w:right="-1" w:firstLine="709"/>
        <w:jc w:val="both"/>
        <w:rPr>
          <w:b/>
        </w:rPr>
      </w:pPr>
    </w:p>
    <w:p w:rsidR="00F124CF" w:rsidRPr="00021343" w:rsidRDefault="00F124CF" w:rsidP="002F2DFD">
      <w:pPr>
        <w:widowControl w:val="0"/>
        <w:overflowPunct w:val="0"/>
        <w:autoSpaceDE w:val="0"/>
        <w:autoSpaceDN w:val="0"/>
        <w:adjustRightInd w:val="0"/>
        <w:spacing w:line="253" w:lineRule="auto"/>
        <w:ind w:right="-1" w:firstLine="709"/>
        <w:jc w:val="both"/>
        <w:rPr>
          <w:b/>
        </w:rPr>
        <w:sectPr w:rsidR="00F124CF" w:rsidRPr="00021343" w:rsidSect="00F124C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docGrid w:linePitch="360"/>
        </w:sectPr>
      </w:pPr>
    </w:p>
    <w:p w:rsidR="00E6018E" w:rsidRPr="00021343" w:rsidRDefault="00E6018E" w:rsidP="002A757A">
      <w:pPr>
        <w:numPr>
          <w:ilvl w:val="0"/>
          <w:numId w:val="2"/>
        </w:numPr>
        <w:ind w:left="0" w:firstLine="567"/>
        <w:rPr>
          <w:sz w:val="32"/>
          <w:szCs w:val="32"/>
        </w:rPr>
      </w:pPr>
      <w:r w:rsidRPr="00021343">
        <w:rPr>
          <w:b/>
          <w:lang w:eastAsia="ar-SA"/>
        </w:rPr>
        <w:lastRenderedPageBreak/>
        <w:t>Перечень планируемых результатов обучения по дисциплине</w:t>
      </w:r>
      <w:r w:rsidR="0008581A" w:rsidRPr="00021343">
        <w:rPr>
          <w:b/>
          <w:lang w:eastAsia="ar-SA"/>
        </w:rPr>
        <w:t xml:space="preserve"> (модулю)</w:t>
      </w:r>
      <w:r w:rsidRPr="00021343">
        <w:rPr>
          <w:b/>
          <w:lang w:eastAsia="ar-SA"/>
        </w:rPr>
        <w:t>, соотнесенных с планируемыми результатами освоения образовательной программы</w:t>
      </w:r>
    </w:p>
    <w:p w:rsidR="00E6018E" w:rsidRPr="00021343" w:rsidRDefault="00E6018E" w:rsidP="002C18EB">
      <w:pPr>
        <w:tabs>
          <w:tab w:val="left" w:pos="0"/>
          <w:tab w:val="right" w:leader="underscore" w:pos="9639"/>
        </w:tabs>
        <w:ind w:firstLine="567"/>
        <w:jc w:val="center"/>
        <w:rPr>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3260"/>
        <w:gridCol w:w="4111"/>
      </w:tblGrid>
      <w:tr w:rsidR="00E6018E" w:rsidRPr="00021343" w:rsidTr="00CE637E">
        <w:tc>
          <w:tcPr>
            <w:tcW w:w="2127" w:type="dxa"/>
            <w:shd w:val="clear" w:color="auto" w:fill="auto"/>
          </w:tcPr>
          <w:p w:rsidR="00E6018E" w:rsidRPr="00021343" w:rsidRDefault="00CE637E" w:rsidP="00CE637E">
            <w:pPr>
              <w:widowControl w:val="0"/>
              <w:overflowPunct w:val="0"/>
              <w:autoSpaceDE w:val="0"/>
              <w:autoSpaceDN w:val="0"/>
              <w:adjustRightInd w:val="0"/>
              <w:spacing w:line="257" w:lineRule="auto"/>
              <w:ind w:right="-56"/>
              <w:jc w:val="center"/>
              <w:rPr>
                <w:b/>
              </w:rPr>
            </w:pPr>
            <w:r w:rsidRPr="00021343">
              <w:rPr>
                <w:b/>
              </w:rPr>
              <w:t>Код и наименование компетенции</w:t>
            </w:r>
          </w:p>
        </w:tc>
        <w:tc>
          <w:tcPr>
            <w:tcW w:w="3260" w:type="dxa"/>
            <w:shd w:val="clear" w:color="auto" w:fill="auto"/>
            <w:vAlign w:val="center"/>
          </w:tcPr>
          <w:p w:rsidR="00E6018E" w:rsidRPr="00021343" w:rsidRDefault="00CE637E" w:rsidP="00CE637E">
            <w:pPr>
              <w:widowControl w:val="0"/>
              <w:tabs>
                <w:tab w:val="left" w:pos="2974"/>
              </w:tabs>
              <w:overflowPunct w:val="0"/>
              <w:autoSpaceDE w:val="0"/>
              <w:autoSpaceDN w:val="0"/>
              <w:adjustRightInd w:val="0"/>
              <w:spacing w:line="257" w:lineRule="auto"/>
              <w:ind w:right="-37"/>
              <w:jc w:val="center"/>
              <w:rPr>
                <w:b/>
              </w:rPr>
            </w:pPr>
            <w:r w:rsidRPr="00021343">
              <w:rPr>
                <w:b/>
              </w:rPr>
              <w:t>Код и наименование индикатора достижения компетенции</w:t>
            </w:r>
          </w:p>
        </w:tc>
        <w:tc>
          <w:tcPr>
            <w:tcW w:w="4111" w:type="dxa"/>
            <w:shd w:val="clear" w:color="auto" w:fill="auto"/>
            <w:vAlign w:val="center"/>
          </w:tcPr>
          <w:p w:rsidR="008F75C3" w:rsidRPr="00021343" w:rsidRDefault="008F75C3" w:rsidP="002C18EB">
            <w:pPr>
              <w:widowControl w:val="0"/>
              <w:overflowPunct w:val="0"/>
              <w:autoSpaceDE w:val="0"/>
              <w:autoSpaceDN w:val="0"/>
              <w:adjustRightInd w:val="0"/>
              <w:spacing w:line="257" w:lineRule="auto"/>
              <w:ind w:right="-108"/>
              <w:jc w:val="center"/>
              <w:rPr>
                <w:b/>
              </w:rPr>
            </w:pPr>
            <w:r w:rsidRPr="00021343">
              <w:rPr>
                <w:b/>
              </w:rPr>
              <w:t>Планируемые результаты обучения по дисциплине (модулю)</w:t>
            </w:r>
          </w:p>
        </w:tc>
      </w:tr>
      <w:tr w:rsidR="007377BC" w:rsidRPr="00021343" w:rsidTr="00CE637E">
        <w:tc>
          <w:tcPr>
            <w:tcW w:w="2127" w:type="dxa"/>
            <w:vMerge w:val="restart"/>
            <w:shd w:val="clear" w:color="auto" w:fill="auto"/>
          </w:tcPr>
          <w:p w:rsidR="007377BC" w:rsidRPr="00E2129F" w:rsidRDefault="007377BC" w:rsidP="00E05352">
            <w:pPr>
              <w:widowControl w:val="0"/>
              <w:overflowPunct w:val="0"/>
              <w:autoSpaceDE w:val="0"/>
              <w:autoSpaceDN w:val="0"/>
              <w:adjustRightInd w:val="0"/>
              <w:spacing w:line="257" w:lineRule="auto"/>
              <w:ind w:right="-108"/>
              <w:rPr>
                <w:color w:val="000000"/>
                <w:sz w:val="20"/>
                <w:szCs w:val="20"/>
              </w:rPr>
            </w:pPr>
            <w:r w:rsidRPr="00E2129F">
              <w:rPr>
                <w:color w:val="000000"/>
                <w:sz w:val="20"/>
                <w:szCs w:val="20"/>
              </w:rPr>
              <w:t xml:space="preserve">ОПК-1 </w:t>
            </w:r>
          </w:p>
          <w:p w:rsidR="007377BC" w:rsidRPr="00E2129F" w:rsidRDefault="007377BC" w:rsidP="00E05352">
            <w:pPr>
              <w:widowControl w:val="0"/>
              <w:overflowPunct w:val="0"/>
              <w:autoSpaceDE w:val="0"/>
              <w:autoSpaceDN w:val="0"/>
              <w:adjustRightInd w:val="0"/>
              <w:spacing w:line="257" w:lineRule="auto"/>
              <w:ind w:right="-108"/>
              <w:rPr>
                <w:sz w:val="20"/>
                <w:szCs w:val="20"/>
              </w:rPr>
            </w:pPr>
            <w:r w:rsidRPr="00E2129F">
              <w:rPr>
                <w:sz w:val="20"/>
                <w:szCs w:val="20"/>
              </w:rPr>
              <w:t>Способность применять базовые знания священных текстов религиозной традиции и подходов к их интерпретации при решении теологических задач</w:t>
            </w:r>
          </w:p>
        </w:tc>
        <w:tc>
          <w:tcPr>
            <w:tcW w:w="3260" w:type="dxa"/>
            <w:vMerge w:val="restart"/>
            <w:shd w:val="clear" w:color="auto" w:fill="auto"/>
          </w:tcPr>
          <w:p w:rsidR="007377BC" w:rsidRPr="00E2129F" w:rsidRDefault="007377BC" w:rsidP="00CE637E">
            <w:pPr>
              <w:widowControl w:val="0"/>
              <w:tabs>
                <w:tab w:val="left" w:pos="3390"/>
              </w:tabs>
              <w:autoSpaceDE w:val="0"/>
              <w:autoSpaceDN w:val="0"/>
              <w:adjustRightInd w:val="0"/>
              <w:rPr>
                <w:sz w:val="20"/>
                <w:szCs w:val="20"/>
              </w:rPr>
            </w:pPr>
            <w:r w:rsidRPr="00E2129F">
              <w:rPr>
                <w:color w:val="000000"/>
                <w:sz w:val="20"/>
                <w:szCs w:val="20"/>
              </w:rPr>
              <w:t>ОПК-1.1</w:t>
            </w:r>
            <w:r w:rsidR="007E0C98" w:rsidRPr="00E2129F">
              <w:rPr>
                <w:color w:val="000000"/>
                <w:sz w:val="20"/>
                <w:szCs w:val="20"/>
              </w:rPr>
              <w:t xml:space="preserve"> </w:t>
            </w:r>
            <w:r w:rsidRPr="00E2129F">
              <w:rPr>
                <w:color w:val="000000"/>
                <w:sz w:val="20"/>
                <w:szCs w:val="20"/>
              </w:rPr>
              <w:t>Основательно знаком с текстом Священного Писания.</w:t>
            </w:r>
          </w:p>
        </w:tc>
        <w:tc>
          <w:tcPr>
            <w:tcW w:w="4111" w:type="dxa"/>
            <w:shd w:val="clear" w:color="auto" w:fill="auto"/>
          </w:tcPr>
          <w:p w:rsidR="007377BC" w:rsidRPr="00E2129F" w:rsidRDefault="007B6663" w:rsidP="00CB0095">
            <w:pPr>
              <w:widowControl w:val="0"/>
              <w:overflowPunct w:val="0"/>
              <w:autoSpaceDE w:val="0"/>
              <w:autoSpaceDN w:val="0"/>
              <w:adjustRightInd w:val="0"/>
              <w:ind w:right="-108"/>
              <w:jc w:val="both"/>
              <w:rPr>
                <w:sz w:val="20"/>
                <w:szCs w:val="20"/>
              </w:rPr>
            </w:pPr>
            <w:r w:rsidRPr="00E2129F">
              <w:rPr>
                <w:b/>
                <w:sz w:val="20"/>
                <w:szCs w:val="20"/>
              </w:rPr>
              <w:t xml:space="preserve">Знать </w:t>
            </w:r>
            <w:r w:rsidRPr="00E2129F">
              <w:rPr>
                <w:sz w:val="20"/>
                <w:szCs w:val="20"/>
              </w:rPr>
              <w:t>текст Священного Писания</w:t>
            </w:r>
          </w:p>
          <w:p w:rsidR="007377BC" w:rsidRPr="00E2129F" w:rsidRDefault="007377BC" w:rsidP="00CB0095">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CB0095">
            <w:pPr>
              <w:widowControl w:val="0"/>
              <w:overflowPunct w:val="0"/>
              <w:autoSpaceDE w:val="0"/>
              <w:autoSpaceDN w:val="0"/>
              <w:adjustRightInd w:val="0"/>
              <w:ind w:right="-108"/>
              <w:jc w:val="both"/>
              <w:rPr>
                <w:sz w:val="20"/>
                <w:szCs w:val="20"/>
              </w:rPr>
            </w:pPr>
            <w:r w:rsidRPr="00E2129F">
              <w:rPr>
                <w:b/>
                <w:sz w:val="20"/>
                <w:szCs w:val="20"/>
              </w:rPr>
              <w:t>Уметь</w:t>
            </w:r>
            <w:r w:rsidR="007B6663" w:rsidRPr="00E2129F">
              <w:rPr>
                <w:b/>
                <w:sz w:val="20"/>
                <w:szCs w:val="20"/>
              </w:rPr>
              <w:t xml:space="preserve"> </w:t>
            </w:r>
            <w:r w:rsidR="007B6663" w:rsidRPr="00E2129F">
              <w:rPr>
                <w:sz w:val="20"/>
                <w:szCs w:val="20"/>
              </w:rPr>
              <w:t>привести цитаты из текста Священного Писания</w:t>
            </w:r>
          </w:p>
          <w:p w:rsidR="007377BC" w:rsidRPr="00E2129F" w:rsidRDefault="007377BC" w:rsidP="00CB0095">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7B6663">
            <w:pPr>
              <w:widowControl w:val="0"/>
              <w:overflowPunct w:val="0"/>
              <w:autoSpaceDE w:val="0"/>
              <w:autoSpaceDN w:val="0"/>
              <w:adjustRightInd w:val="0"/>
              <w:ind w:right="-108"/>
              <w:rPr>
                <w:sz w:val="20"/>
                <w:szCs w:val="20"/>
              </w:rPr>
            </w:pPr>
            <w:r w:rsidRPr="00E2129F">
              <w:rPr>
                <w:b/>
                <w:sz w:val="20"/>
                <w:szCs w:val="20"/>
              </w:rPr>
              <w:t xml:space="preserve">Владеть </w:t>
            </w:r>
            <w:r w:rsidR="007B6663" w:rsidRPr="00E2129F">
              <w:rPr>
                <w:sz w:val="20"/>
                <w:szCs w:val="20"/>
              </w:rPr>
              <w:t>способностью применения</w:t>
            </w:r>
            <w:r w:rsidR="007B6663" w:rsidRPr="00E2129F">
              <w:rPr>
                <w:b/>
                <w:sz w:val="20"/>
                <w:szCs w:val="20"/>
              </w:rPr>
              <w:t xml:space="preserve"> </w:t>
            </w:r>
            <w:r w:rsidR="007B6663" w:rsidRPr="00E2129F">
              <w:rPr>
                <w:sz w:val="20"/>
                <w:szCs w:val="20"/>
              </w:rPr>
              <w:t>базовых знаний священных текстов религиозной традиции и подходов к их интерпретации при решении теологических задач</w:t>
            </w:r>
          </w:p>
        </w:tc>
      </w:tr>
      <w:tr w:rsidR="007377BC" w:rsidRPr="00021343" w:rsidTr="00CE637E">
        <w:tc>
          <w:tcPr>
            <w:tcW w:w="2127" w:type="dxa"/>
            <w:vMerge/>
            <w:shd w:val="clear" w:color="auto" w:fill="auto"/>
          </w:tcPr>
          <w:p w:rsidR="007377BC" w:rsidRPr="00E2129F" w:rsidRDefault="007377BC" w:rsidP="00CB0095">
            <w:pPr>
              <w:widowControl w:val="0"/>
              <w:overflowPunct w:val="0"/>
              <w:autoSpaceDE w:val="0"/>
              <w:autoSpaceDN w:val="0"/>
              <w:adjustRightInd w:val="0"/>
              <w:ind w:right="-108"/>
              <w:rPr>
                <w:sz w:val="20"/>
                <w:szCs w:val="20"/>
              </w:rPr>
            </w:pPr>
          </w:p>
        </w:tc>
        <w:tc>
          <w:tcPr>
            <w:tcW w:w="3260" w:type="dxa"/>
            <w:vMerge w:val="restart"/>
            <w:shd w:val="clear" w:color="auto" w:fill="auto"/>
          </w:tcPr>
          <w:p w:rsidR="007377BC" w:rsidRPr="00E2129F" w:rsidRDefault="007377BC" w:rsidP="004503A3">
            <w:pPr>
              <w:widowControl w:val="0"/>
              <w:overflowPunct w:val="0"/>
              <w:autoSpaceDE w:val="0"/>
              <w:autoSpaceDN w:val="0"/>
              <w:adjustRightInd w:val="0"/>
              <w:rPr>
                <w:sz w:val="20"/>
                <w:szCs w:val="20"/>
              </w:rPr>
            </w:pPr>
            <w:r w:rsidRPr="00E2129F">
              <w:rPr>
                <w:color w:val="000000"/>
                <w:sz w:val="20"/>
                <w:szCs w:val="20"/>
              </w:rPr>
              <w:t>ОПК-1.2</w:t>
            </w:r>
            <w:r w:rsidR="007E0C98" w:rsidRPr="00E2129F">
              <w:rPr>
                <w:color w:val="000000"/>
                <w:sz w:val="20"/>
                <w:szCs w:val="20"/>
              </w:rPr>
              <w:t xml:space="preserve"> Имеет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4111" w:type="dxa"/>
            <w:shd w:val="clear" w:color="auto" w:fill="auto"/>
          </w:tcPr>
          <w:p w:rsidR="007377BC" w:rsidRPr="00E2129F" w:rsidRDefault="007B6663" w:rsidP="00CB0095">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7377BC" w:rsidRPr="00E2129F" w:rsidRDefault="007377BC" w:rsidP="00CB0095">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CB0095">
            <w:pPr>
              <w:widowControl w:val="0"/>
              <w:overflowPunct w:val="0"/>
              <w:autoSpaceDE w:val="0"/>
              <w:autoSpaceDN w:val="0"/>
              <w:adjustRightInd w:val="0"/>
              <w:ind w:right="-108"/>
              <w:jc w:val="both"/>
              <w:rPr>
                <w:sz w:val="20"/>
                <w:szCs w:val="20"/>
              </w:rPr>
            </w:pPr>
            <w:r w:rsidRPr="00E2129F">
              <w:rPr>
                <w:b/>
                <w:sz w:val="20"/>
                <w:szCs w:val="20"/>
              </w:rPr>
              <w:t>Уметь</w:t>
            </w:r>
            <w:r w:rsidR="007B6663" w:rsidRPr="00E2129F">
              <w:rPr>
                <w:b/>
                <w:sz w:val="20"/>
                <w:szCs w:val="20"/>
              </w:rPr>
              <w:t xml:space="preserve"> </w:t>
            </w:r>
            <w:r w:rsidR="007B6663" w:rsidRPr="00E2129F">
              <w:rPr>
                <w:sz w:val="20"/>
                <w:szCs w:val="20"/>
              </w:rPr>
              <w:t xml:space="preserve">привести </w:t>
            </w:r>
            <w:r w:rsidR="007B6663" w:rsidRPr="00E2129F">
              <w:rPr>
                <w:color w:val="000000"/>
                <w:sz w:val="20"/>
                <w:szCs w:val="2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7377BC" w:rsidRPr="00E2129F" w:rsidRDefault="007377BC" w:rsidP="00CB0095">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7B6663">
            <w:pPr>
              <w:widowControl w:val="0"/>
              <w:overflowPunct w:val="0"/>
              <w:autoSpaceDE w:val="0"/>
              <w:autoSpaceDN w:val="0"/>
              <w:adjustRightInd w:val="0"/>
              <w:ind w:right="-108"/>
              <w:rPr>
                <w:sz w:val="20"/>
                <w:szCs w:val="20"/>
              </w:rPr>
            </w:pPr>
            <w:r w:rsidRPr="00E2129F">
              <w:rPr>
                <w:b/>
                <w:sz w:val="20"/>
                <w:szCs w:val="20"/>
              </w:rPr>
              <w:t>Владеть</w:t>
            </w:r>
            <w:r w:rsidR="007B6663" w:rsidRPr="00E2129F">
              <w:rPr>
                <w:b/>
                <w:sz w:val="20"/>
                <w:szCs w:val="20"/>
              </w:rPr>
              <w:t xml:space="preserve"> </w:t>
            </w:r>
            <w:r w:rsidR="007B6663" w:rsidRPr="00E2129F">
              <w:rPr>
                <w:sz w:val="20"/>
                <w:szCs w:val="20"/>
              </w:rPr>
              <w:t>способностью</w:t>
            </w:r>
            <w:r w:rsidR="0000335F" w:rsidRPr="00E2129F">
              <w:rPr>
                <w:sz w:val="20"/>
                <w:szCs w:val="20"/>
              </w:rPr>
              <w:t xml:space="preserve"> </w:t>
            </w:r>
            <w:r w:rsidR="007B6663" w:rsidRPr="00E2129F">
              <w:rPr>
                <w:sz w:val="20"/>
                <w:szCs w:val="20"/>
              </w:rPr>
              <w:t>применения сведений о</w:t>
            </w:r>
            <w:r w:rsidR="007B6663" w:rsidRPr="00E2129F">
              <w:rPr>
                <w:b/>
                <w:sz w:val="20"/>
                <w:szCs w:val="20"/>
              </w:rPr>
              <w:t xml:space="preserve"> </w:t>
            </w:r>
            <w:r w:rsidR="007B6663" w:rsidRPr="00E2129F">
              <w:rPr>
                <w:color w:val="000000"/>
                <w:sz w:val="20"/>
                <w:szCs w:val="20"/>
              </w:rPr>
              <w:t>книгах Священного Писания, историческом контексте событий Священной истории, начальные сведения библейской текстологии</w:t>
            </w: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val="restart"/>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r w:rsidRPr="00E2129F">
              <w:rPr>
                <w:color w:val="000000"/>
                <w:sz w:val="20"/>
                <w:szCs w:val="20"/>
              </w:rPr>
              <w:t>ОПК-1.3</w:t>
            </w:r>
            <w:r w:rsidR="007E0C98" w:rsidRPr="00E2129F">
              <w:rPr>
                <w:color w:val="000000"/>
                <w:sz w:val="20"/>
                <w:szCs w:val="20"/>
              </w:rPr>
              <w:t xml:space="preserve"> Знаком со святоотеческой экзегезой Священного Писания, в том числе — в отечественной православной традиции.</w:t>
            </w:r>
          </w:p>
        </w:tc>
        <w:tc>
          <w:tcPr>
            <w:tcW w:w="4111" w:type="dxa"/>
            <w:shd w:val="clear" w:color="auto" w:fill="auto"/>
          </w:tcPr>
          <w:p w:rsidR="007377BC" w:rsidRPr="00E2129F" w:rsidRDefault="006C6FD6" w:rsidP="00AB1409">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p w:rsidR="007377BC" w:rsidRPr="00E2129F" w:rsidRDefault="007377BC" w:rsidP="00AB1409">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AB1409">
            <w:pPr>
              <w:widowControl w:val="0"/>
              <w:overflowPunct w:val="0"/>
              <w:autoSpaceDE w:val="0"/>
              <w:autoSpaceDN w:val="0"/>
              <w:adjustRightInd w:val="0"/>
              <w:ind w:right="-108"/>
              <w:jc w:val="both"/>
              <w:rPr>
                <w:sz w:val="20"/>
                <w:szCs w:val="20"/>
              </w:rPr>
            </w:pPr>
            <w:r w:rsidRPr="00E2129F">
              <w:rPr>
                <w:b/>
                <w:sz w:val="20"/>
                <w:szCs w:val="20"/>
              </w:rPr>
              <w:t>Уметь</w:t>
            </w:r>
            <w:r w:rsidR="006C6FD6" w:rsidRPr="00E2129F">
              <w:rPr>
                <w:b/>
                <w:sz w:val="20"/>
                <w:szCs w:val="20"/>
              </w:rPr>
              <w:t xml:space="preserve"> </w:t>
            </w:r>
            <w:r w:rsidR="006C6FD6" w:rsidRPr="00E2129F">
              <w:rPr>
                <w:sz w:val="20"/>
                <w:szCs w:val="20"/>
              </w:rPr>
              <w:t>привести примеры</w:t>
            </w:r>
            <w:r w:rsidR="006C6FD6" w:rsidRPr="00E2129F">
              <w:rPr>
                <w:b/>
                <w:sz w:val="20"/>
                <w:szCs w:val="20"/>
              </w:rPr>
              <w:t xml:space="preserve"> </w:t>
            </w:r>
            <w:r w:rsidR="006C6FD6" w:rsidRPr="00E2129F">
              <w:rPr>
                <w:sz w:val="20"/>
                <w:szCs w:val="20"/>
              </w:rPr>
              <w:t>святоотеческой экзегезы</w:t>
            </w:r>
            <w:r w:rsidR="006C6FD6" w:rsidRPr="00E2129F">
              <w:rPr>
                <w:b/>
                <w:sz w:val="20"/>
                <w:szCs w:val="20"/>
              </w:rPr>
              <w:t xml:space="preserve"> </w:t>
            </w:r>
            <w:r w:rsidR="006C6FD6" w:rsidRPr="00E2129F">
              <w:rPr>
                <w:color w:val="000000"/>
                <w:sz w:val="20"/>
                <w:szCs w:val="20"/>
              </w:rPr>
              <w:t>Священного Писания, в том числе — в отечественной православной традиции.</w:t>
            </w:r>
          </w:p>
          <w:p w:rsidR="007377BC" w:rsidRPr="00E2129F" w:rsidRDefault="007377BC" w:rsidP="00AB1409">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6C6FD6" w:rsidP="006C6FD6">
            <w:pPr>
              <w:widowControl w:val="0"/>
              <w:overflowPunct w:val="0"/>
              <w:autoSpaceDE w:val="0"/>
              <w:autoSpaceDN w:val="0"/>
              <w:adjustRightInd w:val="0"/>
              <w:ind w:right="-108"/>
              <w:rPr>
                <w:sz w:val="20"/>
                <w:szCs w:val="20"/>
              </w:rPr>
            </w:pPr>
            <w:r w:rsidRPr="00E2129F">
              <w:rPr>
                <w:b/>
                <w:sz w:val="20"/>
                <w:szCs w:val="20"/>
              </w:rPr>
              <w:t>Владеть</w:t>
            </w:r>
            <w:r w:rsidRPr="00E2129F">
              <w:rPr>
                <w:sz w:val="20"/>
                <w:szCs w:val="20"/>
              </w:rPr>
              <w:t xml:space="preserve"> способностью применения святоотеческой экзегезы </w:t>
            </w:r>
            <w:r w:rsidRPr="00E2129F">
              <w:rPr>
                <w:color w:val="000000"/>
                <w:sz w:val="20"/>
                <w:szCs w:val="20"/>
              </w:rPr>
              <w:t>Священного Писания, в том числе — в отечественной православной традиции.</w:t>
            </w: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val="restart"/>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r w:rsidRPr="00E2129F">
              <w:rPr>
                <w:color w:val="000000"/>
                <w:sz w:val="20"/>
                <w:szCs w:val="20"/>
              </w:rPr>
              <w:t>ОПК-1.4</w:t>
            </w:r>
            <w:r w:rsidR="007E0C98" w:rsidRPr="00E2129F">
              <w:rPr>
                <w:color w:val="000000"/>
                <w:sz w:val="20"/>
                <w:szCs w:val="20"/>
              </w:rPr>
              <w:t xml:space="preserve"> Понимает 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4111" w:type="dxa"/>
            <w:shd w:val="clear" w:color="auto" w:fill="auto"/>
          </w:tcPr>
          <w:p w:rsidR="007377BC" w:rsidRPr="00E2129F" w:rsidRDefault="006C6FD6" w:rsidP="006C6FD6">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AB1409">
            <w:pPr>
              <w:widowControl w:val="0"/>
              <w:overflowPunct w:val="0"/>
              <w:autoSpaceDE w:val="0"/>
              <w:autoSpaceDN w:val="0"/>
              <w:adjustRightInd w:val="0"/>
              <w:ind w:right="-108"/>
              <w:jc w:val="both"/>
              <w:rPr>
                <w:sz w:val="20"/>
                <w:szCs w:val="20"/>
              </w:rPr>
            </w:pPr>
            <w:r w:rsidRPr="00E2129F">
              <w:rPr>
                <w:b/>
                <w:sz w:val="20"/>
                <w:szCs w:val="20"/>
              </w:rPr>
              <w:t>Уметь</w:t>
            </w:r>
            <w:r w:rsidR="006C6FD6" w:rsidRPr="00E2129F">
              <w:rPr>
                <w:b/>
                <w:sz w:val="20"/>
                <w:szCs w:val="20"/>
              </w:rPr>
              <w:t xml:space="preserve"> </w:t>
            </w:r>
            <w:r w:rsidR="006C6FD6" w:rsidRPr="00E2129F">
              <w:rPr>
                <w:sz w:val="20"/>
                <w:szCs w:val="20"/>
              </w:rPr>
              <w:t>привести примеры</w:t>
            </w:r>
            <w:r w:rsidR="006C6FD6"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rsidR="007377BC" w:rsidRPr="00E2129F" w:rsidRDefault="007377BC" w:rsidP="00AB1409">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C47EEC">
            <w:pPr>
              <w:widowControl w:val="0"/>
              <w:overflowPunct w:val="0"/>
              <w:autoSpaceDE w:val="0"/>
              <w:autoSpaceDN w:val="0"/>
              <w:adjustRightInd w:val="0"/>
              <w:ind w:right="-108"/>
              <w:rPr>
                <w:sz w:val="20"/>
                <w:szCs w:val="20"/>
              </w:rPr>
            </w:pPr>
            <w:r w:rsidRPr="00E2129F">
              <w:rPr>
                <w:b/>
                <w:sz w:val="20"/>
                <w:szCs w:val="20"/>
              </w:rPr>
              <w:t xml:space="preserve">Владеть </w:t>
            </w:r>
            <w:r w:rsidR="00C47EEC" w:rsidRPr="00E2129F">
              <w:rPr>
                <w:sz w:val="20"/>
                <w:szCs w:val="20"/>
              </w:rPr>
              <w:t>способностью применения</w:t>
            </w:r>
            <w:r w:rsidR="00C47EEC" w:rsidRPr="00E2129F">
              <w:rPr>
                <w:b/>
                <w:sz w:val="20"/>
                <w:szCs w:val="20"/>
              </w:rPr>
              <w:t xml:space="preserve"> </w:t>
            </w:r>
            <w:r w:rsidR="00C47EEC"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val="restart"/>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r w:rsidRPr="00E2129F">
              <w:rPr>
                <w:color w:val="000000"/>
                <w:sz w:val="20"/>
                <w:szCs w:val="20"/>
              </w:rPr>
              <w:t>ОПК-1.5</w:t>
            </w:r>
            <w:r w:rsidR="00D4462A" w:rsidRPr="00E2129F">
              <w:rPr>
                <w:color w:val="000000"/>
                <w:sz w:val="20"/>
                <w:szCs w:val="20"/>
              </w:rPr>
              <w:t xml:space="preserve"> </w:t>
            </w:r>
            <w:r w:rsidR="007E0C98" w:rsidRPr="00E2129F">
              <w:rPr>
                <w:color w:val="000000"/>
                <w:sz w:val="20"/>
                <w:szCs w:val="20"/>
              </w:rPr>
              <w:t>Умеет соотносить изучаемые идеи и концепции с Библейским учением, осмысляемым в русле Церковного предания.</w:t>
            </w:r>
          </w:p>
        </w:tc>
        <w:tc>
          <w:tcPr>
            <w:tcW w:w="4111" w:type="dxa"/>
            <w:shd w:val="clear" w:color="auto" w:fill="auto"/>
          </w:tcPr>
          <w:p w:rsidR="007377BC" w:rsidRPr="00E2129F" w:rsidRDefault="001970A7" w:rsidP="00AB1409">
            <w:pPr>
              <w:widowControl w:val="0"/>
              <w:overflowPunct w:val="0"/>
              <w:autoSpaceDE w:val="0"/>
              <w:autoSpaceDN w:val="0"/>
              <w:adjustRightInd w:val="0"/>
              <w:ind w:right="-108"/>
              <w:jc w:val="both"/>
              <w:rPr>
                <w:b/>
                <w:sz w:val="20"/>
                <w:szCs w:val="20"/>
              </w:rPr>
            </w:pPr>
            <w:r w:rsidRPr="00E2129F">
              <w:rPr>
                <w:b/>
                <w:sz w:val="20"/>
                <w:szCs w:val="20"/>
              </w:rPr>
              <w:t>Знать,</w:t>
            </w:r>
            <w:r>
              <w:rPr>
                <w:b/>
                <w:sz w:val="20"/>
                <w:szCs w:val="20"/>
              </w:rPr>
              <w:t xml:space="preserve"> </w:t>
            </w:r>
            <w:r w:rsidR="00D4462A" w:rsidRPr="00E2129F">
              <w:rPr>
                <w:color w:val="000000"/>
                <w:sz w:val="20"/>
                <w:szCs w:val="20"/>
              </w:rPr>
              <w:t xml:space="preserve">как соотносятся </w:t>
            </w:r>
            <w:r w:rsidR="00C47EEC" w:rsidRPr="00E2129F">
              <w:rPr>
                <w:color w:val="000000"/>
                <w:sz w:val="20"/>
                <w:szCs w:val="20"/>
              </w:rPr>
              <w:t>изучаемые идеи и концепции с Библейским учением, осмысляемым в русле Церковного предания.</w:t>
            </w:r>
          </w:p>
          <w:p w:rsidR="007377BC" w:rsidRPr="00E2129F" w:rsidRDefault="007377BC" w:rsidP="00AB1409">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7377BC" w:rsidRPr="00E2129F" w:rsidRDefault="007377BC" w:rsidP="00AB1409">
            <w:pPr>
              <w:widowControl w:val="0"/>
              <w:overflowPunct w:val="0"/>
              <w:autoSpaceDE w:val="0"/>
              <w:autoSpaceDN w:val="0"/>
              <w:adjustRightInd w:val="0"/>
              <w:ind w:right="-108"/>
              <w:jc w:val="both"/>
              <w:rPr>
                <w:sz w:val="20"/>
                <w:szCs w:val="20"/>
              </w:rPr>
            </w:pPr>
            <w:r w:rsidRPr="00E2129F">
              <w:rPr>
                <w:b/>
                <w:sz w:val="20"/>
                <w:szCs w:val="20"/>
              </w:rPr>
              <w:t>Уметь</w:t>
            </w:r>
            <w:r w:rsidR="00C47EEC"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7377BC" w:rsidRPr="00E2129F" w:rsidRDefault="007377BC" w:rsidP="00AB1409">
            <w:pPr>
              <w:widowControl w:val="0"/>
              <w:overflowPunct w:val="0"/>
              <w:autoSpaceDE w:val="0"/>
              <w:autoSpaceDN w:val="0"/>
              <w:adjustRightInd w:val="0"/>
              <w:ind w:right="-108"/>
              <w:rPr>
                <w:sz w:val="20"/>
                <w:szCs w:val="20"/>
              </w:rPr>
            </w:pPr>
          </w:p>
        </w:tc>
      </w:tr>
      <w:tr w:rsidR="007377BC" w:rsidRPr="00021343" w:rsidTr="00CE637E">
        <w:tc>
          <w:tcPr>
            <w:tcW w:w="2127" w:type="dxa"/>
            <w:vMerge/>
            <w:shd w:val="clear" w:color="auto" w:fill="auto"/>
          </w:tcPr>
          <w:p w:rsidR="007377BC" w:rsidRPr="00E2129F" w:rsidRDefault="007377BC" w:rsidP="002C18EB">
            <w:pPr>
              <w:widowControl w:val="0"/>
              <w:overflowPunct w:val="0"/>
              <w:autoSpaceDE w:val="0"/>
              <w:autoSpaceDN w:val="0"/>
              <w:adjustRightInd w:val="0"/>
              <w:spacing w:line="257" w:lineRule="auto"/>
              <w:ind w:right="-108"/>
              <w:jc w:val="center"/>
              <w:rPr>
                <w:sz w:val="20"/>
                <w:szCs w:val="20"/>
              </w:rPr>
            </w:pPr>
          </w:p>
        </w:tc>
        <w:tc>
          <w:tcPr>
            <w:tcW w:w="3260" w:type="dxa"/>
            <w:vMerge/>
            <w:shd w:val="clear" w:color="auto" w:fill="auto"/>
          </w:tcPr>
          <w:p w:rsidR="007377BC" w:rsidRPr="00E2129F" w:rsidRDefault="007377BC"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C47EEC" w:rsidRPr="00E2129F" w:rsidRDefault="007377BC" w:rsidP="00C47EEC">
            <w:pPr>
              <w:widowControl w:val="0"/>
              <w:overflowPunct w:val="0"/>
              <w:autoSpaceDE w:val="0"/>
              <w:autoSpaceDN w:val="0"/>
              <w:adjustRightInd w:val="0"/>
              <w:ind w:right="-108"/>
              <w:jc w:val="both"/>
              <w:rPr>
                <w:sz w:val="20"/>
                <w:szCs w:val="20"/>
              </w:rPr>
            </w:pPr>
            <w:r w:rsidRPr="00E2129F">
              <w:rPr>
                <w:b/>
                <w:sz w:val="20"/>
                <w:szCs w:val="20"/>
              </w:rPr>
              <w:t xml:space="preserve">Владеть </w:t>
            </w:r>
            <w:r w:rsidR="00C47EEC" w:rsidRPr="00E2129F">
              <w:rPr>
                <w:sz w:val="20"/>
                <w:szCs w:val="20"/>
              </w:rPr>
              <w:t>способностью</w:t>
            </w:r>
            <w:r w:rsidR="00C47EEC"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7377BC" w:rsidRPr="00E2129F" w:rsidRDefault="007377BC" w:rsidP="00C47EEC">
            <w:pPr>
              <w:widowControl w:val="0"/>
              <w:overflowPunct w:val="0"/>
              <w:autoSpaceDE w:val="0"/>
              <w:autoSpaceDN w:val="0"/>
              <w:adjustRightInd w:val="0"/>
              <w:ind w:right="-108"/>
              <w:rPr>
                <w:sz w:val="20"/>
                <w:szCs w:val="20"/>
              </w:rPr>
            </w:pPr>
          </w:p>
        </w:tc>
      </w:tr>
      <w:tr w:rsidR="005735D9" w:rsidRPr="00021343" w:rsidTr="005735D9">
        <w:trPr>
          <w:trHeight w:val="1842"/>
        </w:trPr>
        <w:tc>
          <w:tcPr>
            <w:tcW w:w="2127" w:type="dxa"/>
            <w:vMerge w:val="restart"/>
            <w:shd w:val="clear" w:color="auto" w:fill="auto"/>
          </w:tcPr>
          <w:p w:rsidR="005735D9" w:rsidRPr="00680D89" w:rsidRDefault="005735D9" w:rsidP="002C18EB">
            <w:pPr>
              <w:widowControl w:val="0"/>
              <w:overflowPunct w:val="0"/>
              <w:autoSpaceDE w:val="0"/>
              <w:autoSpaceDN w:val="0"/>
              <w:adjustRightInd w:val="0"/>
              <w:spacing w:line="257" w:lineRule="auto"/>
              <w:ind w:right="-108"/>
              <w:jc w:val="center"/>
              <w:rPr>
                <w:sz w:val="20"/>
                <w:szCs w:val="20"/>
              </w:rPr>
            </w:pPr>
            <w:r w:rsidRPr="00680D89">
              <w:rPr>
                <w:rFonts w:asciiTheme="majorBidi" w:hAnsiTheme="majorBidi" w:cstheme="majorBidi"/>
                <w:b/>
                <w:sz w:val="20"/>
                <w:szCs w:val="20"/>
              </w:rPr>
              <w:t>ОПК-8.</w:t>
            </w:r>
            <w:r w:rsidRPr="00680D89">
              <w:rPr>
                <w:rFonts w:asciiTheme="majorBidi" w:hAnsiTheme="majorBidi" w:cstheme="majorBidi"/>
                <w:sz w:val="20"/>
                <w:szCs w:val="20"/>
              </w:rPr>
              <w:t xml:space="preserve">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3260" w:type="dxa"/>
            <w:shd w:val="clear" w:color="auto" w:fill="auto"/>
          </w:tcPr>
          <w:p w:rsidR="005735D9" w:rsidRPr="00680D89" w:rsidRDefault="005735D9" w:rsidP="005735D9">
            <w:pPr>
              <w:pStyle w:val="a4"/>
              <w:rPr>
                <w:rFonts w:asciiTheme="majorBidi" w:hAnsiTheme="majorBidi" w:cstheme="majorBidi"/>
                <w:i/>
                <w:iCs/>
                <w:sz w:val="20"/>
                <w:szCs w:val="20"/>
              </w:rPr>
            </w:pPr>
            <w:r w:rsidRPr="00680D89">
              <w:rPr>
                <w:rFonts w:asciiTheme="majorBidi" w:hAnsiTheme="majorBidi" w:cstheme="majorBidi"/>
                <w:b/>
                <w:sz w:val="20"/>
                <w:szCs w:val="20"/>
              </w:rPr>
              <w:t>ОПК-8.1.</w:t>
            </w:r>
            <w:r w:rsidRPr="00680D89">
              <w:rPr>
                <w:rFonts w:asciiTheme="majorBidi" w:hAnsiTheme="majorBidi" w:cstheme="majorBidi"/>
                <w:sz w:val="20"/>
                <w:szCs w:val="20"/>
              </w:rPr>
              <w:t xml:space="preserve"> Знаком с программными продуктами, использующимися в </w:t>
            </w:r>
            <w:r w:rsidRPr="00680D89">
              <w:rPr>
                <w:rFonts w:asciiTheme="majorBidi" w:hAnsiTheme="majorBidi" w:cstheme="majorBidi"/>
                <w:i/>
                <w:iCs/>
                <w:sz w:val="20"/>
                <w:szCs w:val="20"/>
              </w:rPr>
              <w:t xml:space="preserve">библеистике </w:t>
            </w:r>
          </w:p>
          <w:p w:rsidR="005735D9" w:rsidRPr="00680D89" w:rsidRDefault="005735D9" w:rsidP="002C18EB">
            <w:pPr>
              <w:widowControl w:val="0"/>
              <w:overflowPunct w:val="0"/>
              <w:autoSpaceDE w:val="0"/>
              <w:autoSpaceDN w:val="0"/>
              <w:adjustRightInd w:val="0"/>
              <w:spacing w:line="257" w:lineRule="auto"/>
              <w:jc w:val="both"/>
              <w:rPr>
                <w:sz w:val="20"/>
                <w:szCs w:val="20"/>
              </w:rPr>
            </w:pPr>
          </w:p>
        </w:tc>
        <w:tc>
          <w:tcPr>
            <w:tcW w:w="4111" w:type="dxa"/>
            <w:shd w:val="clear" w:color="auto" w:fill="auto"/>
          </w:tcPr>
          <w:p w:rsidR="005735D9" w:rsidRPr="00680D89" w:rsidRDefault="005735D9" w:rsidP="005735D9">
            <w:pPr>
              <w:widowControl w:val="0"/>
              <w:overflowPunct w:val="0"/>
              <w:autoSpaceDE w:val="0"/>
              <w:autoSpaceDN w:val="0"/>
              <w:adjustRightInd w:val="0"/>
              <w:ind w:right="-108"/>
              <w:jc w:val="both"/>
              <w:rPr>
                <w:b/>
                <w:sz w:val="20"/>
                <w:szCs w:val="20"/>
              </w:rPr>
            </w:pPr>
          </w:p>
          <w:p w:rsidR="006E65C5" w:rsidRPr="00680D89" w:rsidRDefault="006E65C5" w:rsidP="005735D9">
            <w:pPr>
              <w:widowControl w:val="0"/>
              <w:overflowPunct w:val="0"/>
              <w:autoSpaceDE w:val="0"/>
              <w:autoSpaceDN w:val="0"/>
              <w:adjustRightInd w:val="0"/>
              <w:ind w:right="-108"/>
              <w:jc w:val="both"/>
              <w:rPr>
                <w:sz w:val="20"/>
                <w:szCs w:val="20"/>
              </w:rPr>
            </w:pPr>
            <w:r w:rsidRPr="00680D89">
              <w:rPr>
                <w:b/>
                <w:sz w:val="20"/>
                <w:szCs w:val="20"/>
              </w:rPr>
              <w:t xml:space="preserve">Знать: </w:t>
            </w:r>
            <w:r w:rsidRPr="00680D89">
              <w:rPr>
                <w:sz w:val="20"/>
                <w:szCs w:val="20"/>
              </w:rPr>
              <w:t>Библейские программы, используемые в библеистике (патрологии/ богословии).</w:t>
            </w:r>
            <w:r w:rsidRPr="00680D89">
              <w:rPr>
                <w:b/>
                <w:sz w:val="20"/>
                <w:szCs w:val="20"/>
              </w:rPr>
              <w:t xml:space="preserve"> Уметь: </w:t>
            </w:r>
            <w:r w:rsidRPr="00680D89">
              <w:rPr>
                <w:sz w:val="20"/>
                <w:szCs w:val="20"/>
              </w:rPr>
              <w:t>использовать возможности сети Интернет для поиска Библейских программ (Biblezoom, BibleQuote, https://ekzeget.ru/ , http://bibliya- online.ru/ ).</w:t>
            </w:r>
            <w:r w:rsidRPr="00680D89">
              <w:rPr>
                <w:b/>
                <w:sz w:val="20"/>
                <w:szCs w:val="20"/>
              </w:rPr>
              <w:t xml:space="preserve"> </w:t>
            </w:r>
          </w:p>
          <w:p w:rsidR="005735D9" w:rsidRPr="00680D89" w:rsidRDefault="006E65C5" w:rsidP="005735D9">
            <w:pPr>
              <w:widowControl w:val="0"/>
              <w:overflowPunct w:val="0"/>
              <w:autoSpaceDE w:val="0"/>
              <w:autoSpaceDN w:val="0"/>
              <w:adjustRightInd w:val="0"/>
              <w:ind w:right="-108"/>
              <w:jc w:val="both"/>
              <w:rPr>
                <w:b/>
                <w:sz w:val="20"/>
                <w:szCs w:val="20"/>
              </w:rPr>
            </w:pPr>
            <w:r w:rsidRPr="00680D89">
              <w:rPr>
                <w:b/>
                <w:sz w:val="20"/>
                <w:szCs w:val="20"/>
              </w:rPr>
              <w:t xml:space="preserve">Владеть: способностью использовать </w:t>
            </w:r>
            <w:r w:rsidRPr="00680D89">
              <w:rPr>
                <w:sz w:val="20"/>
                <w:szCs w:val="20"/>
              </w:rPr>
              <w:t>возможности сети Интернет для поиска и изучения основных принципов работы Библейских программ</w:t>
            </w:r>
          </w:p>
        </w:tc>
      </w:tr>
      <w:tr w:rsidR="005735D9" w:rsidRPr="00021343" w:rsidTr="00CE637E">
        <w:trPr>
          <w:trHeight w:val="1842"/>
        </w:trPr>
        <w:tc>
          <w:tcPr>
            <w:tcW w:w="2127" w:type="dxa"/>
            <w:vMerge/>
            <w:shd w:val="clear" w:color="auto" w:fill="auto"/>
          </w:tcPr>
          <w:p w:rsidR="005735D9" w:rsidRPr="00680D89" w:rsidRDefault="005735D9" w:rsidP="002C18EB">
            <w:pPr>
              <w:widowControl w:val="0"/>
              <w:overflowPunct w:val="0"/>
              <w:autoSpaceDE w:val="0"/>
              <w:autoSpaceDN w:val="0"/>
              <w:adjustRightInd w:val="0"/>
              <w:spacing w:line="257" w:lineRule="auto"/>
              <w:ind w:right="-108"/>
              <w:jc w:val="center"/>
              <w:rPr>
                <w:rFonts w:asciiTheme="majorBidi" w:hAnsiTheme="majorBidi" w:cstheme="majorBidi"/>
                <w:b/>
                <w:sz w:val="20"/>
                <w:szCs w:val="20"/>
              </w:rPr>
            </w:pPr>
          </w:p>
        </w:tc>
        <w:tc>
          <w:tcPr>
            <w:tcW w:w="3260" w:type="dxa"/>
            <w:shd w:val="clear" w:color="auto" w:fill="auto"/>
          </w:tcPr>
          <w:p w:rsidR="005735D9" w:rsidRPr="00680D89" w:rsidRDefault="005735D9" w:rsidP="005735D9">
            <w:pPr>
              <w:pStyle w:val="a4"/>
              <w:rPr>
                <w:rFonts w:asciiTheme="majorBidi" w:hAnsiTheme="majorBidi" w:cstheme="majorBidi"/>
                <w:b/>
                <w:sz w:val="20"/>
                <w:szCs w:val="20"/>
              </w:rPr>
            </w:pPr>
            <w:r w:rsidRPr="00680D89">
              <w:rPr>
                <w:rFonts w:asciiTheme="majorBidi" w:hAnsiTheme="majorBidi" w:cstheme="majorBidi"/>
                <w:b/>
                <w:sz w:val="20"/>
                <w:szCs w:val="20"/>
              </w:rPr>
              <w:t xml:space="preserve">ОПК-8.2. </w:t>
            </w:r>
            <w:r w:rsidRPr="00680D89">
              <w:rPr>
                <w:rFonts w:asciiTheme="majorBidi" w:hAnsiTheme="majorBidi" w:cstheme="majorBidi"/>
                <w:sz w:val="20"/>
                <w:szCs w:val="20"/>
              </w:rPr>
              <w:t>Способен использовать данные программные продукты при решении теологических задач</w:t>
            </w:r>
          </w:p>
          <w:p w:rsidR="005735D9" w:rsidRPr="00680D89" w:rsidRDefault="005735D9" w:rsidP="005735D9">
            <w:pPr>
              <w:rPr>
                <w:sz w:val="20"/>
                <w:szCs w:val="20"/>
                <w:lang w:bidi="or-IN"/>
              </w:rPr>
            </w:pPr>
          </w:p>
        </w:tc>
        <w:tc>
          <w:tcPr>
            <w:tcW w:w="4111" w:type="dxa"/>
            <w:shd w:val="clear" w:color="auto" w:fill="auto"/>
          </w:tcPr>
          <w:p w:rsidR="006E65C5" w:rsidRPr="00680D89" w:rsidRDefault="006E65C5" w:rsidP="00C47EEC">
            <w:pPr>
              <w:widowControl w:val="0"/>
              <w:overflowPunct w:val="0"/>
              <w:autoSpaceDE w:val="0"/>
              <w:autoSpaceDN w:val="0"/>
              <w:adjustRightInd w:val="0"/>
              <w:ind w:right="-108"/>
              <w:jc w:val="both"/>
              <w:rPr>
                <w:b/>
                <w:sz w:val="20"/>
                <w:szCs w:val="20"/>
              </w:rPr>
            </w:pPr>
            <w:r w:rsidRPr="00680D89">
              <w:rPr>
                <w:b/>
                <w:sz w:val="20"/>
                <w:szCs w:val="20"/>
              </w:rPr>
              <w:t xml:space="preserve">Знать: </w:t>
            </w:r>
            <w:r w:rsidRPr="00680D89">
              <w:rPr>
                <w:sz w:val="20"/>
                <w:szCs w:val="20"/>
              </w:rPr>
              <w:t>основные принципы работы и назначение Библейских программ (Biblezoom, BibleQuote, https://ekzeget.ru/ , http://bibliya- online.ru/ ).</w:t>
            </w:r>
            <w:r w:rsidRPr="00680D89">
              <w:rPr>
                <w:b/>
                <w:sz w:val="20"/>
                <w:szCs w:val="20"/>
              </w:rPr>
              <w:t xml:space="preserve"> </w:t>
            </w:r>
          </w:p>
          <w:p w:rsidR="006E65C5" w:rsidRPr="00680D89" w:rsidRDefault="006E65C5" w:rsidP="00C47EEC">
            <w:pPr>
              <w:widowControl w:val="0"/>
              <w:overflowPunct w:val="0"/>
              <w:autoSpaceDE w:val="0"/>
              <w:autoSpaceDN w:val="0"/>
              <w:adjustRightInd w:val="0"/>
              <w:ind w:right="-108"/>
              <w:jc w:val="both"/>
              <w:rPr>
                <w:b/>
                <w:sz w:val="20"/>
                <w:szCs w:val="20"/>
              </w:rPr>
            </w:pPr>
            <w:r w:rsidRPr="00680D89">
              <w:rPr>
                <w:b/>
                <w:sz w:val="20"/>
                <w:szCs w:val="20"/>
              </w:rPr>
              <w:t xml:space="preserve">Уметь: </w:t>
            </w:r>
            <w:r w:rsidRPr="00680D89">
              <w:rPr>
                <w:sz w:val="20"/>
                <w:szCs w:val="20"/>
              </w:rPr>
              <w:t>осуществлять выбор в зависимости от особенностей программы и применять Библейские программы для решения теологических задач.</w:t>
            </w:r>
            <w:r w:rsidRPr="00680D89">
              <w:rPr>
                <w:b/>
                <w:sz w:val="20"/>
                <w:szCs w:val="20"/>
              </w:rPr>
              <w:t xml:space="preserve"> </w:t>
            </w:r>
          </w:p>
          <w:p w:rsidR="005735D9" w:rsidRPr="00680D89" w:rsidRDefault="006E65C5" w:rsidP="00C47EEC">
            <w:pPr>
              <w:widowControl w:val="0"/>
              <w:overflowPunct w:val="0"/>
              <w:autoSpaceDE w:val="0"/>
              <w:autoSpaceDN w:val="0"/>
              <w:adjustRightInd w:val="0"/>
              <w:ind w:right="-108"/>
              <w:jc w:val="both"/>
              <w:rPr>
                <w:b/>
                <w:sz w:val="20"/>
                <w:szCs w:val="20"/>
              </w:rPr>
            </w:pPr>
            <w:r w:rsidRPr="00680D89">
              <w:rPr>
                <w:b/>
                <w:sz w:val="20"/>
                <w:szCs w:val="20"/>
              </w:rPr>
              <w:t xml:space="preserve">Владеть: </w:t>
            </w:r>
            <w:bookmarkStart w:id="0" w:name="_GoBack"/>
            <w:r w:rsidRPr="00680D89">
              <w:rPr>
                <w:sz w:val="20"/>
                <w:szCs w:val="20"/>
              </w:rPr>
              <w:t>способностью использовать Библейские программы для решения теологических задач</w:t>
            </w:r>
            <w:bookmarkEnd w:id="0"/>
          </w:p>
        </w:tc>
      </w:tr>
    </w:tbl>
    <w:p w:rsidR="00CE637E" w:rsidRPr="00021343" w:rsidRDefault="00CE637E" w:rsidP="002C18EB">
      <w:pPr>
        <w:widowControl w:val="0"/>
        <w:overflowPunct w:val="0"/>
        <w:autoSpaceDE w:val="0"/>
        <w:autoSpaceDN w:val="0"/>
        <w:adjustRightInd w:val="0"/>
        <w:spacing w:line="257" w:lineRule="auto"/>
        <w:ind w:right="580" w:firstLine="567"/>
        <w:jc w:val="both"/>
        <w:rPr>
          <w:sz w:val="28"/>
          <w:szCs w:val="28"/>
        </w:rPr>
      </w:pPr>
    </w:p>
    <w:p w:rsidR="003700D1" w:rsidRPr="00021343" w:rsidRDefault="003700D1" w:rsidP="002A757A">
      <w:pPr>
        <w:widowControl w:val="0"/>
        <w:numPr>
          <w:ilvl w:val="0"/>
          <w:numId w:val="2"/>
        </w:numPr>
        <w:autoSpaceDE w:val="0"/>
        <w:autoSpaceDN w:val="0"/>
        <w:adjustRightInd w:val="0"/>
        <w:ind w:left="0" w:firstLine="567"/>
        <w:rPr>
          <w:b/>
          <w:lang w:eastAsia="ar-SA"/>
        </w:rPr>
      </w:pPr>
      <w:r w:rsidRPr="00021343">
        <w:rPr>
          <w:b/>
          <w:lang w:eastAsia="ar-SA"/>
        </w:rPr>
        <w:t>Место дисци</w:t>
      </w:r>
      <w:r w:rsidR="008F75C3" w:rsidRPr="00021343">
        <w:rPr>
          <w:b/>
          <w:lang w:eastAsia="ar-SA"/>
        </w:rPr>
        <w:t>плины</w:t>
      </w:r>
      <w:r w:rsidR="0008581A" w:rsidRPr="00021343">
        <w:rPr>
          <w:b/>
          <w:lang w:eastAsia="ar-SA"/>
        </w:rPr>
        <w:t xml:space="preserve"> (модуля)</w:t>
      </w:r>
      <w:r w:rsidR="008F75C3" w:rsidRPr="00021343">
        <w:rPr>
          <w:b/>
          <w:lang w:eastAsia="ar-SA"/>
        </w:rPr>
        <w:t xml:space="preserve"> в структуре основной </w:t>
      </w:r>
      <w:r w:rsidR="00FF0ED8" w:rsidRPr="00021343">
        <w:rPr>
          <w:b/>
          <w:lang w:eastAsia="ar-SA"/>
        </w:rPr>
        <w:t xml:space="preserve">профессиональной </w:t>
      </w:r>
      <w:r w:rsidR="008F75C3" w:rsidRPr="00021343">
        <w:rPr>
          <w:b/>
          <w:lang w:eastAsia="ar-SA"/>
        </w:rPr>
        <w:t>образовательной программы</w:t>
      </w:r>
    </w:p>
    <w:p w:rsidR="008F75C3" w:rsidRPr="00021343" w:rsidRDefault="008F75C3" w:rsidP="002C18EB">
      <w:pPr>
        <w:widowControl w:val="0"/>
        <w:autoSpaceDE w:val="0"/>
        <w:autoSpaceDN w:val="0"/>
        <w:adjustRightInd w:val="0"/>
        <w:ind w:firstLine="567"/>
        <w:rPr>
          <w:b/>
          <w:lang w:eastAsia="ar-S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4678"/>
      </w:tblGrid>
      <w:tr w:rsidR="002C18EB" w:rsidRPr="00021343" w:rsidTr="002C18EB">
        <w:tc>
          <w:tcPr>
            <w:tcW w:w="4820" w:type="dxa"/>
            <w:tcBorders>
              <w:top w:val="single" w:sz="4" w:space="0" w:color="auto"/>
              <w:left w:val="single" w:sz="4" w:space="0" w:color="auto"/>
              <w:bottom w:val="single" w:sz="4" w:space="0" w:color="auto"/>
              <w:right w:val="single" w:sz="4" w:space="0" w:color="auto"/>
            </w:tcBorders>
            <w:shd w:val="clear" w:color="auto" w:fill="auto"/>
          </w:tcPr>
          <w:p w:rsidR="008F75C3" w:rsidRPr="00021343" w:rsidRDefault="008F75C3" w:rsidP="00FF0ED8">
            <w:pPr>
              <w:widowControl w:val="0"/>
              <w:autoSpaceDE w:val="0"/>
              <w:autoSpaceDN w:val="0"/>
              <w:adjustRightInd w:val="0"/>
              <w:ind w:left="176"/>
              <w:jc w:val="center"/>
              <w:rPr>
                <w:b/>
              </w:rPr>
            </w:pPr>
            <w:r w:rsidRPr="00021343">
              <w:rPr>
                <w:b/>
              </w:rPr>
              <w:t xml:space="preserve">Частьосновной </w:t>
            </w:r>
            <w:r w:rsidR="00FF0ED8" w:rsidRPr="00021343">
              <w:rPr>
                <w:b/>
                <w:lang w:eastAsia="ar-SA"/>
              </w:rPr>
              <w:t>профессиональной</w:t>
            </w:r>
            <w:r w:rsidRPr="00021343">
              <w:rPr>
                <w:b/>
              </w:rPr>
              <w:t>образовательной программы</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8F75C3" w:rsidRPr="00021343" w:rsidRDefault="005E5D62" w:rsidP="002C18EB">
            <w:pPr>
              <w:widowControl w:val="0"/>
              <w:autoSpaceDE w:val="0"/>
              <w:autoSpaceDN w:val="0"/>
              <w:adjustRightInd w:val="0"/>
              <w:ind w:left="176"/>
              <w:jc w:val="center"/>
              <w:rPr>
                <w:b/>
              </w:rPr>
            </w:pPr>
            <w:r>
              <w:rPr>
                <w:b/>
              </w:rPr>
              <w:t xml:space="preserve">Определитель </w:t>
            </w:r>
            <w:r w:rsidR="00FC7780" w:rsidRPr="00021343">
              <w:rPr>
                <w:b/>
              </w:rPr>
              <w:t>– и</w:t>
            </w:r>
            <w:r w:rsidR="008F75C3" w:rsidRPr="00021343">
              <w:rPr>
                <w:b/>
              </w:rPr>
              <w:t>ндекс</w:t>
            </w:r>
          </w:p>
          <w:p w:rsidR="008F75C3" w:rsidRPr="00021343" w:rsidRDefault="0008581A" w:rsidP="0008581A">
            <w:pPr>
              <w:widowControl w:val="0"/>
              <w:autoSpaceDE w:val="0"/>
              <w:autoSpaceDN w:val="0"/>
              <w:adjustRightInd w:val="0"/>
              <w:ind w:left="176"/>
              <w:jc w:val="center"/>
              <w:rPr>
                <w:b/>
              </w:rPr>
            </w:pPr>
            <w:r w:rsidRPr="00021343">
              <w:rPr>
                <w:b/>
              </w:rPr>
              <w:t>дисциплины (модуля)</w:t>
            </w:r>
          </w:p>
        </w:tc>
      </w:tr>
      <w:tr w:rsidR="002C18EB" w:rsidRPr="00021343" w:rsidTr="002C18EB">
        <w:tc>
          <w:tcPr>
            <w:tcW w:w="4820" w:type="dxa"/>
            <w:shd w:val="clear" w:color="auto" w:fill="auto"/>
          </w:tcPr>
          <w:p w:rsidR="00014DEC" w:rsidRPr="00021343" w:rsidRDefault="001E7A5E" w:rsidP="002C18EB">
            <w:pPr>
              <w:widowControl w:val="0"/>
              <w:autoSpaceDE w:val="0"/>
              <w:autoSpaceDN w:val="0"/>
              <w:adjustRightInd w:val="0"/>
              <w:ind w:left="176"/>
            </w:pPr>
            <w:r w:rsidRPr="00021343">
              <w:t>Обязательная</w:t>
            </w:r>
            <w:r w:rsidR="0084532F" w:rsidRPr="00021343">
              <w:t xml:space="preserve"> часть</w:t>
            </w:r>
            <w:r w:rsidR="00A42E61">
              <w:t>. Модуль Библеистика</w:t>
            </w:r>
          </w:p>
        </w:tc>
        <w:tc>
          <w:tcPr>
            <w:tcW w:w="4678" w:type="dxa"/>
            <w:shd w:val="clear" w:color="auto" w:fill="auto"/>
          </w:tcPr>
          <w:p w:rsidR="00014DEC" w:rsidRPr="00021343" w:rsidRDefault="00A42E61" w:rsidP="002C18EB">
            <w:pPr>
              <w:widowControl w:val="0"/>
              <w:autoSpaceDE w:val="0"/>
              <w:autoSpaceDN w:val="0"/>
              <w:adjustRightInd w:val="0"/>
              <w:ind w:left="176"/>
              <w:jc w:val="center"/>
              <w:rPr>
                <w:i/>
              </w:rPr>
            </w:pPr>
            <w:r w:rsidRPr="00A42E61">
              <w:rPr>
                <w:i/>
              </w:rPr>
              <w:t>Б1.О.01.03</w:t>
            </w:r>
          </w:p>
        </w:tc>
      </w:tr>
      <w:tr w:rsidR="002C18EB" w:rsidRPr="00021343" w:rsidTr="002C18EB">
        <w:tc>
          <w:tcPr>
            <w:tcW w:w="4820" w:type="dxa"/>
            <w:shd w:val="clear" w:color="auto" w:fill="auto"/>
          </w:tcPr>
          <w:p w:rsidR="00014DEC" w:rsidRPr="00CE738D" w:rsidRDefault="00646544" w:rsidP="002C18EB">
            <w:pPr>
              <w:widowControl w:val="0"/>
              <w:autoSpaceDE w:val="0"/>
              <w:autoSpaceDN w:val="0"/>
              <w:adjustRightInd w:val="0"/>
              <w:ind w:left="176"/>
            </w:pPr>
            <w:r w:rsidRPr="00021343">
              <w:t>Часть, формируемая участниками образовательных отношений</w:t>
            </w:r>
          </w:p>
        </w:tc>
        <w:tc>
          <w:tcPr>
            <w:tcW w:w="4678" w:type="dxa"/>
            <w:shd w:val="clear" w:color="auto" w:fill="auto"/>
          </w:tcPr>
          <w:p w:rsidR="00014DEC" w:rsidRPr="00021343" w:rsidRDefault="00014DEC" w:rsidP="002C18EB">
            <w:pPr>
              <w:widowControl w:val="0"/>
              <w:autoSpaceDE w:val="0"/>
              <w:autoSpaceDN w:val="0"/>
              <w:adjustRightInd w:val="0"/>
              <w:ind w:left="176"/>
              <w:jc w:val="center"/>
            </w:pPr>
          </w:p>
        </w:tc>
      </w:tr>
    </w:tbl>
    <w:p w:rsidR="00014DEC" w:rsidRPr="00021343" w:rsidRDefault="00014DEC" w:rsidP="002C18EB">
      <w:pPr>
        <w:widowControl w:val="0"/>
        <w:autoSpaceDE w:val="0"/>
        <w:autoSpaceDN w:val="0"/>
        <w:adjustRightInd w:val="0"/>
        <w:ind w:firstLine="567"/>
      </w:pPr>
    </w:p>
    <w:p w:rsidR="003700D1" w:rsidRPr="00021343" w:rsidRDefault="003700D1" w:rsidP="002C18EB">
      <w:pPr>
        <w:widowControl w:val="0"/>
        <w:autoSpaceDE w:val="0"/>
        <w:autoSpaceDN w:val="0"/>
        <w:adjustRightInd w:val="0"/>
        <w:spacing w:line="59" w:lineRule="exact"/>
        <w:ind w:firstLine="567"/>
      </w:pPr>
    </w:p>
    <w:p w:rsidR="003700D1" w:rsidRPr="00021343" w:rsidRDefault="003700D1" w:rsidP="002C18EB">
      <w:pPr>
        <w:widowControl w:val="0"/>
        <w:autoSpaceDE w:val="0"/>
        <w:autoSpaceDN w:val="0"/>
        <w:adjustRightInd w:val="0"/>
        <w:spacing w:line="3" w:lineRule="exact"/>
        <w:ind w:firstLine="567"/>
      </w:pPr>
    </w:p>
    <w:p w:rsidR="0000357C" w:rsidRPr="00021343" w:rsidRDefault="00FC7780" w:rsidP="002C18EB">
      <w:pPr>
        <w:widowControl w:val="0"/>
        <w:overflowPunct w:val="0"/>
        <w:autoSpaceDE w:val="0"/>
        <w:autoSpaceDN w:val="0"/>
        <w:adjustRightInd w:val="0"/>
        <w:spacing w:line="239" w:lineRule="auto"/>
        <w:ind w:firstLine="567"/>
        <w:jc w:val="both"/>
        <w:rPr>
          <w:b/>
        </w:rPr>
      </w:pPr>
      <w:r w:rsidRPr="00021343">
        <w:rPr>
          <w:b/>
        </w:rPr>
        <w:t xml:space="preserve">2.1. </w:t>
      </w:r>
      <w:r w:rsidR="0000357C" w:rsidRPr="00021343">
        <w:rPr>
          <w:b/>
        </w:rPr>
        <w:t>Требования к предварительной подготовке обучающегося:</w:t>
      </w:r>
    </w:p>
    <w:p w:rsidR="00FC7780" w:rsidRPr="00021343" w:rsidRDefault="00FC7780" w:rsidP="002C18EB">
      <w:pPr>
        <w:widowControl w:val="0"/>
        <w:overflowPunct w:val="0"/>
        <w:autoSpaceDE w:val="0"/>
        <w:autoSpaceDN w:val="0"/>
        <w:adjustRightInd w:val="0"/>
        <w:ind w:firstLine="567"/>
        <w:jc w:val="both"/>
      </w:pPr>
    </w:p>
    <w:p w:rsidR="0000357C" w:rsidRPr="00021343" w:rsidRDefault="005E5D62" w:rsidP="002C18EB">
      <w:pPr>
        <w:widowControl w:val="0"/>
        <w:overflowPunct w:val="0"/>
        <w:autoSpaceDE w:val="0"/>
        <w:autoSpaceDN w:val="0"/>
        <w:adjustRightInd w:val="0"/>
        <w:spacing w:line="239" w:lineRule="auto"/>
        <w:ind w:firstLine="567"/>
        <w:jc w:val="both"/>
      </w:pPr>
      <w:r>
        <w:t xml:space="preserve">Курс ориентирован </w:t>
      </w:r>
      <w:r w:rsidR="001970A7">
        <w:t xml:space="preserve">на </w:t>
      </w:r>
      <w:r w:rsidR="001970A7" w:rsidRPr="00482A9E">
        <w:t>студенто</w:t>
      </w:r>
      <w:r w:rsidR="001970A7">
        <w:t>в,</w:t>
      </w:r>
      <w:r w:rsidR="00A42E61">
        <w:t xml:space="preserve"> имеющих сведения о дисциплинах «Введение в библеистику», «Священное Писание Ветхого Завета»</w:t>
      </w:r>
      <w:r w:rsidR="00576A85">
        <w:t>».</w:t>
      </w:r>
    </w:p>
    <w:p w:rsidR="0000357C" w:rsidRPr="00021343" w:rsidRDefault="00FC7780" w:rsidP="002C18EB">
      <w:pPr>
        <w:widowControl w:val="0"/>
        <w:overflowPunct w:val="0"/>
        <w:autoSpaceDE w:val="0"/>
        <w:autoSpaceDN w:val="0"/>
        <w:adjustRightInd w:val="0"/>
        <w:spacing w:line="239" w:lineRule="auto"/>
        <w:ind w:firstLine="567"/>
        <w:jc w:val="both"/>
        <w:rPr>
          <w:b/>
        </w:rPr>
      </w:pPr>
      <w:r w:rsidRPr="00021343">
        <w:rPr>
          <w:b/>
        </w:rPr>
        <w:t xml:space="preserve">2.2. </w:t>
      </w:r>
      <w:r w:rsidR="0000357C" w:rsidRPr="00021343">
        <w:rPr>
          <w:b/>
        </w:rPr>
        <w:t>Дисциплины и</w:t>
      </w:r>
      <w:r w:rsidR="002E1ED3" w:rsidRPr="00021343">
        <w:rPr>
          <w:b/>
        </w:rPr>
        <w:t>/или</w:t>
      </w:r>
      <w:r w:rsidR="0000357C" w:rsidRPr="00021343">
        <w:rPr>
          <w:b/>
        </w:rPr>
        <w:t xml:space="preserve"> практи</w:t>
      </w:r>
      <w:r w:rsidR="005E5D62">
        <w:rPr>
          <w:b/>
        </w:rPr>
        <w:t xml:space="preserve">ки, для которых освоение данной </w:t>
      </w:r>
      <w:r w:rsidR="001970A7" w:rsidRPr="00021343">
        <w:rPr>
          <w:b/>
        </w:rPr>
        <w:t>дисциплины (</w:t>
      </w:r>
      <w:r w:rsidR="0008581A" w:rsidRPr="00021343">
        <w:rPr>
          <w:b/>
        </w:rPr>
        <w:t xml:space="preserve">модуля) </w:t>
      </w:r>
      <w:r w:rsidR="0000357C" w:rsidRPr="00021343">
        <w:rPr>
          <w:b/>
        </w:rPr>
        <w:t>необходимо как предшествующее:</w:t>
      </w:r>
    </w:p>
    <w:p w:rsidR="00FC7780" w:rsidRPr="00021343" w:rsidRDefault="00FC7780" w:rsidP="002C18EB">
      <w:pPr>
        <w:widowControl w:val="0"/>
        <w:overflowPunct w:val="0"/>
        <w:autoSpaceDE w:val="0"/>
        <w:autoSpaceDN w:val="0"/>
        <w:adjustRightInd w:val="0"/>
        <w:ind w:firstLine="567"/>
        <w:jc w:val="both"/>
      </w:pPr>
    </w:p>
    <w:p w:rsidR="00FC7780" w:rsidRPr="00021343" w:rsidRDefault="00A42E61" w:rsidP="002C18EB">
      <w:pPr>
        <w:widowControl w:val="0"/>
        <w:overflowPunct w:val="0"/>
        <w:autoSpaceDE w:val="0"/>
        <w:autoSpaceDN w:val="0"/>
        <w:adjustRightInd w:val="0"/>
        <w:ind w:firstLine="567"/>
        <w:jc w:val="both"/>
      </w:pPr>
      <w:r w:rsidRPr="00482A9E">
        <w:t>Знания и умения, полученные при изучении дисциплины «</w:t>
      </w:r>
      <w:r w:rsidR="00C95C20">
        <w:rPr>
          <w:b/>
          <w:bCs/>
        </w:rPr>
        <w:t>Священное Писание Н</w:t>
      </w:r>
      <w:r>
        <w:rPr>
          <w:b/>
          <w:bCs/>
        </w:rPr>
        <w:t>ового Завета»</w:t>
      </w:r>
      <w:r w:rsidRPr="00482A9E">
        <w:t xml:space="preserve"> необходимы обучающимся для освоения компетенций, формируемых такими учебными дисциплинами как</w:t>
      </w:r>
      <w:r w:rsidR="00B76642">
        <w:t xml:space="preserve"> </w:t>
      </w:r>
      <w:r w:rsidR="00B76642" w:rsidRPr="00EE422D">
        <w:t xml:space="preserve">«Гомилетика», «Догматическое богословие», «История </w:t>
      </w:r>
      <w:r w:rsidR="0043616B" w:rsidRPr="0043616B">
        <w:rPr>
          <w:color w:val="7030A0"/>
        </w:rPr>
        <w:t>Древней</w:t>
      </w:r>
      <w:r w:rsidR="00B76642" w:rsidRPr="00EE422D">
        <w:t xml:space="preserve"> Церкви», «История </w:t>
      </w:r>
      <w:r w:rsidR="0043616B" w:rsidRPr="0043616B">
        <w:rPr>
          <w:color w:val="7030A0"/>
        </w:rPr>
        <w:t xml:space="preserve">нехристианских </w:t>
      </w:r>
      <w:r w:rsidR="00B76642" w:rsidRPr="00EE422D">
        <w:t>религий», «Л</w:t>
      </w:r>
      <w:r w:rsidR="00B76642" w:rsidRPr="0043616B">
        <w:rPr>
          <w:color w:val="7030A0"/>
        </w:rPr>
        <w:t>итурги</w:t>
      </w:r>
      <w:r w:rsidR="0043616B" w:rsidRPr="0043616B">
        <w:rPr>
          <w:color w:val="7030A0"/>
        </w:rPr>
        <w:t>ка</w:t>
      </w:r>
      <w:r w:rsidR="00B76642" w:rsidRPr="00EE422D">
        <w:t>».</w:t>
      </w:r>
    </w:p>
    <w:p w:rsidR="00F124CF" w:rsidRPr="00021343" w:rsidRDefault="00F124CF" w:rsidP="002C18EB">
      <w:pPr>
        <w:widowControl w:val="0"/>
        <w:overflowPunct w:val="0"/>
        <w:autoSpaceDE w:val="0"/>
        <w:autoSpaceDN w:val="0"/>
        <w:adjustRightInd w:val="0"/>
        <w:ind w:firstLine="567"/>
        <w:jc w:val="both"/>
        <w:sectPr w:rsidR="00F124CF" w:rsidRPr="00021343" w:rsidSect="00F124CF">
          <w:footerReference w:type="first" r:id="rId15"/>
          <w:pgSz w:w="11906" w:h="16838"/>
          <w:pgMar w:top="1134" w:right="850" w:bottom="1134" w:left="1701" w:header="708" w:footer="708" w:gutter="0"/>
          <w:cols w:space="708"/>
          <w:titlePg/>
          <w:docGrid w:linePitch="360"/>
        </w:sectPr>
      </w:pPr>
    </w:p>
    <w:p w:rsidR="00F124CF" w:rsidRPr="00021343" w:rsidRDefault="00F124CF" w:rsidP="002C18EB">
      <w:pPr>
        <w:widowControl w:val="0"/>
        <w:overflowPunct w:val="0"/>
        <w:autoSpaceDE w:val="0"/>
        <w:autoSpaceDN w:val="0"/>
        <w:adjustRightInd w:val="0"/>
        <w:ind w:firstLine="567"/>
        <w:jc w:val="both"/>
      </w:pPr>
    </w:p>
    <w:p w:rsidR="007777C0" w:rsidRPr="00021343" w:rsidRDefault="00A235D5" w:rsidP="002A757A">
      <w:pPr>
        <w:widowControl w:val="0"/>
        <w:numPr>
          <w:ilvl w:val="0"/>
          <w:numId w:val="2"/>
        </w:numPr>
        <w:overflowPunct w:val="0"/>
        <w:autoSpaceDE w:val="0"/>
        <w:autoSpaceDN w:val="0"/>
        <w:adjustRightInd w:val="0"/>
        <w:jc w:val="both"/>
        <w:rPr>
          <w:b/>
        </w:rPr>
      </w:pPr>
      <w:r w:rsidRPr="00021343">
        <w:rPr>
          <w:b/>
        </w:rPr>
        <w:t>Объем дисциплины</w:t>
      </w:r>
      <w:r w:rsidR="0008581A" w:rsidRPr="00021343">
        <w:rPr>
          <w:b/>
        </w:rPr>
        <w:t xml:space="preserve"> (модуля)</w:t>
      </w:r>
      <w:r w:rsidRPr="00021343">
        <w:rPr>
          <w:b/>
        </w:rPr>
        <w:t xml:space="preserve">в зачетных единицах с указанием количества академических часов, выделенных </w:t>
      </w:r>
      <w:r w:rsidR="00B0444E" w:rsidRPr="00021343">
        <w:rPr>
          <w:b/>
        </w:rPr>
        <w:t>на аудиторную</w:t>
      </w:r>
      <w:r w:rsidRPr="00021343">
        <w:rPr>
          <w:b/>
        </w:rPr>
        <w:t xml:space="preserve"> и самостоятельную работу </w:t>
      </w:r>
    </w:p>
    <w:p w:rsidR="00B0444E" w:rsidRPr="00021343" w:rsidRDefault="00B0444E" w:rsidP="00B0444E">
      <w:pPr>
        <w:widowControl w:val="0"/>
        <w:overflowPunct w:val="0"/>
        <w:autoSpaceDE w:val="0"/>
        <w:autoSpaceDN w:val="0"/>
        <w:adjustRightInd w:val="0"/>
        <w:ind w:left="360"/>
        <w:jc w:val="both"/>
        <w:rPr>
          <w:b/>
        </w:rPr>
      </w:pPr>
    </w:p>
    <w:p w:rsidR="0051761B" w:rsidRPr="00021343" w:rsidRDefault="0051761B" w:rsidP="00B0444E">
      <w:pPr>
        <w:widowControl w:val="0"/>
        <w:overflowPunct w:val="0"/>
        <w:autoSpaceDE w:val="0"/>
        <w:autoSpaceDN w:val="0"/>
        <w:adjustRightInd w:val="0"/>
        <w:ind w:left="36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1"/>
        <w:gridCol w:w="659"/>
        <w:gridCol w:w="659"/>
        <w:gridCol w:w="659"/>
        <w:gridCol w:w="659"/>
        <w:gridCol w:w="659"/>
        <w:gridCol w:w="659"/>
        <w:gridCol w:w="841"/>
        <w:gridCol w:w="822"/>
        <w:gridCol w:w="841"/>
        <w:gridCol w:w="822"/>
      </w:tblGrid>
      <w:tr w:rsidR="00110188" w:rsidRPr="00021343" w:rsidTr="000F4ED3">
        <w:tc>
          <w:tcPr>
            <w:tcW w:w="2291" w:type="dxa"/>
            <w:vMerge w:val="restart"/>
          </w:tcPr>
          <w:p w:rsidR="00110188" w:rsidRPr="00021343" w:rsidRDefault="00110188" w:rsidP="00952CDF">
            <w:pPr>
              <w:widowControl w:val="0"/>
              <w:overflowPunct w:val="0"/>
              <w:autoSpaceDE w:val="0"/>
              <w:autoSpaceDN w:val="0"/>
              <w:adjustRightInd w:val="0"/>
              <w:jc w:val="both"/>
            </w:pPr>
            <w:r w:rsidRPr="00021343">
              <w:rPr>
                <w:b/>
                <w:bCs/>
              </w:rPr>
              <w:t>Вид работы</w:t>
            </w:r>
          </w:p>
        </w:tc>
        <w:tc>
          <w:tcPr>
            <w:tcW w:w="7280" w:type="dxa"/>
            <w:gridSpan w:val="10"/>
          </w:tcPr>
          <w:p w:rsidR="00110188" w:rsidRPr="00021343" w:rsidRDefault="00110188" w:rsidP="00952CDF">
            <w:pPr>
              <w:widowControl w:val="0"/>
              <w:overflowPunct w:val="0"/>
              <w:autoSpaceDE w:val="0"/>
              <w:autoSpaceDN w:val="0"/>
              <w:adjustRightInd w:val="0"/>
              <w:jc w:val="center"/>
            </w:pPr>
            <w:r w:rsidRPr="00021343">
              <w:rPr>
                <w:b/>
                <w:bCs/>
              </w:rPr>
              <w:t xml:space="preserve">Форма обучения </w:t>
            </w:r>
            <w:r w:rsidRPr="00021343">
              <w:rPr>
                <w:bCs/>
                <w:sz w:val="18"/>
              </w:rPr>
              <w:t>(</w:t>
            </w:r>
            <w:r w:rsidRPr="00021343">
              <w:rPr>
                <w:bCs/>
                <w:i/>
                <w:sz w:val="18"/>
              </w:rPr>
              <w:t>вносятся данные по реализуемым формам</w:t>
            </w:r>
            <w:r w:rsidRPr="00021343">
              <w:rPr>
                <w:bCs/>
                <w:sz w:val="18"/>
              </w:rPr>
              <w:t>)</w:t>
            </w:r>
          </w:p>
        </w:tc>
      </w:tr>
      <w:tr w:rsidR="00110188" w:rsidRPr="00021343" w:rsidTr="000F4ED3">
        <w:tc>
          <w:tcPr>
            <w:tcW w:w="2291" w:type="dxa"/>
            <w:vMerge/>
          </w:tcPr>
          <w:p w:rsidR="00110188" w:rsidRPr="00021343" w:rsidRDefault="00110188" w:rsidP="00952CDF">
            <w:pPr>
              <w:widowControl w:val="0"/>
              <w:overflowPunct w:val="0"/>
              <w:autoSpaceDE w:val="0"/>
              <w:autoSpaceDN w:val="0"/>
              <w:adjustRightInd w:val="0"/>
              <w:jc w:val="both"/>
            </w:pPr>
          </w:p>
        </w:tc>
        <w:tc>
          <w:tcPr>
            <w:tcW w:w="3954" w:type="dxa"/>
            <w:gridSpan w:val="6"/>
          </w:tcPr>
          <w:p w:rsidR="00110188" w:rsidRPr="00021343" w:rsidRDefault="00110188" w:rsidP="00952CDF">
            <w:pPr>
              <w:widowControl w:val="0"/>
              <w:overflowPunct w:val="0"/>
              <w:autoSpaceDE w:val="0"/>
              <w:autoSpaceDN w:val="0"/>
              <w:adjustRightInd w:val="0"/>
              <w:jc w:val="center"/>
              <w:rPr>
                <w:b/>
                <w:bCs/>
              </w:rPr>
            </w:pPr>
            <w:r w:rsidRPr="00021343">
              <w:rPr>
                <w:b/>
                <w:bCs/>
              </w:rPr>
              <w:t>Очная</w:t>
            </w:r>
          </w:p>
        </w:tc>
        <w:tc>
          <w:tcPr>
            <w:tcW w:w="3326" w:type="dxa"/>
            <w:gridSpan w:val="4"/>
          </w:tcPr>
          <w:p w:rsidR="00110188" w:rsidRPr="00021343" w:rsidRDefault="00110188" w:rsidP="00952CDF">
            <w:pPr>
              <w:widowControl w:val="0"/>
              <w:overflowPunct w:val="0"/>
              <w:autoSpaceDE w:val="0"/>
              <w:autoSpaceDN w:val="0"/>
              <w:adjustRightInd w:val="0"/>
              <w:jc w:val="center"/>
              <w:rPr>
                <w:b/>
                <w:bCs/>
              </w:rPr>
            </w:pPr>
            <w:r w:rsidRPr="00021343">
              <w:rPr>
                <w:b/>
                <w:bCs/>
              </w:rPr>
              <w:t>Заочная</w:t>
            </w:r>
          </w:p>
        </w:tc>
      </w:tr>
      <w:tr w:rsidR="000F4ED3" w:rsidRPr="00021343" w:rsidTr="000F4ED3">
        <w:tc>
          <w:tcPr>
            <w:tcW w:w="2291" w:type="dxa"/>
            <w:vMerge/>
          </w:tcPr>
          <w:p w:rsidR="000F4ED3" w:rsidRPr="00021343" w:rsidRDefault="000F4ED3" w:rsidP="00952CDF">
            <w:pPr>
              <w:widowControl w:val="0"/>
              <w:overflowPunct w:val="0"/>
              <w:autoSpaceDE w:val="0"/>
              <w:autoSpaceDN w:val="0"/>
              <w:adjustRightInd w:val="0"/>
              <w:jc w:val="both"/>
            </w:pPr>
          </w:p>
        </w:tc>
        <w:tc>
          <w:tcPr>
            <w:tcW w:w="3954" w:type="dxa"/>
            <w:gridSpan w:val="6"/>
          </w:tcPr>
          <w:p w:rsidR="000F4ED3" w:rsidRPr="00021343" w:rsidRDefault="000F4ED3" w:rsidP="00952CDF">
            <w:pPr>
              <w:widowControl w:val="0"/>
              <w:overflowPunct w:val="0"/>
              <w:autoSpaceDE w:val="0"/>
              <w:autoSpaceDN w:val="0"/>
              <w:adjustRightInd w:val="0"/>
              <w:jc w:val="center"/>
              <w:rPr>
                <w:b/>
                <w:bCs/>
              </w:rPr>
            </w:pPr>
          </w:p>
        </w:tc>
        <w:tc>
          <w:tcPr>
            <w:tcW w:w="1663" w:type="dxa"/>
            <w:gridSpan w:val="2"/>
          </w:tcPr>
          <w:p w:rsidR="000F4ED3" w:rsidRPr="00021343" w:rsidRDefault="000F4ED3" w:rsidP="00952CDF">
            <w:pPr>
              <w:widowControl w:val="0"/>
              <w:overflowPunct w:val="0"/>
              <w:autoSpaceDE w:val="0"/>
              <w:autoSpaceDN w:val="0"/>
              <w:adjustRightInd w:val="0"/>
              <w:jc w:val="center"/>
              <w:rPr>
                <w:b/>
                <w:bCs/>
              </w:rPr>
            </w:pPr>
            <w:r>
              <w:rPr>
                <w:b/>
                <w:bCs/>
              </w:rPr>
              <w:t>1 курс</w:t>
            </w:r>
          </w:p>
        </w:tc>
        <w:tc>
          <w:tcPr>
            <w:tcW w:w="1663" w:type="dxa"/>
            <w:gridSpan w:val="2"/>
          </w:tcPr>
          <w:p w:rsidR="000F4ED3" w:rsidRPr="00021343" w:rsidRDefault="000F4ED3" w:rsidP="00952CDF">
            <w:pPr>
              <w:widowControl w:val="0"/>
              <w:overflowPunct w:val="0"/>
              <w:autoSpaceDE w:val="0"/>
              <w:autoSpaceDN w:val="0"/>
              <w:adjustRightInd w:val="0"/>
              <w:jc w:val="center"/>
              <w:rPr>
                <w:b/>
                <w:bCs/>
              </w:rPr>
            </w:pPr>
            <w:r>
              <w:rPr>
                <w:b/>
                <w:bCs/>
              </w:rPr>
              <w:t>2 курс</w:t>
            </w:r>
          </w:p>
        </w:tc>
      </w:tr>
      <w:tr w:rsidR="000F4ED3" w:rsidRPr="00021343" w:rsidTr="000F4ED3">
        <w:tc>
          <w:tcPr>
            <w:tcW w:w="2291" w:type="dxa"/>
            <w:vMerge/>
          </w:tcPr>
          <w:p w:rsidR="000F4ED3" w:rsidRPr="00021343" w:rsidRDefault="000F4ED3" w:rsidP="000F4ED3">
            <w:pPr>
              <w:widowControl w:val="0"/>
              <w:overflowPunct w:val="0"/>
              <w:autoSpaceDE w:val="0"/>
              <w:autoSpaceDN w:val="0"/>
              <w:adjustRightInd w:val="0"/>
              <w:jc w:val="both"/>
            </w:pPr>
          </w:p>
        </w:tc>
        <w:tc>
          <w:tcPr>
            <w:tcW w:w="659" w:type="dxa"/>
          </w:tcPr>
          <w:p w:rsidR="000F4ED3" w:rsidRDefault="000F4ED3" w:rsidP="000F4ED3">
            <w:pPr>
              <w:tabs>
                <w:tab w:val="right" w:leader="underscore" w:pos="9639"/>
              </w:tabs>
              <w:jc w:val="center"/>
              <w:rPr>
                <w:b/>
                <w:bCs/>
              </w:rPr>
            </w:pPr>
            <w:r>
              <w:rPr>
                <w:b/>
                <w:bCs/>
              </w:rPr>
              <w:t>Сем</w:t>
            </w:r>
          </w:p>
          <w:p w:rsidR="000F4ED3" w:rsidRPr="00021343" w:rsidRDefault="000F4ED3" w:rsidP="000F4ED3">
            <w:pPr>
              <w:tabs>
                <w:tab w:val="right" w:leader="underscore" w:pos="9639"/>
              </w:tabs>
              <w:jc w:val="center"/>
              <w:rPr>
                <w:b/>
                <w:bCs/>
              </w:rPr>
            </w:pPr>
            <w:r w:rsidRPr="00021343">
              <w:rPr>
                <w:b/>
                <w:bCs/>
              </w:rPr>
              <w:t xml:space="preserve"> №</w:t>
            </w:r>
            <w:r>
              <w:rPr>
                <w:b/>
                <w:bCs/>
              </w:rPr>
              <w:t>1</w:t>
            </w:r>
          </w:p>
        </w:tc>
        <w:tc>
          <w:tcPr>
            <w:tcW w:w="659" w:type="dxa"/>
          </w:tcPr>
          <w:p w:rsidR="000F4ED3" w:rsidRDefault="000F4ED3" w:rsidP="000F4ED3">
            <w:pPr>
              <w:tabs>
                <w:tab w:val="right" w:leader="underscore" w:pos="9639"/>
              </w:tabs>
              <w:jc w:val="center"/>
              <w:rPr>
                <w:b/>
                <w:bCs/>
              </w:rPr>
            </w:pPr>
            <w:r>
              <w:rPr>
                <w:b/>
                <w:bCs/>
              </w:rPr>
              <w:t>Сем</w:t>
            </w:r>
          </w:p>
          <w:p w:rsidR="000F4ED3" w:rsidRDefault="000F4ED3" w:rsidP="000F4ED3">
            <w:pPr>
              <w:tabs>
                <w:tab w:val="right" w:leader="underscore" w:pos="9639"/>
              </w:tabs>
              <w:jc w:val="center"/>
              <w:rPr>
                <w:b/>
                <w:bCs/>
              </w:rPr>
            </w:pPr>
            <w:r w:rsidRPr="00021343">
              <w:rPr>
                <w:b/>
                <w:bCs/>
              </w:rPr>
              <w:t xml:space="preserve"> №</w:t>
            </w:r>
            <w:r>
              <w:rPr>
                <w:b/>
                <w:bCs/>
              </w:rPr>
              <w:t>2</w:t>
            </w:r>
          </w:p>
        </w:tc>
        <w:tc>
          <w:tcPr>
            <w:tcW w:w="659" w:type="dxa"/>
          </w:tcPr>
          <w:p w:rsidR="000F4ED3" w:rsidRDefault="000F4ED3" w:rsidP="000F4ED3">
            <w:pPr>
              <w:tabs>
                <w:tab w:val="right" w:leader="underscore" w:pos="9639"/>
              </w:tabs>
              <w:jc w:val="center"/>
              <w:rPr>
                <w:b/>
                <w:bCs/>
              </w:rPr>
            </w:pPr>
            <w:r>
              <w:rPr>
                <w:b/>
                <w:bCs/>
              </w:rPr>
              <w:t>Сем</w:t>
            </w:r>
          </w:p>
          <w:p w:rsidR="000F4ED3" w:rsidRPr="00021343" w:rsidRDefault="000F4ED3" w:rsidP="000F4ED3">
            <w:pPr>
              <w:tabs>
                <w:tab w:val="right" w:leader="underscore" w:pos="9639"/>
              </w:tabs>
              <w:jc w:val="center"/>
              <w:rPr>
                <w:b/>
                <w:bCs/>
              </w:rPr>
            </w:pPr>
            <w:r w:rsidRPr="00021343">
              <w:rPr>
                <w:b/>
                <w:bCs/>
              </w:rPr>
              <w:t xml:space="preserve"> №</w:t>
            </w:r>
            <w:r>
              <w:rPr>
                <w:b/>
                <w:bCs/>
              </w:rPr>
              <w:t>3</w:t>
            </w:r>
          </w:p>
        </w:tc>
        <w:tc>
          <w:tcPr>
            <w:tcW w:w="659" w:type="dxa"/>
            <w:vAlign w:val="center"/>
          </w:tcPr>
          <w:p w:rsidR="000F4ED3" w:rsidRDefault="000F4ED3" w:rsidP="000F4ED3">
            <w:pPr>
              <w:tabs>
                <w:tab w:val="right" w:leader="underscore" w:pos="9639"/>
              </w:tabs>
              <w:jc w:val="center"/>
              <w:rPr>
                <w:b/>
                <w:bCs/>
              </w:rPr>
            </w:pPr>
            <w:r>
              <w:rPr>
                <w:b/>
                <w:bCs/>
              </w:rPr>
              <w:t>Сем</w:t>
            </w:r>
          </w:p>
          <w:p w:rsidR="000F4ED3" w:rsidRPr="00021343" w:rsidRDefault="000F4ED3" w:rsidP="000F4ED3">
            <w:pPr>
              <w:tabs>
                <w:tab w:val="right" w:leader="underscore" w:pos="9639"/>
              </w:tabs>
              <w:jc w:val="center"/>
              <w:rPr>
                <w:b/>
                <w:bCs/>
              </w:rPr>
            </w:pPr>
            <w:r w:rsidRPr="00021343">
              <w:rPr>
                <w:b/>
                <w:bCs/>
              </w:rPr>
              <w:t xml:space="preserve"> №</w:t>
            </w:r>
            <w:r>
              <w:rPr>
                <w:b/>
                <w:bCs/>
              </w:rPr>
              <w:t>4</w:t>
            </w:r>
          </w:p>
        </w:tc>
        <w:tc>
          <w:tcPr>
            <w:tcW w:w="659" w:type="dxa"/>
          </w:tcPr>
          <w:p w:rsidR="000F4ED3" w:rsidRDefault="000F4ED3" w:rsidP="000F4ED3">
            <w:pPr>
              <w:tabs>
                <w:tab w:val="right" w:leader="underscore" w:pos="9639"/>
              </w:tabs>
              <w:jc w:val="center"/>
              <w:rPr>
                <w:b/>
                <w:bCs/>
              </w:rPr>
            </w:pPr>
            <w:r>
              <w:rPr>
                <w:b/>
                <w:bCs/>
              </w:rPr>
              <w:t>Сем</w:t>
            </w:r>
          </w:p>
          <w:p w:rsidR="000F4ED3" w:rsidRDefault="000F4ED3" w:rsidP="000F4ED3">
            <w:pPr>
              <w:tabs>
                <w:tab w:val="right" w:leader="underscore" w:pos="9639"/>
              </w:tabs>
              <w:jc w:val="center"/>
              <w:rPr>
                <w:b/>
                <w:bCs/>
              </w:rPr>
            </w:pPr>
            <w:r w:rsidRPr="00021343">
              <w:rPr>
                <w:b/>
                <w:bCs/>
              </w:rPr>
              <w:t xml:space="preserve"> №</w:t>
            </w:r>
            <w:r>
              <w:rPr>
                <w:b/>
                <w:bCs/>
              </w:rPr>
              <w:t>5</w:t>
            </w:r>
          </w:p>
        </w:tc>
        <w:tc>
          <w:tcPr>
            <w:tcW w:w="659" w:type="dxa"/>
          </w:tcPr>
          <w:p w:rsidR="000F4ED3" w:rsidRDefault="000F4ED3" w:rsidP="000F4ED3">
            <w:pPr>
              <w:tabs>
                <w:tab w:val="right" w:leader="underscore" w:pos="9639"/>
              </w:tabs>
              <w:jc w:val="center"/>
              <w:rPr>
                <w:b/>
                <w:bCs/>
              </w:rPr>
            </w:pPr>
            <w:r>
              <w:rPr>
                <w:b/>
                <w:bCs/>
              </w:rPr>
              <w:t>Сем</w:t>
            </w:r>
          </w:p>
          <w:p w:rsidR="000F4ED3" w:rsidRPr="00021343" w:rsidRDefault="000F4ED3" w:rsidP="000F4ED3">
            <w:pPr>
              <w:tabs>
                <w:tab w:val="right" w:leader="underscore" w:pos="9639"/>
              </w:tabs>
              <w:jc w:val="center"/>
              <w:rPr>
                <w:b/>
                <w:bCs/>
              </w:rPr>
            </w:pPr>
            <w:r>
              <w:rPr>
                <w:b/>
                <w:bCs/>
              </w:rPr>
              <w:t>№6</w:t>
            </w:r>
          </w:p>
        </w:tc>
        <w:tc>
          <w:tcPr>
            <w:tcW w:w="841" w:type="dxa"/>
          </w:tcPr>
          <w:p w:rsidR="000F4ED3" w:rsidRPr="000F4ED3" w:rsidRDefault="000F4ED3" w:rsidP="000F4ED3">
            <w:pPr>
              <w:tabs>
                <w:tab w:val="right" w:leader="underscore" w:pos="9639"/>
              </w:tabs>
              <w:jc w:val="center"/>
              <w:rPr>
                <w:b/>
                <w:bCs/>
                <w:sz w:val="20"/>
                <w:szCs w:val="20"/>
              </w:rPr>
            </w:pPr>
            <w:r>
              <w:rPr>
                <w:b/>
                <w:bCs/>
                <w:sz w:val="20"/>
                <w:szCs w:val="20"/>
              </w:rPr>
              <w:t>Зимняя сессия</w:t>
            </w:r>
          </w:p>
        </w:tc>
        <w:tc>
          <w:tcPr>
            <w:tcW w:w="822" w:type="dxa"/>
          </w:tcPr>
          <w:p w:rsidR="000F4ED3" w:rsidRPr="000F4ED3" w:rsidRDefault="000F4ED3" w:rsidP="000F4ED3">
            <w:pPr>
              <w:tabs>
                <w:tab w:val="right" w:leader="underscore" w:pos="9639"/>
              </w:tabs>
              <w:jc w:val="center"/>
              <w:rPr>
                <w:b/>
                <w:bCs/>
                <w:sz w:val="20"/>
                <w:szCs w:val="20"/>
              </w:rPr>
            </w:pPr>
            <w:r>
              <w:rPr>
                <w:b/>
                <w:bCs/>
                <w:sz w:val="20"/>
                <w:szCs w:val="20"/>
              </w:rPr>
              <w:t>Летняя сессия</w:t>
            </w:r>
          </w:p>
        </w:tc>
        <w:tc>
          <w:tcPr>
            <w:tcW w:w="841" w:type="dxa"/>
          </w:tcPr>
          <w:p w:rsidR="000F4ED3" w:rsidRPr="000F4ED3" w:rsidRDefault="000F4ED3" w:rsidP="000F4ED3">
            <w:pPr>
              <w:tabs>
                <w:tab w:val="right" w:leader="underscore" w:pos="9639"/>
              </w:tabs>
              <w:jc w:val="center"/>
              <w:rPr>
                <w:b/>
                <w:bCs/>
                <w:sz w:val="20"/>
                <w:szCs w:val="20"/>
              </w:rPr>
            </w:pPr>
            <w:r>
              <w:rPr>
                <w:b/>
                <w:bCs/>
                <w:sz w:val="20"/>
                <w:szCs w:val="20"/>
              </w:rPr>
              <w:t>Зимняя сессия</w:t>
            </w:r>
          </w:p>
        </w:tc>
        <w:tc>
          <w:tcPr>
            <w:tcW w:w="822" w:type="dxa"/>
          </w:tcPr>
          <w:p w:rsidR="000F4ED3" w:rsidRPr="000F4ED3" w:rsidRDefault="000F4ED3" w:rsidP="000F4ED3">
            <w:pPr>
              <w:tabs>
                <w:tab w:val="right" w:leader="underscore" w:pos="9639"/>
              </w:tabs>
              <w:jc w:val="center"/>
              <w:rPr>
                <w:b/>
                <w:bCs/>
                <w:sz w:val="20"/>
                <w:szCs w:val="20"/>
              </w:rPr>
            </w:pPr>
            <w:r>
              <w:rPr>
                <w:b/>
                <w:bCs/>
                <w:sz w:val="20"/>
                <w:szCs w:val="20"/>
              </w:rPr>
              <w:t>Летняя сессия</w:t>
            </w:r>
          </w:p>
        </w:tc>
      </w:tr>
      <w:tr w:rsidR="00110188" w:rsidRPr="00021343" w:rsidTr="000F4ED3">
        <w:tc>
          <w:tcPr>
            <w:tcW w:w="2291" w:type="dxa"/>
            <w:vMerge/>
          </w:tcPr>
          <w:p w:rsidR="00110188" w:rsidRPr="00021343" w:rsidRDefault="00110188" w:rsidP="00952CDF">
            <w:pPr>
              <w:widowControl w:val="0"/>
              <w:overflowPunct w:val="0"/>
              <w:autoSpaceDE w:val="0"/>
              <w:autoSpaceDN w:val="0"/>
              <w:adjustRightInd w:val="0"/>
              <w:jc w:val="both"/>
            </w:pPr>
          </w:p>
        </w:tc>
        <w:tc>
          <w:tcPr>
            <w:tcW w:w="659" w:type="dxa"/>
          </w:tcPr>
          <w:p w:rsidR="00110188" w:rsidRDefault="00110188" w:rsidP="00AB1409">
            <w:pPr>
              <w:widowControl w:val="0"/>
              <w:overflowPunct w:val="0"/>
              <w:autoSpaceDE w:val="0"/>
              <w:autoSpaceDN w:val="0"/>
              <w:adjustRightInd w:val="0"/>
              <w:jc w:val="center"/>
              <w:rPr>
                <w:b/>
              </w:rPr>
            </w:pPr>
            <w:r>
              <w:rPr>
                <w:b/>
              </w:rPr>
              <w:t xml:space="preserve">Кол. </w:t>
            </w:r>
          </w:p>
          <w:p w:rsidR="00110188" w:rsidRDefault="00110188" w:rsidP="00AB1409">
            <w:pPr>
              <w:widowControl w:val="0"/>
              <w:overflowPunct w:val="0"/>
              <w:autoSpaceDE w:val="0"/>
              <w:autoSpaceDN w:val="0"/>
              <w:adjustRightInd w:val="0"/>
              <w:jc w:val="center"/>
              <w:rPr>
                <w:b/>
              </w:rPr>
            </w:pPr>
            <w:r>
              <w:rPr>
                <w:b/>
              </w:rPr>
              <w:t>ч</w:t>
            </w:r>
            <w:r w:rsidRPr="00021343">
              <w:rPr>
                <w:b/>
              </w:rPr>
              <w:t>ас</w:t>
            </w:r>
            <w:r>
              <w:rPr>
                <w:b/>
              </w:rPr>
              <w:t>.</w:t>
            </w:r>
          </w:p>
        </w:tc>
        <w:tc>
          <w:tcPr>
            <w:tcW w:w="659" w:type="dxa"/>
          </w:tcPr>
          <w:p w:rsidR="00110188" w:rsidRDefault="00110188" w:rsidP="00AB1409">
            <w:pPr>
              <w:widowControl w:val="0"/>
              <w:overflowPunct w:val="0"/>
              <w:autoSpaceDE w:val="0"/>
              <w:autoSpaceDN w:val="0"/>
              <w:adjustRightInd w:val="0"/>
              <w:jc w:val="center"/>
              <w:rPr>
                <w:b/>
              </w:rPr>
            </w:pPr>
            <w:r>
              <w:rPr>
                <w:b/>
              </w:rPr>
              <w:t>Кол.</w:t>
            </w:r>
          </w:p>
          <w:p w:rsidR="00110188" w:rsidRPr="00134C3B" w:rsidRDefault="00110188" w:rsidP="00AB1409">
            <w:pPr>
              <w:widowControl w:val="0"/>
              <w:overflowPunct w:val="0"/>
              <w:autoSpaceDE w:val="0"/>
              <w:autoSpaceDN w:val="0"/>
              <w:adjustRightInd w:val="0"/>
              <w:jc w:val="center"/>
              <w:rPr>
                <w:b/>
              </w:rPr>
            </w:pPr>
            <w:r>
              <w:rPr>
                <w:b/>
              </w:rPr>
              <w:t>час</w:t>
            </w:r>
          </w:p>
        </w:tc>
        <w:tc>
          <w:tcPr>
            <w:tcW w:w="659" w:type="dxa"/>
          </w:tcPr>
          <w:p w:rsidR="00110188" w:rsidRPr="00AB1409" w:rsidRDefault="00110188" w:rsidP="00AB1409">
            <w:pPr>
              <w:rPr>
                <w:b/>
              </w:rPr>
            </w:pPr>
            <w:r w:rsidRPr="00AB1409">
              <w:rPr>
                <w:b/>
              </w:rPr>
              <w:t>Кол.</w:t>
            </w:r>
          </w:p>
          <w:p w:rsidR="00110188" w:rsidRDefault="00110188" w:rsidP="00AB1409">
            <w:r w:rsidRPr="00AB1409">
              <w:rPr>
                <w:b/>
              </w:rPr>
              <w:t>час</w:t>
            </w:r>
          </w:p>
        </w:tc>
        <w:tc>
          <w:tcPr>
            <w:tcW w:w="659" w:type="dxa"/>
          </w:tcPr>
          <w:p w:rsidR="00110188" w:rsidRDefault="00110188" w:rsidP="00952CDF">
            <w:pPr>
              <w:widowControl w:val="0"/>
              <w:overflowPunct w:val="0"/>
              <w:autoSpaceDE w:val="0"/>
              <w:autoSpaceDN w:val="0"/>
              <w:adjustRightInd w:val="0"/>
              <w:jc w:val="center"/>
              <w:rPr>
                <w:b/>
              </w:rPr>
            </w:pPr>
            <w:r>
              <w:rPr>
                <w:b/>
              </w:rPr>
              <w:t xml:space="preserve">Кол. </w:t>
            </w:r>
          </w:p>
          <w:p w:rsidR="00110188" w:rsidRPr="00021343" w:rsidRDefault="00110188" w:rsidP="00952CDF">
            <w:pPr>
              <w:widowControl w:val="0"/>
              <w:overflowPunct w:val="0"/>
              <w:autoSpaceDE w:val="0"/>
              <w:autoSpaceDN w:val="0"/>
              <w:adjustRightInd w:val="0"/>
              <w:jc w:val="center"/>
              <w:rPr>
                <w:b/>
              </w:rPr>
            </w:pPr>
            <w:r>
              <w:rPr>
                <w:b/>
              </w:rPr>
              <w:t>ч</w:t>
            </w:r>
            <w:r w:rsidRPr="00021343">
              <w:rPr>
                <w:b/>
              </w:rPr>
              <w:t>ас</w:t>
            </w:r>
            <w:r>
              <w:rPr>
                <w:b/>
              </w:rPr>
              <w:t>.</w:t>
            </w:r>
          </w:p>
        </w:tc>
        <w:tc>
          <w:tcPr>
            <w:tcW w:w="659" w:type="dxa"/>
          </w:tcPr>
          <w:p w:rsidR="00110188" w:rsidRDefault="00110188" w:rsidP="00AB1409">
            <w:pPr>
              <w:widowControl w:val="0"/>
              <w:overflowPunct w:val="0"/>
              <w:autoSpaceDE w:val="0"/>
              <w:autoSpaceDN w:val="0"/>
              <w:adjustRightInd w:val="0"/>
              <w:jc w:val="center"/>
              <w:rPr>
                <w:b/>
              </w:rPr>
            </w:pPr>
            <w:r>
              <w:rPr>
                <w:b/>
              </w:rPr>
              <w:t>Кол.</w:t>
            </w:r>
          </w:p>
          <w:p w:rsidR="00110188" w:rsidRDefault="00110188" w:rsidP="00AB1409">
            <w:pPr>
              <w:widowControl w:val="0"/>
              <w:overflowPunct w:val="0"/>
              <w:autoSpaceDE w:val="0"/>
              <w:autoSpaceDN w:val="0"/>
              <w:adjustRightInd w:val="0"/>
              <w:jc w:val="center"/>
              <w:rPr>
                <w:b/>
              </w:rPr>
            </w:pPr>
            <w:r>
              <w:rPr>
                <w:b/>
              </w:rPr>
              <w:t>час</w:t>
            </w:r>
          </w:p>
        </w:tc>
        <w:tc>
          <w:tcPr>
            <w:tcW w:w="659"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41"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22"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41"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c>
          <w:tcPr>
            <w:tcW w:w="822" w:type="dxa"/>
          </w:tcPr>
          <w:p w:rsidR="00110188" w:rsidRDefault="00110188" w:rsidP="00110188">
            <w:pPr>
              <w:widowControl w:val="0"/>
              <w:overflowPunct w:val="0"/>
              <w:autoSpaceDE w:val="0"/>
              <w:autoSpaceDN w:val="0"/>
              <w:adjustRightInd w:val="0"/>
              <w:jc w:val="center"/>
              <w:rPr>
                <w:b/>
              </w:rPr>
            </w:pPr>
            <w:r>
              <w:rPr>
                <w:b/>
              </w:rPr>
              <w:t>Кол.</w:t>
            </w:r>
          </w:p>
          <w:p w:rsidR="00110188" w:rsidRPr="00021343" w:rsidRDefault="00110188" w:rsidP="00110188">
            <w:pPr>
              <w:widowControl w:val="0"/>
              <w:overflowPunct w:val="0"/>
              <w:autoSpaceDE w:val="0"/>
              <w:autoSpaceDN w:val="0"/>
              <w:adjustRightInd w:val="0"/>
              <w:jc w:val="center"/>
              <w:rPr>
                <w:b/>
              </w:rPr>
            </w:pPr>
            <w:r>
              <w:rPr>
                <w:b/>
              </w:rPr>
              <w:t>час</w:t>
            </w:r>
          </w:p>
        </w:tc>
      </w:tr>
      <w:tr w:rsidR="00110188" w:rsidRPr="00021343" w:rsidTr="000F4ED3">
        <w:tc>
          <w:tcPr>
            <w:tcW w:w="2291" w:type="dxa"/>
          </w:tcPr>
          <w:p w:rsidR="00110188" w:rsidRPr="00021343" w:rsidRDefault="00110188" w:rsidP="00952CDF">
            <w:pPr>
              <w:widowControl w:val="0"/>
              <w:overflowPunct w:val="0"/>
              <w:autoSpaceDE w:val="0"/>
              <w:autoSpaceDN w:val="0"/>
              <w:adjustRightInd w:val="0"/>
              <w:rPr>
                <w:b/>
              </w:rPr>
            </w:pPr>
            <w:r w:rsidRPr="00021343">
              <w:rPr>
                <w:b/>
              </w:rPr>
              <w:t>Аудиторные занятия (всего)</w:t>
            </w:r>
          </w:p>
        </w:tc>
        <w:tc>
          <w:tcPr>
            <w:tcW w:w="659" w:type="dxa"/>
          </w:tcPr>
          <w:p w:rsidR="00110188" w:rsidRPr="00021343" w:rsidRDefault="00446FE6" w:rsidP="00952CDF">
            <w:pPr>
              <w:widowControl w:val="0"/>
              <w:overflowPunct w:val="0"/>
              <w:autoSpaceDE w:val="0"/>
              <w:autoSpaceDN w:val="0"/>
              <w:adjustRightInd w:val="0"/>
              <w:jc w:val="both"/>
              <w:rPr>
                <w:b/>
              </w:rPr>
            </w:pPr>
            <w:r>
              <w:rPr>
                <w:b/>
              </w:rPr>
              <w:t>32</w:t>
            </w:r>
          </w:p>
        </w:tc>
        <w:tc>
          <w:tcPr>
            <w:tcW w:w="659" w:type="dxa"/>
          </w:tcPr>
          <w:p w:rsidR="00110188" w:rsidRPr="00021343" w:rsidRDefault="00446FE6" w:rsidP="00952CDF">
            <w:pPr>
              <w:widowControl w:val="0"/>
              <w:overflowPunct w:val="0"/>
              <w:autoSpaceDE w:val="0"/>
              <w:autoSpaceDN w:val="0"/>
              <w:adjustRightInd w:val="0"/>
              <w:jc w:val="both"/>
              <w:rPr>
                <w:b/>
              </w:rPr>
            </w:pPr>
            <w:r>
              <w:rPr>
                <w:b/>
              </w:rPr>
              <w:t>34</w:t>
            </w:r>
          </w:p>
        </w:tc>
        <w:tc>
          <w:tcPr>
            <w:tcW w:w="659" w:type="dxa"/>
          </w:tcPr>
          <w:p w:rsidR="00110188" w:rsidRPr="00021343" w:rsidRDefault="00446FE6" w:rsidP="00952CDF">
            <w:pPr>
              <w:widowControl w:val="0"/>
              <w:overflowPunct w:val="0"/>
              <w:autoSpaceDE w:val="0"/>
              <w:autoSpaceDN w:val="0"/>
              <w:adjustRightInd w:val="0"/>
              <w:jc w:val="both"/>
              <w:rPr>
                <w:b/>
              </w:rPr>
            </w:pPr>
            <w:r>
              <w:rPr>
                <w:b/>
              </w:rPr>
              <w:t>32</w:t>
            </w:r>
          </w:p>
        </w:tc>
        <w:tc>
          <w:tcPr>
            <w:tcW w:w="659" w:type="dxa"/>
          </w:tcPr>
          <w:p w:rsidR="00110188" w:rsidRPr="00021343" w:rsidRDefault="00446FE6" w:rsidP="00952CDF">
            <w:pPr>
              <w:widowControl w:val="0"/>
              <w:overflowPunct w:val="0"/>
              <w:autoSpaceDE w:val="0"/>
              <w:autoSpaceDN w:val="0"/>
              <w:adjustRightInd w:val="0"/>
              <w:jc w:val="both"/>
              <w:rPr>
                <w:b/>
              </w:rPr>
            </w:pPr>
            <w:r>
              <w:rPr>
                <w:b/>
              </w:rPr>
              <w:t>34</w:t>
            </w:r>
          </w:p>
        </w:tc>
        <w:tc>
          <w:tcPr>
            <w:tcW w:w="659" w:type="dxa"/>
          </w:tcPr>
          <w:p w:rsidR="00110188" w:rsidRPr="00446FE6" w:rsidRDefault="00446FE6" w:rsidP="00952CDF">
            <w:pPr>
              <w:widowControl w:val="0"/>
              <w:overflowPunct w:val="0"/>
              <w:autoSpaceDE w:val="0"/>
              <w:autoSpaceDN w:val="0"/>
              <w:adjustRightInd w:val="0"/>
              <w:jc w:val="both"/>
              <w:rPr>
                <w:b/>
              </w:rPr>
            </w:pPr>
            <w:r w:rsidRPr="00446FE6">
              <w:rPr>
                <w:b/>
              </w:rPr>
              <w:t>30</w:t>
            </w:r>
          </w:p>
        </w:tc>
        <w:tc>
          <w:tcPr>
            <w:tcW w:w="659" w:type="dxa"/>
          </w:tcPr>
          <w:p w:rsidR="00110188" w:rsidRPr="00446FE6" w:rsidRDefault="00446FE6" w:rsidP="00952CDF">
            <w:pPr>
              <w:widowControl w:val="0"/>
              <w:overflowPunct w:val="0"/>
              <w:autoSpaceDE w:val="0"/>
              <w:autoSpaceDN w:val="0"/>
              <w:adjustRightInd w:val="0"/>
              <w:jc w:val="both"/>
              <w:rPr>
                <w:b/>
              </w:rPr>
            </w:pPr>
            <w:r>
              <w:rPr>
                <w:b/>
              </w:rPr>
              <w:t>34</w:t>
            </w:r>
          </w:p>
        </w:tc>
        <w:tc>
          <w:tcPr>
            <w:tcW w:w="841" w:type="dxa"/>
          </w:tcPr>
          <w:p w:rsidR="00110188" w:rsidRPr="00446FE6" w:rsidRDefault="00446FE6" w:rsidP="00952CDF">
            <w:pPr>
              <w:widowControl w:val="0"/>
              <w:overflowPunct w:val="0"/>
              <w:autoSpaceDE w:val="0"/>
              <w:autoSpaceDN w:val="0"/>
              <w:adjustRightInd w:val="0"/>
              <w:jc w:val="both"/>
              <w:rPr>
                <w:b/>
              </w:rPr>
            </w:pPr>
            <w:r>
              <w:rPr>
                <w:b/>
              </w:rPr>
              <w:t>4</w:t>
            </w:r>
          </w:p>
        </w:tc>
        <w:tc>
          <w:tcPr>
            <w:tcW w:w="822" w:type="dxa"/>
          </w:tcPr>
          <w:p w:rsidR="00110188" w:rsidRPr="00446FE6" w:rsidRDefault="00446FE6" w:rsidP="00952CDF">
            <w:pPr>
              <w:widowControl w:val="0"/>
              <w:overflowPunct w:val="0"/>
              <w:autoSpaceDE w:val="0"/>
              <w:autoSpaceDN w:val="0"/>
              <w:adjustRightInd w:val="0"/>
              <w:jc w:val="both"/>
              <w:rPr>
                <w:b/>
              </w:rPr>
            </w:pPr>
            <w:r>
              <w:rPr>
                <w:b/>
              </w:rPr>
              <w:t>12</w:t>
            </w:r>
          </w:p>
        </w:tc>
        <w:tc>
          <w:tcPr>
            <w:tcW w:w="841" w:type="dxa"/>
          </w:tcPr>
          <w:p w:rsidR="00110188" w:rsidRPr="00446FE6" w:rsidRDefault="00446FE6" w:rsidP="00952CDF">
            <w:pPr>
              <w:widowControl w:val="0"/>
              <w:overflowPunct w:val="0"/>
              <w:autoSpaceDE w:val="0"/>
              <w:autoSpaceDN w:val="0"/>
              <w:adjustRightInd w:val="0"/>
              <w:jc w:val="both"/>
              <w:rPr>
                <w:b/>
              </w:rPr>
            </w:pPr>
            <w:r>
              <w:rPr>
                <w:b/>
              </w:rPr>
              <w:t>12</w:t>
            </w:r>
          </w:p>
        </w:tc>
        <w:tc>
          <w:tcPr>
            <w:tcW w:w="822" w:type="dxa"/>
          </w:tcPr>
          <w:p w:rsidR="00110188" w:rsidRPr="00446FE6" w:rsidRDefault="00446FE6" w:rsidP="00952CDF">
            <w:pPr>
              <w:widowControl w:val="0"/>
              <w:overflowPunct w:val="0"/>
              <w:autoSpaceDE w:val="0"/>
              <w:autoSpaceDN w:val="0"/>
              <w:adjustRightInd w:val="0"/>
              <w:jc w:val="both"/>
              <w:rPr>
                <w:b/>
              </w:rPr>
            </w:pPr>
            <w:r>
              <w:rPr>
                <w:b/>
              </w:rPr>
              <w:t>4</w:t>
            </w:r>
          </w:p>
        </w:tc>
      </w:tr>
      <w:tr w:rsidR="00110188" w:rsidRPr="00021343" w:rsidTr="000F4ED3">
        <w:tc>
          <w:tcPr>
            <w:tcW w:w="2291" w:type="dxa"/>
          </w:tcPr>
          <w:p w:rsidR="00110188" w:rsidRPr="00021343" w:rsidRDefault="00110188" w:rsidP="0043616B">
            <w:pPr>
              <w:widowControl w:val="0"/>
              <w:overflowPunct w:val="0"/>
              <w:autoSpaceDE w:val="0"/>
              <w:autoSpaceDN w:val="0"/>
              <w:adjustRightInd w:val="0"/>
            </w:pPr>
            <w:r w:rsidRPr="00021343">
              <w:t>в том числе:</w:t>
            </w:r>
            <w:r w:rsidRPr="00021343">
              <w:rPr>
                <w:i/>
              </w:rPr>
              <w:t xml:space="preserve"> </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tcPr>
          <w:p w:rsidR="00110188" w:rsidRPr="00021343" w:rsidRDefault="00110188" w:rsidP="00952CDF">
            <w:pPr>
              <w:widowControl w:val="0"/>
              <w:overflowPunct w:val="0"/>
              <w:autoSpaceDE w:val="0"/>
              <w:autoSpaceDN w:val="0"/>
              <w:adjustRightInd w:val="0"/>
              <w:jc w:val="both"/>
            </w:pPr>
            <w:r w:rsidRPr="00021343">
              <w:t>лекции</w:t>
            </w:r>
          </w:p>
        </w:tc>
        <w:tc>
          <w:tcPr>
            <w:tcW w:w="659" w:type="dxa"/>
          </w:tcPr>
          <w:p w:rsidR="00110188" w:rsidRPr="00021343" w:rsidRDefault="00F13F3B" w:rsidP="00952CDF">
            <w:pPr>
              <w:widowControl w:val="0"/>
              <w:overflowPunct w:val="0"/>
              <w:autoSpaceDE w:val="0"/>
              <w:autoSpaceDN w:val="0"/>
              <w:adjustRightInd w:val="0"/>
              <w:jc w:val="both"/>
            </w:pPr>
            <w:r>
              <w:t>16</w:t>
            </w:r>
          </w:p>
        </w:tc>
        <w:tc>
          <w:tcPr>
            <w:tcW w:w="659" w:type="dxa"/>
          </w:tcPr>
          <w:p w:rsidR="00110188" w:rsidRPr="00021343" w:rsidRDefault="00F13F3B" w:rsidP="00952CDF">
            <w:pPr>
              <w:widowControl w:val="0"/>
              <w:overflowPunct w:val="0"/>
              <w:autoSpaceDE w:val="0"/>
              <w:autoSpaceDN w:val="0"/>
              <w:adjustRightInd w:val="0"/>
              <w:jc w:val="both"/>
            </w:pPr>
            <w:r>
              <w:t>16</w:t>
            </w:r>
          </w:p>
        </w:tc>
        <w:tc>
          <w:tcPr>
            <w:tcW w:w="659" w:type="dxa"/>
          </w:tcPr>
          <w:p w:rsidR="00110188" w:rsidRPr="00021343" w:rsidRDefault="001A7DC3" w:rsidP="00952CDF">
            <w:pPr>
              <w:widowControl w:val="0"/>
              <w:overflowPunct w:val="0"/>
              <w:autoSpaceDE w:val="0"/>
              <w:autoSpaceDN w:val="0"/>
              <w:adjustRightInd w:val="0"/>
              <w:jc w:val="both"/>
            </w:pPr>
            <w:r>
              <w:t>16</w:t>
            </w:r>
          </w:p>
        </w:tc>
        <w:tc>
          <w:tcPr>
            <w:tcW w:w="659" w:type="dxa"/>
          </w:tcPr>
          <w:p w:rsidR="00110188" w:rsidRPr="00021343" w:rsidRDefault="001A7DC3" w:rsidP="00952CDF">
            <w:pPr>
              <w:widowControl w:val="0"/>
              <w:overflowPunct w:val="0"/>
              <w:autoSpaceDE w:val="0"/>
              <w:autoSpaceDN w:val="0"/>
              <w:adjustRightInd w:val="0"/>
              <w:jc w:val="both"/>
            </w:pPr>
            <w:r>
              <w:t>16</w:t>
            </w:r>
          </w:p>
        </w:tc>
        <w:tc>
          <w:tcPr>
            <w:tcW w:w="659" w:type="dxa"/>
          </w:tcPr>
          <w:p w:rsidR="00110188" w:rsidRPr="00021343" w:rsidRDefault="001A7DC3" w:rsidP="00952CDF">
            <w:pPr>
              <w:widowControl w:val="0"/>
              <w:overflowPunct w:val="0"/>
              <w:autoSpaceDE w:val="0"/>
              <w:autoSpaceDN w:val="0"/>
              <w:adjustRightInd w:val="0"/>
              <w:jc w:val="both"/>
            </w:pPr>
            <w:r>
              <w:t>14</w:t>
            </w:r>
          </w:p>
        </w:tc>
        <w:tc>
          <w:tcPr>
            <w:tcW w:w="659" w:type="dxa"/>
          </w:tcPr>
          <w:p w:rsidR="00110188" w:rsidRPr="00021343" w:rsidRDefault="001A7DC3" w:rsidP="00952CDF">
            <w:pPr>
              <w:widowControl w:val="0"/>
              <w:overflowPunct w:val="0"/>
              <w:autoSpaceDE w:val="0"/>
              <w:autoSpaceDN w:val="0"/>
              <w:adjustRightInd w:val="0"/>
              <w:jc w:val="both"/>
            </w:pPr>
            <w:r>
              <w:t>16</w:t>
            </w:r>
          </w:p>
        </w:tc>
        <w:tc>
          <w:tcPr>
            <w:tcW w:w="841" w:type="dxa"/>
          </w:tcPr>
          <w:p w:rsidR="00110188" w:rsidRPr="00021343" w:rsidRDefault="00DC40DD" w:rsidP="00952CDF">
            <w:pPr>
              <w:widowControl w:val="0"/>
              <w:overflowPunct w:val="0"/>
              <w:autoSpaceDE w:val="0"/>
              <w:autoSpaceDN w:val="0"/>
              <w:adjustRightInd w:val="0"/>
              <w:jc w:val="both"/>
            </w:pPr>
            <w:r>
              <w:t>4</w:t>
            </w:r>
          </w:p>
        </w:tc>
        <w:tc>
          <w:tcPr>
            <w:tcW w:w="822" w:type="dxa"/>
          </w:tcPr>
          <w:p w:rsidR="00110188" w:rsidRPr="00021343" w:rsidRDefault="00DC40DD" w:rsidP="00952CDF">
            <w:pPr>
              <w:widowControl w:val="0"/>
              <w:overflowPunct w:val="0"/>
              <w:autoSpaceDE w:val="0"/>
              <w:autoSpaceDN w:val="0"/>
              <w:adjustRightInd w:val="0"/>
              <w:jc w:val="both"/>
            </w:pPr>
            <w:r>
              <w:t>4</w:t>
            </w:r>
          </w:p>
        </w:tc>
        <w:tc>
          <w:tcPr>
            <w:tcW w:w="841" w:type="dxa"/>
          </w:tcPr>
          <w:p w:rsidR="00110188" w:rsidRPr="00021343" w:rsidRDefault="00DC40DD" w:rsidP="00952CDF">
            <w:pPr>
              <w:widowControl w:val="0"/>
              <w:overflowPunct w:val="0"/>
              <w:autoSpaceDE w:val="0"/>
              <w:autoSpaceDN w:val="0"/>
              <w:adjustRightInd w:val="0"/>
              <w:jc w:val="both"/>
            </w:pPr>
            <w:r>
              <w:t>4</w:t>
            </w:r>
          </w:p>
        </w:tc>
        <w:tc>
          <w:tcPr>
            <w:tcW w:w="822" w:type="dxa"/>
          </w:tcPr>
          <w:p w:rsidR="00110188" w:rsidRPr="00021343" w:rsidRDefault="006B18C1" w:rsidP="00952CDF">
            <w:pPr>
              <w:widowControl w:val="0"/>
              <w:overflowPunct w:val="0"/>
              <w:autoSpaceDE w:val="0"/>
              <w:autoSpaceDN w:val="0"/>
              <w:adjustRightInd w:val="0"/>
              <w:jc w:val="both"/>
            </w:pPr>
            <w:r>
              <w:t>2</w:t>
            </w:r>
          </w:p>
        </w:tc>
      </w:tr>
      <w:tr w:rsidR="00110188" w:rsidRPr="00021343" w:rsidTr="000F4ED3">
        <w:tc>
          <w:tcPr>
            <w:tcW w:w="2291" w:type="dxa"/>
          </w:tcPr>
          <w:p w:rsidR="00110188" w:rsidRPr="00021343" w:rsidRDefault="00110188" w:rsidP="00952CDF">
            <w:pPr>
              <w:widowControl w:val="0"/>
              <w:overflowPunct w:val="0"/>
              <w:autoSpaceDE w:val="0"/>
              <w:autoSpaceDN w:val="0"/>
              <w:adjustRightInd w:val="0"/>
              <w:jc w:val="both"/>
            </w:pPr>
            <w:r w:rsidRPr="00021343">
              <w:t>практические</w:t>
            </w:r>
          </w:p>
        </w:tc>
        <w:tc>
          <w:tcPr>
            <w:tcW w:w="659" w:type="dxa"/>
          </w:tcPr>
          <w:p w:rsidR="00110188" w:rsidRPr="00021343" w:rsidRDefault="00F13F3B" w:rsidP="00952CDF">
            <w:pPr>
              <w:widowControl w:val="0"/>
              <w:overflowPunct w:val="0"/>
              <w:autoSpaceDE w:val="0"/>
              <w:autoSpaceDN w:val="0"/>
              <w:adjustRightInd w:val="0"/>
              <w:jc w:val="both"/>
            </w:pPr>
            <w:r>
              <w:t>16</w:t>
            </w:r>
          </w:p>
        </w:tc>
        <w:tc>
          <w:tcPr>
            <w:tcW w:w="659" w:type="dxa"/>
          </w:tcPr>
          <w:p w:rsidR="00110188" w:rsidRPr="00021343" w:rsidRDefault="00F13F3B" w:rsidP="00952CDF">
            <w:pPr>
              <w:widowControl w:val="0"/>
              <w:overflowPunct w:val="0"/>
              <w:autoSpaceDE w:val="0"/>
              <w:autoSpaceDN w:val="0"/>
              <w:adjustRightInd w:val="0"/>
              <w:jc w:val="both"/>
            </w:pPr>
            <w:r>
              <w:t>18</w:t>
            </w:r>
          </w:p>
        </w:tc>
        <w:tc>
          <w:tcPr>
            <w:tcW w:w="659" w:type="dxa"/>
          </w:tcPr>
          <w:p w:rsidR="00110188" w:rsidRPr="00021343" w:rsidRDefault="001A7DC3" w:rsidP="00952CDF">
            <w:pPr>
              <w:widowControl w:val="0"/>
              <w:overflowPunct w:val="0"/>
              <w:autoSpaceDE w:val="0"/>
              <w:autoSpaceDN w:val="0"/>
              <w:adjustRightInd w:val="0"/>
              <w:jc w:val="both"/>
            </w:pPr>
            <w:r>
              <w:t>16</w:t>
            </w:r>
          </w:p>
        </w:tc>
        <w:tc>
          <w:tcPr>
            <w:tcW w:w="659" w:type="dxa"/>
          </w:tcPr>
          <w:p w:rsidR="00110188" w:rsidRPr="00021343" w:rsidRDefault="001A7DC3" w:rsidP="00952CDF">
            <w:pPr>
              <w:widowControl w:val="0"/>
              <w:overflowPunct w:val="0"/>
              <w:autoSpaceDE w:val="0"/>
              <w:autoSpaceDN w:val="0"/>
              <w:adjustRightInd w:val="0"/>
              <w:jc w:val="both"/>
            </w:pPr>
            <w:r>
              <w:t>18</w:t>
            </w:r>
          </w:p>
        </w:tc>
        <w:tc>
          <w:tcPr>
            <w:tcW w:w="659" w:type="dxa"/>
          </w:tcPr>
          <w:p w:rsidR="00110188" w:rsidRPr="00021343" w:rsidRDefault="001A7DC3" w:rsidP="00952CDF">
            <w:pPr>
              <w:widowControl w:val="0"/>
              <w:overflowPunct w:val="0"/>
              <w:autoSpaceDE w:val="0"/>
              <w:autoSpaceDN w:val="0"/>
              <w:adjustRightInd w:val="0"/>
              <w:jc w:val="both"/>
            </w:pPr>
            <w:r>
              <w:t>16</w:t>
            </w:r>
          </w:p>
        </w:tc>
        <w:tc>
          <w:tcPr>
            <w:tcW w:w="659" w:type="dxa"/>
          </w:tcPr>
          <w:p w:rsidR="00110188" w:rsidRPr="00021343" w:rsidRDefault="001A7DC3" w:rsidP="00952CDF">
            <w:pPr>
              <w:widowControl w:val="0"/>
              <w:overflowPunct w:val="0"/>
              <w:autoSpaceDE w:val="0"/>
              <w:autoSpaceDN w:val="0"/>
              <w:adjustRightInd w:val="0"/>
              <w:jc w:val="both"/>
            </w:pPr>
            <w:r>
              <w:t>18</w:t>
            </w: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DC40DD" w:rsidP="00952CDF">
            <w:pPr>
              <w:widowControl w:val="0"/>
              <w:overflowPunct w:val="0"/>
              <w:autoSpaceDE w:val="0"/>
              <w:autoSpaceDN w:val="0"/>
              <w:adjustRightInd w:val="0"/>
              <w:jc w:val="both"/>
            </w:pPr>
            <w:r>
              <w:t>8</w:t>
            </w:r>
          </w:p>
        </w:tc>
        <w:tc>
          <w:tcPr>
            <w:tcW w:w="841" w:type="dxa"/>
          </w:tcPr>
          <w:p w:rsidR="00110188" w:rsidRPr="00021343" w:rsidRDefault="00DC40DD" w:rsidP="00952CDF">
            <w:pPr>
              <w:widowControl w:val="0"/>
              <w:overflowPunct w:val="0"/>
              <w:autoSpaceDE w:val="0"/>
              <w:autoSpaceDN w:val="0"/>
              <w:adjustRightInd w:val="0"/>
              <w:jc w:val="both"/>
            </w:pPr>
            <w:r>
              <w:t>8</w:t>
            </w:r>
          </w:p>
        </w:tc>
        <w:tc>
          <w:tcPr>
            <w:tcW w:w="822" w:type="dxa"/>
          </w:tcPr>
          <w:p w:rsidR="00110188" w:rsidRPr="00021343" w:rsidRDefault="006B18C1" w:rsidP="00952CDF">
            <w:pPr>
              <w:widowControl w:val="0"/>
              <w:overflowPunct w:val="0"/>
              <w:autoSpaceDE w:val="0"/>
              <w:autoSpaceDN w:val="0"/>
              <w:adjustRightInd w:val="0"/>
              <w:jc w:val="both"/>
            </w:pPr>
            <w:r>
              <w:t>2</w:t>
            </w:r>
          </w:p>
        </w:tc>
      </w:tr>
      <w:tr w:rsidR="00110188" w:rsidRPr="00021343" w:rsidTr="000F4ED3">
        <w:tc>
          <w:tcPr>
            <w:tcW w:w="2291" w:type="dxa"/>
          </w:tcPr>
          <w:p w:rsidR="00110188" w:rsidRPr="00021343" w:rsidRDefault="00110188" w:rsidP="00952CDF">
            <w:pPr>
              <w:tabs>
                <w:tab w:val="right" w:leader="underscore" w:pos="9639"/>
              </w:tabs>
              <w:rPr>
                <w:b/>
                <w:bCs/>
              </w:rPr>
            </w:pPr>
            <w:r w:rsidRPr="00021343">
              <w:rPr>
                <w:b/>
                <w:bCs/>
              </w:rPr>
              <w:t>Самостоятельная работа (всего)</w:t>
            </w:r>
          </w:p>
        </w:tc>
        <w:tc>
          <w:tcPr>
            <w:tcW w:w="659" w:type="dxa"/>
          </w:tcPr>
          <w:p w:rsidR="00110188" w:rsidRPr="00446FE6" w:rsidRDefault="00F13F3B" w:rsidP="00952CDF">
            <w:pPr>
              <w:tabs>
                <w:tab w:val="right" w:leader="underscore" w:pos="9639"/>
              </w:tabs>
              <w:jc w:val="center"/>
              <w:rPr>
                <w:b/>
                <w:bCs/>
              </w:rPr>
            </w:pPr>
            <w:r w:rsidRPr="00446FE6">
              <w:rPr>
                <w:b/>
                <w:bCs/>
              </w:rPr>
              <w:t>40</w:t>
            </w:r>
          </w:p>
        </w:tc>
        <w:tc>
          <w:tcPr>
            <w:tcW w:w="659" w:type="dxa"/>
          </w:tcPr>
          <w:p w:rsidR="00110188" w:rsidRPr="00446FE6" w:rsidRDefault="001A7DC3" w:rsidP="00952CDF">
            <w:pPr>
              <w:tabs>
                <w:tab w:val="right" w:leader="underscore" w:pos="9639"/>
              </w:tabs>
              <w:jc w:val="center"/>
              <w:rPr>
                <w:b/>
                <w:bCs/>
              </w:rPr>
            </w:pPr>
            <w:r w:rsidRPr="00446FE6">
              <w:rPr>
                <w:b/>
                <w:bCs/>
              </w:rPr>
              <w:t>34</w:t>
            </w:r>
          </w:p>
        </w:tc>
        <w:tc>
          <w:tcPr>
            <w:tcW w:w="659" w:type="dxa"/>
          </w:tcPr>
          <w:p w:rsidR="00110188" w:rsidRPr="00446FE6" w:rsidRDefault="001A7DC3" w:rsidP="00952CDF">
            <w:pPr>
              <w:tabs>
                <w:tab w:val="right" w:leader="underscore" w:pos="9639"/>
              </w:tabs>
              <w:jc w:val="center"/>
              <w:rPr>
                <w:b/>
                <w:bCs/>
              </w:rPr>
            </w:pPr>
            <w:r w:rsidRPr="00446FE6">
              <w:rPr>
                <w:b/>
                <w:bCs/>
              </w:rPr>
              <w:t>40</w:t>
            </w:r>
          </w:p>
        </w:tc>
        <w:tc>
          <w:tcPr>
            <w:tcW w:w="659" w:type="dxa"/>
          </w:tcPr>
          <w:p w:rsidR="00110188" w:rsidRPr="00446FE6" w:rsidRDefault="001A7DC3" w:rsidP="00952CDF">
            <w:pPr>
              <w:tabs>
                <w:tab w:val="right" w:leader="underscore" w:pos="9639"/>
              </w:tabs>
              <w:jc w:val="center"/>
              <w:rPr>
                <w:b/>
                <w:bCs/>
              </w:rPr>
            </w:pPr>
            <w:r w:rsidRPr="00446FE6">
              <w:rPr>
                <w:b/>
                <w:bCs/>
              </w:rPr>
              <w:t>34</w:t>
            </w:r>
          </w:p>
        </w:tc>
        <w:tc>
          <w:tcPr>
            <w:tcW w:w="659" w:type="dxa"/>
          </w:tcPr>
          <w:p w:rsidR="00110188" w:rsidRPr="00446FE6" w:rsidRDefault="001A7DC3" w:rsidP="00952CDF">
            <w:pPr>
              <w:widowControl w:val="0"/>
              <w:overflowPunct w:val="0"/>
              <w:autoSpaceDE w:val="0"/>
              <w:autoSpaceDN w:val="0"/>
              <w:adjustRightInd w:val="0"/>
              <w:jc w:val="both"/>
              <w:rPr>
                <w:b/>
              </w:rPr>
            </w:pPr>
            <w:r w:rsidRPr="00446FE6">
              <w:rPr>
                <w:b/>
              </w:rPr>
              <w:t>42</w:t>
            </w:r>
          </w:p>
        </w:tc>
        <w:tc>
          <w:tcPr>
            <w:tcW w:w="659" w:type="dxa"/>
          </w:tcPr>
          <w:p w:rsidR="00110188" w:rsidRPr="00446FE6" w:rsidRDefault="001A7DC3" w:rsidP="00952CDF">
            <w:pPr>
              <w:widowControl w:val="0"/>
              <w:overflowPunct w:val="0"/>
              <w:autoSpaceDE w:val="0"/>
              <w:autoSpaceDN w:val="0"/>
              <w:adjustRightInd w:val="0"/>
              <w:jc w:val="both"/>
              <w:rPr>
                <w:b/>
              </w:rPr>
            </w:pPr>
            <w:r w:rsidRPr="00446FE6">
              <w:rPr>
                <w:b/>
              </w:rPr>
              <w:t>11</w:t>
            </w:r>
          </w:p>
        </w:tc>
        <w:tc>
          <w:tcPr>
            <w:tcW w:w="841" w:type="dxa"/>
          </w:tcPr>
          <w:p w:rsidR="00110188" w:rsidRPr="00446FE6" w:rsidRDefault="00DC40DD" w:rsidP="00952CDF">
            <w:pPr>
              <w:widowControl w:val="0"/>
              <w:overflowPunct w:val="0"/>
              <w:autoSpaceDE w:val="0"/>
              <w:autoSpaceDN w:val="0"/>
              <w:adjustRightInd w:val="0"/>
              <w:jc w:val="both"/>
              <w:rPr>
                <w:b/>
              </w:rPr>
            </w:pPr>
            <w:r w:rsidRPr="00446FE6">
              <w:rPr>
                <w:b/>
              </w:rPr>
              <w:t>104</w:t>
            </w:r>
          </w:p>
        </w:tc>
        <w:tc>
          <w:tcPr>
            <w:tcW w:w="822" w:type="dxa"/>
          </w:tcPr>
          <w:p w:rsidR="00110188" w:rsidRPr="00446FE6" w:rsidRDefault="00DC40DD" w:rsidP="00952CDF">
            <w:pPr>
              <w:widowControl w:val="0"/>
              <w:overflowPunct w:val="0"/>
              <w:autoSpaceDE w:val="0"/>
              <w:autoSpaceDN w:val="0"/>
              <w:adjustRightInd w:val="0"/>
              <w:jc w:val="both"/>
              <w:rPr>
                <w:b/>
              </w:rPr>
            </w:pPr>
            <w:r w:rsidRPr="00446FE6">
              <w:rPr>
                <w:b/>
              </w:rPr>
              <w:t>96</w:t>
            </w:r>
          </w:p>
        </w:tc>
        <w:tc>
          <w:tcPr>
            <w:tcW w:w="841" w:type="dxa"/>
          </w:tcPr>
          <w:p w:rsidR="00110188" w:rsidRPr="00446FE6" w:rsidRDefault="00DC40DD" w:rsidP="00952CDF">
            <w:pPr>
              <w:widowControl w:val="0"/>
              <w:overflowPunct w:val="0"/>
              <w:autoSpaceDE w:val="0"/>
              <w:autoSpaceDN w:val="0"/>
              <w:adjustRightInd w:val="0"/>
              <w:jc w:val="both"/>
              <w:rPr>
                <w:b/>
              </w:rPr>
            </w:pPr>
            <w:r w:rsidRPr="00446FE6">
              <w:rPr>
                <w:b/>
              </w:rPr>
              <w:t>96</w:t>
            </w:r>
          </w:p>
        </w:tc>
        <w:tc>
          <w:tcPr>
            <w:tcW w:w="822" w:type="dxa"/>
          </w:tcPr>
          <w:p w:rsidR="00110188" w:rsidRPr="00446FE6" w:rsidRDefault="006B18C1" w:rsidP="00952CDF">
            <w:pPr>
              <w:widowControl w:val="0"/>
              <w:overflowPunct w:val="0"/>
              <w:autoSpaceDE w:val="0"/>
              <w:autoSpaceDN w:val="0"/>
              <w:adjustRightInd w:val="0"/>
              <w:jc w:val="both"/>
              <w:rPr>
                <w:b/>
              </w:rPr>
            </w:pPr>
            <w:r w:rsidRPr="00446FE6">
              <w:rPr>
                <w:b/>
              </w:rPr>
              <w:t>95</w:t>
            </w:r>
          </w:p>
        </w:tc>
      </w:tr>
      <w:tr w:rsidR="00110188" w:rsidRPr="00021343" w:rsidTr="000F4ED3">
        <w:tc>
          <w:tcPr>
            <w:tcW w:w="2291" w:type="dxa"/>
          </w:tcPr>
          <w:p w:rsidR="00110188" w:rsidRPr="00021343" w:rsidRDefault="00110188" w:rsidP="0043616B">
            <w:pPr>
              <w:tabs>
                <w:tab w:val="right" w:leader="underscore" w:pos="9639"/>
              </w:tabs>
              <w:rPr>
                <w:b/>
                <w:bCs/>
              </w:rPr>
            </w:pPr>
            <w:r w:rsidRPr="00021343">
              <w:rPr>
                <w:bCs/>
              </w:rPr>
              <w:t xml:space="preserve">в том </w:t>
            </w:r>
            <w:r w:rsidRPr="00021343">
              <w:rPr>
                <w:bCs/>
                <w:i/>
              </w:rPr>
              <w:t xml:space="preserve">числе: </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tcPr>
          <w:p w:rsidR="00110188" w:rsidRPr="00021343" w:rsidRDefault="00F13F3B" w:rsidP="00952CDF">
            <w:pPr>
              <w:tabs>
                <w:tab w:val="right" w:leader="underscore" w:pos="9639"/>
              </w:tabs>
              <w:rPr>
                <w:bCs/>
              </w:rPr>
            </w:pPr>
            <w:r>
              <w:rPr>
                <w:bCs/>
              </w:rPr>
              <w:t>Реферат</w:t>
            </w:r>
          </w:p>
        </w:tc>
        <w:tc>
          <w:tcPr>
            <w:tcW w:w="659" w:type="dxa"/>
          </w:tcPr>
          <w:p w:rsidR="00110188" w:rsidRPr="00021343" w:rsidRDefault="00F13F3B"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8</w:t>
            </w:r>
          </w:p>
        </w:tc>
        <w:tc>
          <w:tcPr>
            <w:tcW w:w="659" w:type="dxa"/>
          </w:tcPr>
          <w:p w:rsidR="00110188" w:rsidRPr="00021343" w:rsidRDefault="001A7DC3"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8</w:t>
            </w:r>
          </w:p>
        </w:tc>
        <w:tc>
          <w:tcPr>
            <w:tcW w:w="659" w:type="dxa"/>
          </w:tcPr>
          <w:p w:rsidR="00110188" w:rsidRPr="00021343" w:rsidRDefault="001A7DC3"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3</w:t>
            </w:r>
          </w:p>
        </w:tc>
        <w:tc>
          <w:tcPr>
            <w:tcW w:w="841" w:type="dxa"/>
          </w:tcPr>
          <w:p w:rsidR="00110188" w:rsidRPr="00021343" w:rsidRDefault="00B544F4" w:rsidP="00952CDF">
            <w:pPr>
              <w:widowControl w:val="0"/>
              <w:overflowPunct w:val="0"/>
              <w:autoSpaceDE w:val="0"/>
              <w:autoSpaceDN w:val="0"/>
              <w:adjustRightInd w:val="0"/>
              <w:jc w:val="both"/>
            </w:pPr>
            <w:r>
              <w:t>40</w:t>
            </w:r>
          </w:p>
        </w:tc>
        <w:tc>
          <w:tcPr>
            <w:tcW w:w="822" w:type="dxa"/>
          </w:tcPr>
          <w:p w:rsidR="00110188" w:rsidRPr="00021343" w:rsidRDefault="00B544F4" w:rsidP="00952CDF">
            <w:pPr>
              <w:widowControl w:val="0"/>
              <w:overflowPunct w:val="0"/>
              <w:autoSpaceDE w:val="0"/>
              <w:autoSpaceDN w:val="0"/>
              <w:adjustRightInd w:val="0"/>
              <w:jc w:val="both"/>
            </w:pPr>
            <w:r>
              <w:t>40</w:t>
            </w:r>
          </w:p>
        </w:tc>
        <w:tc>
          <w:tcPr>
            <w:tcW w:w="841" w:type="dxa"/>
          </w:tcPr>
          <w:p w:rsidR="00110188" w:rsidRPr="00021343" w:rsidRDefault="00B544F4" w:rsidP="00952CDF">
            <w:pPr>
              <w:widowControl w:val="0"/>
              <w:overflowPunct w:val="0"/>
              <w:autoSpaceDE w:val="0"/>
              <w:autoSpaceDN w:val="0"/>
              <w:adjustRightInd w:val="0"/>
              <w:jc w:val="both"/>
            </w:pPr>
            <w:r>
              <w:t>40</w:t>
            </w:r>
          </w:p>
        </w:tc>
        <w:tc>
          <w:tcPr>
            <w:tcW w:w="822" w:type="dxa"/>
          </w:tcPr>
          <w:p w:rsidR="00110188" w:rsidRPr="00021343" w:rsidRDefault="00B544F4" w:rsidP="00952CDF">
            <w:pPr>
              <w:widowControl w:val="0"/>
              <w:overflowPunct w:val="0"/>
              <w:autoSpaceDE w:val="0"/>
              <w:autoSpaceDN w:val="0"/>
              <w:adjustRightInd w:val="0"/>
              <w:jc w:val="both"/>
            </w:pPr>
            <w:r>
              <w:t>40</w:t>
            </w:r>
          </w:p>
        </w:tc>
      </w:tr>
      <w:tr w:rsidR="00110188" w:rsidRPr="00021343" w:rsidTr="000F4ED3">
        <w:tc>
          <w:tcPr>
            <w:tcW w:w="2291" w:type="dxa"/>
          </w:tcPr>
          <w:p w:rsidR="00110188" w:rsidRPr="00021343" w:rsidRDefault="00F13F3B" w:rsidP="00952CDF">
            <w:pPr>
              <w:tabs>
                <w:tab w:val="right" w:leader="underscore" w:pos="9639"/>
              </w:tabs>
              <w:rPr>
                <w:bCs/>
              </w:rPr>
            </w:pPr>
            <w:r>
              <w:rPr>
                <w:bCs/>
              </w:rPr>
              <w:t>Доклад</w:t>
            </w:r>
          </w:p>
        </w:tc>
        <w:tc>
          <w:tcPr>
            <w:tcW w:w="659" w:type="dxa"/>
          </w:tcPr>
          <w:p w:rsidR="00110188" w:rsidRPr="00021343" w:rsidRDefault="00F13F3B"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8</w:t>
            </w:r>
          </w:p>
        </w:tc>
        <w:tc>
          <w:tcPr>
            <w:tcW w:w="659" w:type="dxa"/>
          </w:tcPr>
          <w:p w:rsidR="00110188" w:rsidRPr="00021343" w:rsidRDefault="001A7DC3"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8</w:t>
            </w:r>
          </w:p>
        </w:tc>
        <w:tc>
          <w:tcPr>
            <w:tcW w:w="659" w:type="dxa"/>
          </w:tcPr>
          <w:p w:rsidR="00110188" w:rsidRPr="00021343" w:rsidRDefault="001A7DC3" w:rsidP="00952CDF">
            <w:pPr>
              <w:widowControl w:val="0"/>
              <w:overflowPunct w:val="0"/>
              <w:autoSpaceDE w:val="0"/>
              <w:autoSpaceDN w:val="0"/>
              <w:adjustRightInd w:val="0"/>
              <w:jc w:val="both"/>
            </w:pPr>
            <w:r>
              <w:t>10</w:t>
            </w:r>
          </w:p>
        </w:tc>
        <w:tc>
          <w:tcPr>
            <w:tcW w:w="659" w:type="dxa"/>
          </w:tcPr>
          <w:p w:rsidR="00110188" w:rsidRPr="00021343" w:rsidRDefault="001A7DC3" w:rsidP="00952CDF">
            <w:pPr>
              <w:widowControl w:val="0"/>
              <w:overflowPunct w:val="0"/>
              <w:autoSpaceDE w:val="0"/>
              <w:autoSpaceDN w:val="0"/>
              <w:adjustRightInd w:val="0"/>
              <w:jc w:val="both"/>
            </w:pPr>
            <w:r>
              <w:t>3</w:t>
            </w: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tcPr>
          <w:p w:rsidR="00110188" w:rsidRPr="00021343" w:rsidRDefault="00F13F3B" w:rsidP="00952CDF">
            <w:pPr>
              <w:tabs>
                <w:tab w:val="right" w:leader="underscore" w:pos="9639"/>
              </w:tabs>
              <w:rPr>
                <w:bCs/>
              </w:rPr>
            </w:pPr>
            <w:r>
              <w:rPr>
                <w:bCs/>
              </w:rPr>
              <w:t>Собеседование</w:t>
            </w:r>
          </w:p>
        </w:tc>
        <w:tc>
          <w:tcPr>
            <w:tcW w:w="659" w:type="dxa"/>
          </w:tcPr>
          <w:p w:rsidR="00110188" w:rsidRPr="00021343" w:rsidRDefault="00F13F3B" w:rsidP="00952CDF">
            <w:pPr>
              <w:widowControl w:val="0"/>
              <w:overflowPunct w:val="0"/>
              <w:autoSpaceDE w:val="0"/>
              <w:autoSpaceDN w:val="0"/>
              <w:adjustRightInd w:val="0"/>
              <w:jc w:val="both"/>
            </w:pPr>
            <w:r>
              <w:t>20</w:t>
            </w:r>
          </w:p>
        </w:tc>
        <w:tc>
          <w:tcPr>
            <w:tcW w:w="659" w:type="dxa"/>
          </w:tcPr>
          <w:p w:rsidR="00110188" w:rsidRPr="00021343" w:rsidRDefault="001A7DC3" w:rsidP="00952CDF">
            <w:pPr>
              <w:widowControl w:val="0"/>
              <w:overflowPunct w:val="0"/>
              <w:autoSpaceDE w:val="0"/>
              <w:autoSpaceDN w:val="0"/>
              <w:adjustRightInd w:val="0"/>
              <w:jc w:val="both"/>
            </w:pPr>
            <w:r>
              <w:t>18</w:t>
            </w:r>
          </w:p>
        </w:tc>
        <w:tc>
          <w:tcPr>
            <w:tcW w:w="659" w:type="dxa"/>
          </w:tcPr>
          <w:p w:rsidR="00110188" w:rsidRPr="00021343" w:rsidRDefault="001A7DC3" w:rsidP="00952CDF">
            <w:pPr>
              <w:widowControl w:val="0"/>
              <w:overflowPunct w:val="0"/>
              <w:autoSpaceDE w:val="0"/>
              <w:autoSpaceDN w:val="0"/>
              <w:adjustRightInd w:val="0"/>
              <w:jc w:val="both"/>
            </w:pPr>
            <w:r>
              <w:t>20</w:t>
            </w:r>
          </w:p>
        </w:tc>
        <w:tc>
          <w:tcPr>
            <w:tcW w:w="659" w:type="dxa"/>
          </w:tcPr>
          <w:p w:rsidR="00110188" w:rsidRPr="00021343" w:rsidRDefault="001A7DC3" w:rsidP="00952CDF">
            <w:pPr>
              <w:widowControl w:val="0"/>
              <w:overflowPunct w:val="0"/>
              <w:autoSpaceDE w:val="0"/>
              <w:autoSpaceDN w:val="0"/>
              <w:adjustRightInd w:val="0"/>
              <w:jc w:val="both"/>
            </w:pPr>
            <w:r>
              <w:t>18</w:t>
            </w:r>
          </w:p>
        </w:tc>
        <w:tc>
          <w:tcPr>
            <w:tcW w:w="659" w:type="dxa"/>
          </w:tcPr>
          <w:p w:rsidR="00110188" w:rsidRPr="00021343" w:rsidRDefault="001A7DC3" w:rsidP="00952CDF">
            <w:pPr>
              <w:widowControl w:val="0"/>
              <w:overflowPunct w:val="0"/>
              <w:autoSpaceDE w:val="0"/>
              <w:autoSpaceDN w:val="0"/>
              <w:adjustRightInd w:val="0"/>
              <w:jc w:val="both"/>
            </w:pPr>
            <w:r>
              <w:t>22</w:t>
            </w:r>
          </w:p>
        </w:tc>
        <w:tc>
          <w:tcPr>
            <w:tcW w:w="659" w:type="dxa"/>
          </w:tcPr>
          <w:p w:rsidR="00110188" w:rsidRPr="00021343" w:rsidRDefault="001A7DC3" w:rsidP="00952CDF">
            <w:pPr>
              <w:widowControl w:val="0"/>
              <w:overflowPunct w:val="0"/>
              <w:autoSpaceDE w:val="0"/>
              <w:autoSpaceDN w:val="0"/>
              <w:adjustRightInd w:val="0"/>
              <w:jc w:val="both"/>
            </w:pPr>
            <w:r>
              <w:t>5</w:t>
            </w: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B544F4" w:rsidRPr="00021343" w:rsidTr="000F4ED3">
        <w:tc>
          <w:tcPr>
            <w:tcW w:w="2291" w:type="dxa"/>
          </w:tcPr>
          <w:p w:rsidR="00B544F4" w:rsidRDefault="00B544F4" w:rsidP="00952CDF">
            <w:pPr>
              <w:tabs>
                <w:tab w:val="right" w:leader="underscore" w:pos="9639"/>
              </w:tabs>
              <w:rPr>
                <w:bCs/>
              </w:rPr>
            </w:pPr>
            <w:r>
              <w:rPr>
                <w:bCs/>
              </w:rPr>
              <w:t>Презентация</w:t>
            </w: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841" w:type="dxa"/>
          </w:tcPr>
          <w:p w:rsidR="00B544F4" w:rsidRPr="00021343" w:rsidRDefault="00B544F4" w:rsidP="00952CDF">
            <w:pPr>
              <w:widowControl w:val="0"/>
              <w:overflowPunct w:val="0"/>
              <w:autoSpaceDE w:val="0"/>
              <w:autoSpaceDN w:val="0"/>
              <w:adjustRightInd w:val="0"/>
              <w:jc w:val="both"/>
            </w:pPr>
            <w:r>
              <w:t>30</w:t>
            </w:r>
          </w:p>
        </w:tc>
        <w:tc>
          <w:tcPr>
            <w:tcW w:w="822" w:type="dxa"/>
          </w:tcPr>
          <w:p w:rsidR="00B544F4" w:rsidRPr="00021343" w:rsidRDefault="00B544F4" w:rsidP="00952CDF">
            <w:pPr>
              <w:widowControl w:val="0"/>
              <w:overflowPunct w:val="0"/>
              <w:autoSpaceDE w:val="0"/>
              <w:autoSpaceDN w:val="0"/>
              <w:adjustRightInd w:val="0"/>
              <w:jc w:val="both"/>
            </w:pPr>
            <w:r>
              <w:t>30</w:t>
            </w:r>
          </w:p>
        </w:tc>
        <w:tc>
          <w:tcPr>
            <w:tcW w:w="841" w:type="dxa"/>
          </w:tcPr>
          <w:p w:rsidR="00B544F4" w:rsidRPr="00021343" w:rsidRDefault="00B544F4" w:rsidP="00952CDF">
            <w:pPr>
              <w:widowControl w:val="0"/>
              <w:overflowPunct w:val="0"/>
              <w:autoSpaceDE w:val="0"/>
              <w:autoSpaceDN w:val="0"/>
              <w:adjustRightInd w:val="0"/>
              <w:jc w:val="both"/>
            </w:pPr>
            <w:r>
              <w:t>30</w:t>
            </w:r>
          </w:p>
        </w:tc>
        <w:tc>
          <w:tcPr>
            <w:tcW w:w="822" w:type="dxa"/>
          </w:tcPr>
          <w:p w:rsidR="00B544F4" w:rsidRPr="00021343" w:rsidRDefault="00B544F4" w:rsidP="00952CDF">
            <w:pPr>
              <w:widowControl w:val="0"/>
              <w:overflowPunct w:val="0"/>
              <w:autoSpaceDE w:val="0"/>
              <w:autoSpaceDN w:val="0"/>
              <w:adjustRightInd w:val="0"/>
              <w:jc w:val="both"/>
            </w:pPr>
            <w:r>
              <w:t>30</w:t>
            </w:r>
          </w:p>
        </w:tc>
      </w:tr>
      <w:tr w:rsidR="00B544F4" w:rsidRPr="00021343" w:rsidTr="000F4ED3">
        <w:tc>
          <w:tcPr>
            <w:tcW w:w="2291" w:type="dxa"/>
          </w:tcPr>
          <w:p w:rsidR="00B544F4" w:rsidRDefault="00B544F4" w:rsidP="00952CDF">
            <w:pPr>
              <w:tabs>
                <w:tab w:val="right" w:leader="underscore" w:pos="9639"/>
              </w:tabs>
              <w:rPr>
                <w:bCs/>
              </w:rPr>
            </w:pPr>
            <w:r>
              <w:rPr>
                <w:bCs/>
              </w:rPr>
              <w:t>Тестирование</w:t>
            </w: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659" w:type="dxa"/>
          </w:tcPr>
          <w:p w:rsidR="00B544F4" w:rsidRDefault="00B544F4" w:rsidP="00952CDF">
            <w:pPr>
              <w:widowControl w:val="0"/>
              <w:overflowPunct w:val="0"/>
              <w:autoSpaceDE w:val="0"/>
              <w:autoSpaceDN w:val="0"/>
              <w:adjustRightInd w:val="0"/>
              <w:jc w:val="both"/>
            </w:pPr>
          </w:p>
        </w:tc>
        <w:tc>
          <w:tcPr>
            <w:tcW w:w="841" w:type="dxa"/>
          </w:tcPr>
          <w:p w:rsidR="00B544F4" w:rsidRPr="00021343" w:rsidRDefault="00B544F4" w:rsidP="00952CDF">
            <w:pPr>
              <w:widowControl w:val="0"/>
              <w:overflowPunct w:val="0"/>
              <w:autoSpaceDE w:val="0"/>
              <w:autoSpaceDN w:val="0"/>
              <w:adjustRightInd w:val="0"/>
              <w:jc w:val="both"/>
            </w:pPr>
            <w:r>
              <w:t>34</w:t>
            </w:r>
          </w:p>
        </w:tc>
        <w:tc>
          <w:tcPr>
            <w:tcW w:w="822" w:type="dxa"/>
          </w:tcPr>
          <w:p w:rsidR="00B544F4" w:rsidRPr="00021343" w:rsidRDefault="00B544F4" w:rsidP="00952CDF">
            <w:pPr>
              <w:widowControl w:val="0"/>
              <w:overflowPunct w:val="0"/>
              <w:autoSpaceDE w:val="0"/>
              <w:autoSpaceDN w:val="0"/>
              <w:adjustRightInd w:val="0"/>
              <w:jc w:val="both"/>
            </w:pPr>
            <w:r>
              <w:t>26</w:t>
            </w:r>
          </w:p>
        </w:tc>
        <w:tc>
          <w:tcPr>
            <w:tcW w:w="841" w:type="dxa"/>
          </w:tcPr>
          <w:p w:rsidR="00B544F4" w:rsidRPr="00021343" w:rsidRDefault="00B544F4" w:rsidP="00952CDF">
            <w:pPr>
              <w:widowControl w:val="0"/>
              <w:overflowPunct w:val="0"/>
              <w:autoSpaceDE w:val="0"/>
              <w:autoSpaceDN w:val="0"/>
              <w:adjustRightInd w:val="0"/>
              <w:jc w:val="both"/>
            </w:pPr>
            <w:r>
              <w:t>26</w:t>
            </w:r>
          </w:p>
        </w:tc>
        <w:tc>
          <w:tcPr>
            <w:tcW w:w="822" w:type="dxa"/>
          </w:tcPr>
          <w:p w:rsidR="00B544F4" w:rsidRPr="00021343" w:rsidRDefault="00B544F4" w:rsidP="00952CDF">
            <w:pPr>
              <w:widowControl w:val="0"/>
              <w:overflowPunct w:val="0"/>
              <w:autoSpaceDE w:val="0"/>
              <w:autoSpaceDN w:val="0"/>
              <w:adjustRightInd w:val="0"/>
              <w:jc w:val="both"/>
            </w:pPr>
            <w:r>
              <w:t>25</w:t>
            </w:r>
          </w:p>
        </w:tc>
      </w:tr>
      <w:tr w:rsidR="00B17896" w:rsidRPr="00021343" w:rsidTr="000F4ED3">
        <w:tc>
          <w:tcPr>
            <w:tcW w:w="2291" w:type="dxa"/>
          </w:tcPr>
          <w:p w:rsidR="00B17896" w:rsidRDefault="004D5B6A" w:rsidP="00952CDF">
            <w:pPr>
              <w:tabs>
                <w:tab w:val="right" w:leader="underscore" w:pos="9639"/>
              </w:tabs>
              <w:rPr>
                <w:bCs/>
              </w:rPr>
            </w:pPr>
            <w:r>
              <w:rPr>
                <w:bCs/>
              </w:rPr>
              <w:t>Подготовка к экзамену</w:t>
            </w:r>
          </w:p>
        </w:tc>
        <w:tc>
          <w:tcPr>
            <w:tcW w:w="659" w:type="dxa"/>
          </w:tcPr>
          <w:p w:rsidR="00B17896" w:rsidRDefault="00B17896" w:rsidP="00952CDF">
            <w:pPr>
              <w:widowControl w:val="0"/>
              <w:overflowPunct w:val="0"/>
              <w:autoSpaceDE w:val="0"/>
              <w:autoSpaceDN w:val="0"/>
              <w:adjustRightInd w:val="0"/>
              <w:jc w:val="both"/>
            </w:pPr>
          </w:p>
        </w:tc>
        <w:tc>
          <w:tcPr>
            <w:tcW w:w="659" w:type="dxa"/>
          </w:tcPr>
          <w:p w:rsidR="00B17896" w:rsidRDefault="00B17896" w:rsidP="00952CDF">
            <w:pPr>
              <w:widowControl w:val="0"/>
              <w:overflowPunct w:val="0"/>
              <w:autoSpaceDE w:val="0"/>
              <w:autoSpaceDN w:val="0"/>
              <w:adjustRightInd w:val="0"/>
              <w:jc w:val="both"/>
            </w:pPr>
          </w:p>
        </w:tc>
        <w:tc>
          <w:tcPr>
            <w:tcW w:w="659" w:type="dxa"/>
          </w:tcPr>
          <w:p w:rsidR="00B17896" w:rsidRDefault="00B17896" w:rsidP="00952CDF">
            <w:pPr>
              <w:widowControl w:val="0"/>
              <w:overflowPunct w:val="0"/>
              <w:autoSpaceDE w:val="0"/>
              <w:autoSpaceDN w:val="0"/>
              <w:adjustRightInd w:val="0"/>
              <w:jc w:val="both"/>
            </w:pPr>
          </w:p>
        </w:tc>
        <w:tc>
          <w:tcPr>
            <w:tcW w:w="659" w:type="dxa"/>
          </w:tcPr>
          <w:p w:rsidR="00B17896" w:rsidRDefault="00B17896" w:rsidP="00952CDF">
            <w:pPr>
              <w:widowControl w:val="0"/>
              <w:overflowPunct w:val="0"/>
              <w:autoSpaceDE w:val="0"/>
              <w:autoSpaceDN w:val="0"/>
              <w:adjustRightInd w:val="0"/>
              <w:jc w:val="both"/>
            </w:pPr>
          </w:p>
        </w:tc>
        <w:tc>
          <w:tcPr>
            <w:tcW w:w="659" w:type="dxa"/>
          </w:tcPr>
          <w:p w:rsidR="00B17896" w:rsidRDefault="00B17896" w:rsidP="00952CDF">
            <w:pPr>
              <w:widowControl w:val="0"/>
              <w:overflowPunct w:val="0"/>
              <w:autoSpaceDE w:val="0"/>
              <w:autoSpaceDN w:val="0"/>
              <w:adjustRightInd w:val="0"/>
              <w:jc w:val="both"/>
            </w:pPr>
          </w:p>
        </w:tc>
        <w:tc>
          <w:tcPr>
            <w:tcW w:w="659" w:type="dxa"/>
          </w:tcPr>
          <w:p w:rsidR="00B17896" w:rsidRDefault="004D5B6A" w:rsidP="00952CDF">
            <w:pPr>
              <w:widowControl w:val="0"/>
              <w:overflowPunct w:val="0"/>
              <w:autoSpaceDE w:val="0"/>
              <w:autoSpaceDN w:val="0"/>
              <w:adjustRightInd w:val="0"/>
              <w:jc w:val="both"/>
            </w:pPr>
            <w:r>
              <w:t>18</w:t>
            </w:r>
          </w:p>
        </w:tc>
        <w:tc>
          <w:tcPr>
            <w:tcW w:w="841" w:type="dxa"/>
          </w:tcPr>
          <w:p w:rsidR="00B17896" w:rsidRDefault="00B17896" w:rsidP="00952CDF">
            <w:pPr>
              <w:widowControl w:val="0"/>
              <w:overflowPunct w:val="0"/>
              <w:autoSpaceDE w:val="0"/>
              <w:autoSpaceDN w:val="0"/>
              <w:adjustRightInd w:val="0"/>
              <w:jc w:val="both"/>
            </w:pPr>
          </w:p>
        </w:tc>
        <w:tc>
          <w:tcPr>
            <w:tcW w:w="822" w:type="dxa"/>
          </w:tcPr>
          <w:p w:rsidR="00B17896" w:rsidRDefault="00B17896" w:rsidP="00952CDF">
            <w:pPr>
              <w:widowControl w:val="0"/>
              <w:overflowPunct w:val="0"/>
              <w:autoSpaceDE w:val="0"/>
              <w:autoSpaceDN w:val="0"/>
              <w:adjustRightInd w:val="0"/>
              <w:jc w:val="both"/>
            </w:pPr>
          </w:p>
        </w:tc>
        <w:tc>
          <w:tcPr>
            <w:tcW w:w="841" w:type="dxa"/>
          </w:tcPr>
          <w:p w:rsidR="00B17896" w:rsidRDefault="00B17896" w:rsidP="00952CDF">
            <w:pPr>
              <w:widowControl w:val="0"/>
              <w:overflowPunct w:val="0"/>
              <w:autoSpaceDE w:val="0"/>
              <w:autoSpaceDN w:val="0"/>
              <w:adjustRightInd w:val="0"/>
              <w:jc w:val="both"/>
            </w:pPr>
          </w:p>
        </w:tc>
        <w:tc>
          <w:tcPr>
            <w:tcW w:w="822" w:type="dxa"/>
          </w:tcPr>
          <w:p w:rsidR="00B17896" w:rsidRDefault="00B17896" w:rsidP="00952CDF">
            <w:pPr>
              <w:widowControl w:val="0"/>
              <w:overflowPunct w:val="0"/>
              <w:autoSpaceDE w:val="0"/>
              <w:autoSpaceDN w:val="0"/>
              <w:adjustRightInd w:val="0"/>
              <w:jc w:val="both"/>
            </w:pPr>
          </w:p>
        </w:tc>
      </w:tr>
      <w:tr w:rsidR="00110188" w:rsidRPr="00021343" w:rsidTr="000F4ED3">
        <w:tc>
          <w:tcPr>
            <w:tcW w:w="2291" w:type="dxa"/>
          </w:tcPr>
          <w:p w:rsidR="00110188" w:rsidRPr="00021343" w:rsidRDefault="00110188" w:rsidP="00952CDF">
            <w:pPr>
              <w:widowControl w:val="0"/>
              <w:overflowPunct w:val="0"/>
              <w:autoSpaceDE w:val="0"/>
              <w:autoSpaceDN w:val="0"/>
              <w:adjustRightInd w:val="0"/>
              <w:jc w:val="both"/>
            </w:pPr>
            <w:r w:rsidRPr="00021343">
              <w:rPr>
                <w:b/>
                <w:bCs/>
              </w:rPr>
              <w:t>Промежуточная аттестация (всего)</w:t>
            </w:r>
          </w:p>
        </w:tc>
        <w:tc>
          <w:tcPr>
            <w:tcW w:w="659" w:type="dxa"/>
          </w:tcPr>
          <w:p w:rsidR="00110188" w:rsidRPr="00021343" w:rsidRDefault="001A7DC3" w:rsidP="00952CDF">
            <w:pPr>
              <w:widowControl w:val="0"/>
              <w:overflowPunct w:val="0"/>
              <w:autoSpaceDE w:val="0"/>
              <w:autoSpaceDN w:val="0"/>
              <w:adjustRightInd w:val="0"/>
              <w:jc w:val="both"/>
            </w:pPr>
            <w:r>
              <w:t>-</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vAlign w:val="center"/>
          </w:tcPr>
          <w:p w:rsidR="00110188" w:rsidRPr="00021343" w:rsidRDefault="00110188" w:rsidP="0043616B">
            <w:pPr>
              <w:tabs>
                <w:tab w:val="right" w:leader="underscore" w:pos="9639"/>
              </w:tabs>
              <w:rPr>
                <w:b/>
                <w:bCs/>
              </w:rPr>
            </w:pPr>
            <w:r w:rsidRPr="00021343">
              <w:rPr>
                <w:bCs/>
              </w:rPr>
              <w:t xml:space="preserve">в том числе: </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vAlign w:val="center"/>
          </w:tcPr>
          <w:p w:rsidR="00110188" w:rsidRPr="00021343" w:rsidRDefault="00110188" w:rsidP="00952CDF">
            <w:pPr>
              <w:tabs>
                <w:tab w:val="right" w:leader="underscore" w:pos="9639"/>
              </w:tabs>
              <w:rPr>
                <w:b/>
                <w:bCs/>
              </w:rPr>
            </w:pPr>
            <w:r w:rsidRPr="00021343">
              <w:rPr>
                <w:bCs/>
              </w:rPr>
              <w:t>зачет</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vAlign w:val="center"/>
          </w:tcPr>
          <w:p w:rsidR="00110188" w:rsidRPr="00021343" w:rsidRDefault="00110188" w:rsidP="00952CDF">
            <w:pPr>
              <w:tabs>
                <w:tab w:val="right" w:leader="underscore" w:pos="9639"/>
              </w:tabs>
              <w:rPr>
                <w:bCs/>
              </w:rPr>
            </w:pPr>
            <w:r w:rsidRPr="00021343">
              <w:rPr>
                <w:bCs/>
              </w:rPr>
              <w:t>дифференцированный зачет</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A7DC3" w:rsidP="00952CDF">
            <w:pPr>
              <w:widowControl w:val="0"/>
              <w:overflowPunct w:val="0"/>
              <w:autoSpaceDE w:val="0"/>
              <w:autoSpaceDN w:val="0"/>
              <w:adjustRightInd w:val="0"/>
              <w:jc w:val="both"/>
            </w:pPr>
            <w:r>
              <w:t>4</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A7DC3" w:rsidP="00952CDF">
            <w:pPr>
              <w:widowControl w:val="0"/>
              <w:overflowPunct w:val="0"/>
              <w:autoSpaceDE w:val="0"/>
              <w:autoSpaceDN w:val="0"/>
              <w:adjustRightInd w:val="0"/>
              <w:jc w:val="both"/>
            </w:pPr>
            <w:r>
              <w:t>4</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6621A1" w:rsidP="00952CDF">
            <w:pPr>
              <w:widowControl w:val="0"/>
              <w:overflowPunct w:val="0"/>
              <w:autoSpaceDE w:val="0"/>
              <w:autoSpaceDN w:val="0"/>
              <w:adjustRightInd w:val="0"/>
              <w:jc w:val="both"/>
            </w:pPr>
            <w:r>
              <w:t>о</w:t>
            </w:r>
          </w:p>
        </w:tc>
        <w:tc>
          <w:tcPr>
            <w:tcW w:w="841" w:type="dxa"/>
          </w:tcPr>
          <w:p w:rsidR="00110188" w:rsidRPr="00021343" w:rsidRDefault="006621A1" w:rsidP="00952CDF">
            <w:pPr>
              <w:widowControl w:val="0"/>
              <w:overflowPunct w:val="0"/>
              <w:autoSpaceDE w:val="0"/>
              <w:autoSpaceDN w:val="0"/>
              <w:adjustRightInd w:val="0"/>
              <w:jc w:val="both"/>
            </w:pPr>
            <w:r>
              <w:t>о</w:t>
            </w:r>
          </w:p>
        </w:tc>
        <w:tc>
          <w:tcPr>
            <w:tcW w:w="822" w:type="dxa"/>
          </w:tcPr>
          <w:p w:rsidR="00110188" w:rsidRPr="00021343" w:rsidRDefault="00110188" w:rsidP="00952CDF">
            <w:pPr>
              <w:widowControl w:val="0"/>
              <w:overflowPunct w:val="0"/>
              <w:autoSpaceDE w:val="0"/>
              <w:autoSpaceDN w:val="0"/>
              <w:adjustRightInd w:val="0"/>
              <w:jc w:val="both"/>
            </w:pPr>
          </w:p>
        </w:tc>
      </w:tr>
      <w:tr w:rsidR="00110188" w:rsidRPr="00021343" w:rsidTr="000F4ED3">
        <w:tc>
          <w:tcPr>
            <w:tcW w:w="2291" w:type="dxa"/>
            <w:vAlign w:val="center"/>
          </w:tcPr>
          <w:p w:rsidR="00110188" w:rsidRPr="00021343" w:rsidRDefault="00110188" w:rsidP="00952CDF">
            <w:pPr>
              <w:tabs>
                <w:tab w:val="right" w:leader="underscore" w:pos="9639"/>
              </w:tabs>
              <w:rPr>
                <w:bCs/>
              </w:rPr>
            </w:pPr>
            <w:r w:rsidRPr="00021343">
              <w:rPr>
                <w:bCs/>
              </w:rPr>
              <w:t xml:space="preserve">экзамен </w:t>
            </w: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10188" w:rsidP="00952CDF">
            <w:pPr>
              <w:widowControl w:val="0"/>
              <w:overflowPunct w:val="0"/>
              <w:autoSpaceDE w:val="0"/>
              <w:autoSpaceDN w:val="0"/>
              <w:adjustRightInd w:val="0"/>
              <w:jc w:val="both"/>
            </w:pPr>
          </w:p>
        </w:tc>
        <w:tc>
          <w:tcPr>
            <w:tcW w:w="659" w:type="dxa"/>
          </w:tcPr>
          <w:p w:rsidR="00110188" w:rsidRPr="00021343" w:rsidRDefault="001A7DC3" w:rsidP="00952CDF">
            <w:pPr>
              <w:widowControl w:val="0"/>
              <w:overflowPunct w:val="0"/>
              <w:autoSpaceDE w:val="0"/>
              <w:autoSpaceDN w:val="0"/>
              <w:adjustRightInd w:val="0"/>
              <w:jc w:val="both"/>
            </w:pPr>
            <w:r>
              <w:t>9</w:t>
            </w: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110188" w:rsidP="00952CDF">
            <w:pPr>
              <w:widowControl w:val="0"/>
              <w:overflowPunct w:val="0"/>
              <w:autoSpaceDE w:val="0"/>
              <w:autoSpaceDN w:val="0"/>
              <w:adjustRightInd w:val="0"/>
              <w:jc w:val="both"/>
            </w:pPr>
          </w:p>
        </w:tc>
        <w:tc>
          <w:tcPr>
            <w:tcW w:w="841" w:type="dxa"/>
          </w:tcPr>
          <w:p w:rsidR="00110188" w:rsidRPr="00021343" w:rsidRDefault="00110188" w:rsidP="00952CDF">
            <w:pPr>
              <w:widowControl w:val="0"/>
              <w:overflowPunct w:val="0"/>
              <w:autoSpaceDE w:val="0"/>
              <w:autoSpaceDN w:val="0"/>
              <w:adjustRightInd w:val="0"/>
              <w:jc w:val="both"/>
            </w:pPr>
          </w:p>
        </w:tc>
        <w:tc>
          <w:tcPr>
            <w:tcW w:w="822" w:type="dxa"/>
          </w:tcPr>
          <w:p w:rsidR="00110188" w:rsidRPr="00021343" w:rsidRDefault="006B18C1" w:rsidP="00952CDF">
            <w:pPr>
              <w:widowControl w:val="0"/>
              <w:overflowPunct w:val="0"/>
              <w:autoSpaceDE w:val="0"/>
              <w:autoSpaceDN w:val="0"/>
              <w:adjustRightInd w:val="0"/>
              <w:jc w:val="both"/>
            </w:pPr>
            <w:r>
              <w:t>9</w:t>
            </w:r>
          </w:p>
        </w:tc>
      </w:tr>
      <w:tr w:rsidR="0043616B" w:rsidRPr="00021343" w:rsidTr="000F4ED3">
        <w:tc>
          <w:tcPr>
            <w:tcW w:w="2291" w:type="dxa"/>
            <w:vAlign w:val="center"/>
          </w:tcPr>
          <w:p w:rsidR="0043616B" w:rsidRPr="00021343" w:rsidRDefault="0043616B" w:rsidP="0043616B">
            <w:pPr>
              <w:tabs>
                <w:tab w:val="right" w:leader="underscore" w:pos="9639"/>
              </w:tabs>
              <w:rPr>
                <w:bCs/>
              </w:rPr>
            </w:pPr>
            <w:r>
              <w:rPr>
                <w:bCs/>
              </w:rPr>
              <w:t>Всего:</w:t>
            </w:r>
          </w:p>
        </w:tc>
        <w:tc>
          <w:tcPr>
            <w:tcW w:w="659" w:type="dxa"/>
          </w:tcPr>
          <w:p w:rsidR="0043616B" w:rsidRPr="00021343" w:rsidRDefault="0043616B" w:rsidP="0043616B">
            <w:pPr>
              <w:widowControl w:val="0"/>
              <w:overflowPunct w:val="0"/>
              <w:autoSpaceDE w:val="0"/>
              <w:autoSpaceDN w:val="0"/>
              <w:adjustRightInd w:val="0"/>
              <w:jc w:val="both"/>
            </w:pPr>
            <w:r>
              <w:t>72</w:t>
            </w:r>
          </w:p>
        </w:tc>
        <w:tc>
          <w:tcPr>
            <w:tcW w:w="659" w:type="dxa"/>
          </w:tcPr>
          <w:p w:rsidR="0043616B" w:rsidRPr="00021343" w:rsidRDefault="0043616B" w:rsidP="0043616B">
            <w:pPr>
              <w:widowControl w:val="0"/>
              <w:overflowPunct w:val="0"/>
              <w:autoSpaceDE w:val="0"/>
              <w:autoSpaceDN w:val="0"/>
              <w:adjustRightInd w:val="0"/>
              <w:jc w:val="both"/>
            </w:pPr>
            <w:r>
              <w:t>72</w:t>
            </w:r>
          </w:p>
        </w:tc>
        <w:tc>
          <w:tcPr>
            <w:tcW w:w="659" w:type="dxa"/>
          </w:tcPr>
          <w:p w:rsidR="0043616B" w:rsidRPr="00021343" w:rsidRDefault="0043616B" w:rsidP="0043616B">
            <w:pPr>
              <w:widowControl w:val="0"/>
              <w:overflowPunct w:val="0"/>
              <w:autoSpaceDE w:val="0"/>
              <w:autoSpaceDN w:val="0"/>
              <w:adjustRightInd w:val="0"/>
              <w:jc w:val="both"/>
            </w:pPr>
            <w:r>
              <w:t>72</w:t>
            </w:r>
          </w:p>
        </w:tc>
        <w:tc>
          <w:tcPr>
            <w:tcW w:w="659" w:type="dxa"/>
          </w:tcPr>
          <w:p w:rsidR="0043616B" w:rsidRPr="00021343" w:rsidRDefault="0043616B" w:rsidP="0043616B">
            <w:pPr>
              <w:widowControl w:val="0"/>
              <w:overflowPunct w:val="0"/>
              <w:autoSpaceDE w:val="0"/>
              <w:autoSpaceDN w:val="0"/>
              <w:adjustRightInd w:val="0"/>
              <w:jc w:val="both"/>
            </w:pPr>
            <w:r>
              <w:t>72</w:t>
            </w:r>
          </w:p>
        </w:tc>
        <w:tc>
          <w:tcPr>
            <w:tcW w:w="659" w:type="dxa"/>
          </w:tcPr>
          <w:p w:rsidR="0043616B" w:rsidRPr="00021343" w:rsidRDefault="0043616B" w:rsidP="0043616B">
            <w:pPr>
              <w:widowControl w:val="0"/>
              <w:overflowPunct w:val="0"/>
              <w:autoSpaceDE w:val="0"/>
              <w:autoSpaceDN w:val="0"/>
              <w:adjustRightInd w:val="0"/>
              <w:jc w:val="both"/>
            </w:pPr>
            <w:r>
              <w:t>72</w:t>
            </w:r>
          </w:p>
        </w:tc>
        <w:tc>
          <w:tcPr>
            <w:tcW w:w="659" w:type="dxa"/>
          </w:tcPr>
          <w:p w:rsidR="0043616B" w:rsidRPr="0043616B" w:rsidRDefault="0043616B" w:rsidP="0043616B">
            <w:pPr>
              <w:widowControl w:val="0"/>
              <w:overflowPunct w:val="0"/>
              <w:autoSpaceDE w:val="0"/>
              <w:autoSpaceDN w:val="0"/>
              <w:adjustRightInd w:val="0"/>
              <w:jc w:val="both"/>
              <w:rPr>
                <w:color w:val="7030A0"/>
              </w:rPr>
            </w:pPr>
            <w:r w:rsidRPr="0043616B">
              <w:rPr>
                <w:color w:val="7030A0"/>
              </w:rPr>
              <w:t>72</w:t>
            </w:r>
          </w:p>
        </w:tc>
        <w:tc>
          <w:tcPr>
            <w:tcW w:w="841" w:type="dxa"/>
          </w:tcPr>
          <w:p w:rsidR="0043616B" w:rsidRPr="00021343" w:rsidRDefault="0043616B" w:rsidP="0043616B">
            <w:pPr>
              <w:widowControl w:val="0"/>
              <w:overflowPunct w:val="0"/>
              <w:autoSpaceDE w:val="0"/>
              <w:autoSpaceDN w:val="0"/>
              <w:adjustRightInd w:val="0"/>
              <w:jc w:val="both"/>
            </w:pPr>
            <w:r>
              <w:t>108</w:t>
            </w:r>
          </w:p>
        </w:tc>
        <w:tc>
          <w:tcPr>
            <w:tcW w:w="822" w:type="dxa"/>
          </w:tcPr>
          <w:p w:rsidR="0043616B" w:rsidRPr="000C1036" w:rsidRDefault="0043616B" w:rsidP="0043616B">
            <w:pPr>
              <w:widowControl w:val="0"/>
              <w:overflowPunct w:val="0"/>
              <w:autoSpaceDE w:val="0"/>
              <w:autoSpaceDN w:val="0"/>
              <w:adjustRightInd w:val="0"/>
              <w:jc w:val="both"/>
              <w:rPr>
                <w:color w:val="002060"/>
              </w:rPr>
            </w:pPr>
            <w:r w:rsidRPr="000C1036">
              <w:rPr>
                <w:color w:val="002060"/>
              </w:rPr>
              <w:t>108</w:t>
            </w:r>
          </w:p>
        </w:tc>
        <w:tc>
          <w:tcPr>
            <w:tcW w:w="841" w:type="dxa"/>
          </w:tcPr>
          <w:p w:rsidR="0043616B" w:rsidRPr="000C1036" w:rsidRDefault="0043616B" w:rsidP="0043616B">
            <w:pPr>
              <w:widowControl w:val="0"/>
              <w:overflowPunct w:val="0"/>
              <w:autoSpaceDE w:val="0"/>
              <w:autoSpaceDN w:val="0"/>
              <w:adjustRightInd w:val="0"/>
              <w:jc w:val="both"/>
              <w:rPr>
                <w:color w:val="002060"/>
              </w:rPr>
            </w:pPr>
            <w:r w:rsidRPr="000C1036">
              <w:rPr>
                <w:color w:val="002060"/>
              </w:rPr>
              <w:t>108</w:t>
            </w:r>
          </w:p>
        </w:tc>
        <w:tc>
          <w:tcPr>
            <w:tcW w:w="822" w:type="dxa"/>
          </w:tcPr>
          <w:p w:rsidR="0043616B" w:rsidRPr="000C1036" w:rsidRDefault="0043616B" w:rsidP="0043616B">
            <w:pPr>
              <w:widowControl w:val="0"/>
              <w:overflowPunct w:val="0"/>
              <w:autoSpaceDE w:val="0"/>
              <w:autoSpaceDN w:val="0"/>
              <w:adjustRightInd w:val="0"/>
              <w:jc w:val="both"/>
              <w:rPr>
                <w:color w:val="002060"/>
              </w:rPr>
            </w:pPr>
            <w:r w:rsidRPr="000C1036">
              <w:rPr>
                <w:color w:val="002060"/>
              </w:rPr>
              <w:t>108</w:t>
            </w:r>
          </w:p>
        </w:tc>
      </w:tr>
      <w:tr w:rsidR="0043616B" w:rsidRPr="00021343" w:rsidTr="000F4ED3">
        <w:tc>
          <w:tcPr>
            <w:tcW w:w="2291" w:type="dxa"/>
          </w:tcPr>
          <w:p w:rsidR="0043616B" w:rsidRPr="00021343" w:rsidRDefault="0043616B" w:rsidP="0043616B">
            <w:pPr>
              <w:tabs>
                <w:tab w:val="right" w:leader="underscore" w:pos="9639"/>
              </w:tabs>
              <w:rPr>
                <w:b/>
                <w:bCs/>
              </w:rPr>
            </w:pPr>
            <w:r w:rsidRPr="00021343">
              <w:rPr>
                <w:b/>
                <w:bCs/>
              </w:rPr>
              <w:t>Всего:</w:t>
            </w:r>
          </w:p>
        </w:tc>
        <w:tc>
          <w:tcPr>
            <w:tcW w:w="3954" w:type="dxa"/>
            <w:gridSpan w:val="6"/>
          </w:tcPr>
          <w:p w:rsidR="0043616B" w:rsidRPr="000C1036" w:rsidRDefault="0043616B" w:rsidP="0043616B">
            <w:pPr>
              <w:widowControl w:val="0"/>
              <w:overflowPunct w:val="0"/>
              <w:autoSpaceDE w:val="0"/>
              <w:autoSpaceDN w:val="0"/>
              <w:adjustRightInd w:val="0"/>
              <w:jc w:val="center"/>
              <w:rPr>
                <w:b/>
                <w:color w:val="002060"/>
              </w:rPr>
            </w:pPr>
            <w:r w:rsidRPr="000C1036">
              <w:rPr>
                <w:b/>
                <w:color w:val="002060"/>
              </w:rPr>
              <w:t>432</w:t>
            </w:r>
          </w:p>
        </w:tc>
        <w:tc>
          <w:tcPr>
            <w:tcW w:w="3326" w:type="dxa"/>
            <w:gridSpan w:val="4"/>
          </w:tcPr>
          <w:p w:rsidR="0043616B" w:rsidRPr="000C1036" w:rsidRDefault="0043616B" w:rsidP="0043616B">
            <w:pPr>
              <w:widowControl w:val="0"/>
              <w:overflowPunct w:val="0"/>
              <w:autoSpaceDE w:val="0"/>
              <w:autoSpaceDN w:val="0"/>
              <w:adjustRightInd w:val="0"/>
              <w:jc w:val="center"/>
              <w:rPr>
                <w:b/>
                <w:color w:val="002060"/>
              </w:rPr>
            </w:pPr>
            <w:r w:rsidRPr="000C1036">
              <w:rPr>
                <w:b/>
                <w:color w:val="002060"/>
              </w:rPr>
              <w:t>432</w:t>
            </w:r>
          </w:p>
        </w:tc>
      </w:tr>
      <w:tr w:rsidR="0043616B" w:rsidRPr="00021343" w:rsidTr="000F4ED3">
        <w:tc>
          <w:tcPr>
            <w:tcW w:w="2291" w:type="dxa"/>
          </w:tcPr>
          <w:p w:rsidR="0043616B" w:rsidRPr="00021343" w:rsidRDefault="0043616B" w:rsidP="0043616B">
            <w:pPr>
              <w:tabs>
                <w:tab w:val="right" w:leader="underscore" w:pos="9639"/>
              </w:tabs>
              <w:rPr>
                <w:b/>
                <w:bCs/>
              </w:rPr>
            </w:pPr>
            <w:r w:rsidRPr="00021343">
              <w:rPr>
                <w:b/>
              </w:rPr>
              <w:t>Зачетные единицы:</w:t>
            </w:r>
          </w:p>
        </w:tc>
        <w:tc>
          <w:tcPr>
            <w:tcW w:w="3954" w:type="dxa"/>
            <w:gridSpan w:val="6"/>
          </w:tcPr>
          <w:p w:rsidR="0043616B" w:rsidRPr="000C1036" w:rsidRDefault="0043616B" w:rsidP="0043616B">
            <w:pPr>
              <w:widowControl w:val="0"/>
              <w:overflowPunct w:val="0"/>
              <w:autoSpaceDE w:val="0"/>
              <w:autoSpaceDN w:val="0"/>
              <w:adjustRightInd w:val="0"/>
              <w:jc w:val="center"/>
              <w:rPr>
                <w:b/>
                <w:color w:val="002060"/>
              </w:rPr>
            </w:pPr>
            <w:r w:rsidRPr="000C1036">
              <w:rPr>
                <w:b/>
                <w:color w:val="002060"/>
              </w:rPr>
              <w:t>12</w:t>
            </w:r>
          </w:p>
        </w:tc>
        <w:tc>
          <w:tcPr>
            <w:tcW w:w="3326" w:type="dxa"/>
            <w:gridSpan w:val="4"/>
          </w:tcPr>
          <w:p w:rsidR="0043616B" w:rsidRPr="000C1036" w:rsidRDefault="0043616B" w:rsidP="0043616B">
            <w:pPr>
              <w:widowControl w:val="0"/>
              <w:overflowPunct w:val="0"/>
              <w:autoSpaceDE w:val="0"/>
              <w:autoSpaceDN w:val="0"/>
              <w:adjustRightInd w:val="0"/>
              <w:jc w:val="center"/>
              <w:rPr>
                <w:b/>
                <w:color w:val="002060"/>
              </w:rPr>
            </w:pPr>
            <w:r w:rsidRPr="000C1036">
              <w:rPr>
                <w:b/>
                <w:color w:val="002060"/>
              </w:rPr>
              <w:t>12</w:t>
            </w:r>
          </w:p>
        </w:tc>
      </w:tr>
    </w:tbl>
    <w:p w:rsidR="00A6199A" w:rsidRPr="00021343" w:rsidRDefault="00A6199A" w:rsidP="002B6FD3">
      <w:pPr>
        <w:pStyle w:val="a7"/>
        <w:spacing w:line="240" w:lineRule="auto"/>
        <w:ind w:firstLine="0"/>
        <w:jc w:val="left"/>
        <w:rPr>
          <w:szCs w:val="24"/>
        </w:rPr>
        <w:sectPr w:rsidR="00A6199A" w:rsidRPr="00021343" w:rsidSect="00F124CF">
          <w:footerReference w:type="first" r:id="rId16"/>
          <w:pgSz w:w="11906" w:h="16838"/>
          <w:pgMar w:top="1134" w:right="850" w:bottom="1134" w:left="1701" w:header="708" w:footer="708" w:gutter="0"/>
          <w:cols w:space="708"/>
          <w:titlePg/>
          <w:docGrid w:linePitch="360"/>
        </w:sectPr>
      </w:pPr>
    </w:p>
    <w:p w:rsidR="006355F5" w:rsidRPr="00021343" w:rsidRDefault="00A07EC2" w:rsidP="002A757A">
      <w:pPr>
        <w:widowControl w:val="0"/>
        <w:numPr>
          <w:ilvl w:val="0"/>
          <w:numId w:val="1"/>
        </w:numPr>
        <w:tabs>
          <w:tab w:val="num" w:pos="0"/>
        </w:tabs>
        <w:overflowPunct w:val="0"/>
        <w:autoSpaceDE w:val="0"/>
        <w:autoSpaceDN w:val="0"/>
        <w:adjustRightInd w:val="0"/>
        <w:spacing w:line="257" w:lineRule="auto"/>
        <w:ind w:left="0" w:right="-1" w:firstLine="567"/>
        <w:jc w:val="both"/>
        <w:rPr>
          <w:b/>
        </w:rPr>
      </w:pPr>
      <w:r w:rsidRPr="00021343">
        <w:rPr>
          <w:b/>
        </w:rPr>
        <w:lastRenderedPageBreak/>
        <w:t>Тематическое планирование</w:t>
      </w:r>
      <w:r w:rsidR="006355F5" w:rsidRPr="00021343">
        <w:rPr>
          <w:b/>
        </w:rPr>
        <w:t xml:space="preserve"> с указанием количества академических часов и видов учебных занятий </w:t>
      </w:r>
    </w:p>
    <w:p w:rsidR="00A07EC2" w:rsidRPr="00021343" w:rsidRDefault="00A07EC2" w:rsidP="00A07EC2">
      <w:pPr>
        <w:widowControl w:val="0"/>
        <w:overflowPunct w:val="0"/>
        <w:autoSpaceDE w:val="0"/>
        <w:autoSpaceDN w:val="0"/>
        <w:adjustRightInd w:val="0"/>
        <w:spacing w:line="257" w:lineRule="auto"/>
        <w:ind w:left="567" w:right="-1"/>
        <w:jc w:val="both"/>
        <w:rPr>
          <w:b/>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8722"/>
        <w:gridCol w:w="606"/>
        <w:gridCol w:w="605"/>
        <w:gridCol w:w="540"/>
        <w:gridCol w:w="479"/>
        <w:gridCol w:w="524"/>
        <w:gridCol w:w="560"/>
        <w:gridCol w:w="605"/>
        <w:gridCol w:w="605"/>
        <w:gridCol w:w="682"/>
        <w:gridCol w:w="561"/>
      </w:tblGrid>
      <w:tr w:rsidR="006B5E40" w:rsidRPr="00021343" w:rsidTr="008242E3">
        <w:trPr>
          <w:trHeight w:val="340"/>
          <w:tblHeader/>
        </w:trPr>
        <w:tc>
          <w:tcPr>
            <w:tcW w:w="8722" w:type="dxa"/>
            <w:vAlign w:val="center"/>
          </w:tcPr>
          <w:p w:rsidR="006B5E40" w:rsidRPr="00021343" w:rsidRDefault="006B5E40" w:rsidP="002B0C95">
            <w:pPr>
              <w:jc w:val="center"/>
              <w:rPr>
                <w:b/>
                <w:bCs/>
                <w:sz w:val="22"/>
                <w:szCs w:val="22"/>
              </w:rPr>
            </w:pPr>
          </w:p>
        </w:tc>
        <w:tc>
          <w:tcPr>
            <w:tcW w:w="5767" w:type="dxa"/>
            <w:gridSpan w:val="10"/>
            <w:tcBorders>
              <w:bottom w:val="single" w:sz="8" w:space="0" w:color="auto"/>
            </w:tcBorders>
            <w:vAlign w:val="center"/>
          </w:tcPr>
          <w:p w:rsidR="006B5E40" w:rsidRPr="00021343" w:rsidRDefault="006B5E40" w:rsidP="00ED5F9C">
            <w:pPr>
              <w:jc w:val="center"/>
              <w:rPr>
                <w:bCs/>
                <w:sz w:val="22"/>
                <w:szCs w:val="22"/>
              </w:rPr>
            </w:pPr>
            <w:r w:rsidRPr="00021343">
              <w:rPr>
                <w:b/>
                <w:sz w:val="20"/>
                <w:szCs w:val="20"/>
              </w:rPr>
              <w:t xml:space="preserve">Виды учебной работы (бюджет времени)   </w:t>
            </w:r>
            <w:r w:rsidRPr="00021343">
              <w:rPr>
                <w:bCs/>
                <w:i/>
                <w:sz w:val="18"/>
              </w:rPr>
              <w:t>(вносятся данные по реализуемым формам)</w:t>
            </w:r>
          </w:p>
        </w:tc>
      </w:tr>
      <w:tr w:rsidR="000C6DE4" w:rsidRPr="00021343" w:rsidTr="008242E3">
        <w:trPr>
          <w:trHeight w:val="340"/>
          <w:tblHeader/>
        </w:trPr>
        <w:tc>
          <w:tcPr>
            <w:tcW w:w="8722" w:type="dxa"/>
            <w:vAlign w:val="center"/>
          </w:tcPr>
          <w:p w:rsidR="000C6DE4" w:rsidRPr="00021343" w:rsidRDefault="000C6DE4" w:rsidP="002B0C95">
            <w:pPr>
              <w:jc w:val="center"/>
              <w:rPr>
                <w:b/>
                <w:sz w:val="22"/>
                <w:szCs w:val="22"/>
              </w:rPr>
            </w:pPr>
          </w:p>
        </w:tc>
        <w:tc>
          <w:tcPr>
            <w:tcW w:w="2754" w:type="dxa"/>
            <w:gridSpan w:val="5"/>
            <w:tcBorders>
              <w:bottom w:val="single" w:sz="8" w:space="0" w:color="auto"/>
            </w:tcBorders>
            <w:vAlign w:val="center"/>
          </w:tcPr>
          <w:p w:rsidR="000C6DE4" w:rsidRPr="00021343" w:rsidRDefault="000C6DE4">
            <w:pPr>
              <w:rPr>
                <w:bCs/>
                <w:sz w:val="22"/>
                <w:szCs w:val="22"/>
              </w:rPr>
            </w:pPr>
            <w:r w:rsidRPr="00021343">
              <w:rPr>
                <w:b/>
                <w:bCs/>
                <w:sz w:val="20"/>
                <w:szCs w:val="20"/>
              </w:rPr>
              <w:t>Очная форма обучения</w:t>
            </w:r>
          </w:p>
        </w:tc>
        <w:tc>
          <w:tcPr>
            <w:tcW w:w="3013" w:type="dxa"/>
            <w:gridSpan w:val="5"/>
            <w:tcBorders>
              <w:bottom w:val="single" w:sz="8" w:space="0" w:color="auto"/>
            </w:tcBorders>
            <w:vAlign w:val="center"/>
          </w:tcPr>
          <w:p w:rsidR="000C6DE4" w:rsidRPr="00021343" w:rsidRDefault="000C6DE4">
            <w:pPr>
              <w:rPr>
                <w:bCs/>
                <w:sz w:val="22"/>
                <w:szCs w:val="22"/>
              </w:rPr>
            </w:pPr>
            <w:r w:rsidRPr="00021343">
              <w:rPr>
                <w:b/>
                <w:bCs/>
                <w:sz w:val="20"/>
                <w:szCs w:val="20"/>
              </w:rPr>
              <w:t>Заочная форма обучения</w:t>
            </w:r>
          </w:p>
        </w:tc>
      </w:tr>
      <w:tr w:rsidR="000C6DE4" w:rsidRPr="00021343" w:rsidTr="008242E3">
        <w:trPr>
          <w:trHeight w:val="1705"/>
          <w:tblHeader/>
        </w:trPr>
        <w:tc>
          <w:tcPr>
            <w:tcW w:w="8722" w:type="dxa"/>
            <w:tcBorders>
              <w:bottom w:val="single" w:sz="8" w:space="0" w:color="auto"/>
            </w:tcBorders>
            <w:vAlign w:val="center"/>
          </w:tcPr>
          <w:p w:rsidR="000C6DE4" w:rsidRPr="00021343" w:rsidRDefault="000C6DE4" w:rsidP="000C6DE4">
            <w:pPr>
              <w:jc w:val="center"/>
              <w:rPr>
                <w:b/>
                <w:bCs/>
                <w:sz w:val="22"/>
                <w:szCs w:val="22"/>
              </w:rPr>
            </w:pPr>
            <w:r>
              <w:br w:type="page"/>
            </w:r>
            <w:r w:rsidRPr="00021343">
              <w:rPr>
                <w:b/>
                <w:sz w:val="22"/>
                <w:szCs w:val="22"/>
              </w:rPr>
              <w:t>Наименование раздела, темы</w:t>
            </w:r>
            <w:r w:rsidRPr="00021343">
              <w:rPr>
                <w:b/>
                <w:sz w:val="22"/>
                <w:szCs w:val="22"/>
              </w:rPr>
              <w:br/>
              <w:t>дисциплины (модуля)</w:t>
            </w:r>
          </w:p>
        </w:tc>
        <w:tc>
          <w:tcPr>
            <w:tcW w:w="606"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Лекции</w:t>
            </w:r>
          </w:p>
        </w:tc>
        <w:tc>
          <w:tcPr>
            <w:tcW w:w="605"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Практические (семинарские) </w:t>
            </w:r>
          </w:p>
          <w:p w:rsidR="000C6DE4" w:rsidRPr="00021343" w:rsidRDefault="000C6DE4" w:rsidP="000C6DE4">
            <w:pPr>
              <w:spacing w:line="180" w:lineRule="exact"/>
              <w:rPr>
                <w:b/>
                <w:sz w:val="20"/>
                <w:szCs w:val="20"/>
              </w:rPr>
            </w:pPr>
            <w:r w:rsidRPr="00021343">
              <w:rPr>
                <w:b/>
                <w:sz w:val="20"/>
                <w:szCs w:val="20"/>
              </w:rPr>
              <w:t>занятия</w:t>
            </w:r>
          </w:p>
        </w:tc>
        <w:tc>
          <w:tcPr>
            <w:tcW w:w="540"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Самостоятельная работа </w:t>
            </w:r>
          </w:p>
        </w:tc>
        <w:tc>
          <w:tcPr>
            <w:tcW w:w="479" w:type="dxa"/>
            <w:tcBorders>
              <w:bottom w:val="single" w:sz="8" w:space="0" w:color="auto"/>
            </w:tcBorders>
            <w:shd w:val="clear" w:color="auto" w:fill="auto"/>
            <w:textDirection w:val="btLr"/>
          </w:tcPr>
          <w:p w:rsidR="000C6DE4" w:rsidRPr="00021343" w:rsidRDefault="000C6DE4" w:rsidP="000C6DE4">
            <w:pPr>
              <w:spacing w:line="180" w:lineRule="exact"/>
              <w:rPr>
                <w:b/>
                <w:sz w:val="20"/>
                <w:szCs w:val="20"/>
              </w:rPr>
            </w:pPr>
            <w:r>
              <w:rPr>
                <w:b/>
                <w:sz w:val="20"/>
                <w:szCs w:val="20"/>
              </w:rPr>
              <w:t>Внеаудиторная работа</w:t>
            </w:r>
          </w:p>
        </w:tc>
        <w:tc>
          <w:tcPr>
            <w:tcW w:w="524" w:type="dxa"/>
            <w:tcBorders>
              <w:bottom w:val="single" w:sz="8" w:space="0" w:color="auto"/>
            </w:tcBorders>
            <w:shd w:val="clear" w:color="auto" w:fill="F2F2F2"/>
            <w:textDirection w:val="btLr"/>
            <w:vAlign w:val="center"/>
          </w:tcPr>
          <w:p w:rsidR="000C6DE4" w:rsidRPr="00021343" w:rsidRDefault="000C6DE4" w:rsidP="000C6DE4">
            <w:pPr>
              <w:spacing w:line="180" w:lineRule="exact"/>
              <w:rPr>
                <w:b/>
                <w:sz w:val="20"/>
                <w:szCs w:val="20"/>
              </w:rPr>
            </w:pPr>
            <w:r w:rsidRPr="00021343">
              <w:rPr>
                <w:b/>
                <w:sz w:val="20"/>
                <w:szCs w:val="20"/>
              </w:rPr>
              <w:t xml:space="preserve">Всего </w:t>
            </w:r>
          </w:p>
        </w:tc>
        <w:tc>
          <w:tcPr>
            <w:tcW w:w="560"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Лекции</w:t>
            </w:r>
          </w:p>
        </w:tc>
        <w:tc>
          <w:tcPr>
            <w:tcW w:w="605"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Практические (семинарские) </w:t>
            </w:r>
          </w:p>
          <w:p w:rsidR="000C6DE4" w:rsidRPr="00021343" w:rsidRDefault="000C6DE4" w:rsidP="000C6DE4">
            <w:pPr>
              <w:spacing w:line="180" w:lineRule="exact"/>
              <w:rPr>
                <w:b/>
                <w:sz w:val="20"/>
                <w:szCs w:val="20"/>
              </w:rPr>
            </w:pPr>
            <w:r w:rsidRPr="00021343">
              <w:rPr>
                <w:b/>
                <w:sz w:val="20"/>
                <w:szCs w:val="20"/>
              </w:rPr>
              <w:t>занятия</w:t>
            </w:r>
          </w:p>
        </w:tc>
        <w:tc>
          <w:tcPr>
            <w:tcW w:w="605" w:type="dxa"/>
            <w:tcBorders>
              <w:bottom w:val="single" w:sz="8" w:space="0" w:color="auto"/>
            </w:tcBorders>
            <w:textDirection w:val="btLr"/>
            <w:vAlign w:val="center"/>
          </w:tcPr>
          <w:p w:rsidR="000C6DE4" w:rsidRPr="00021343" w:rsidRDefault="000C6DE4" w:rsidP="000C6DE4">
            <w:pPr>
              <w:spacing w:line="180" w:lineRule="exact"/>
              <w:rPr>
                <w:b/>
                <w:sz w:val="20"/>
                <w:szCs w:val="20"/>
              </w:rPr>
            </w:pPr>
            <w:r w:rsidRPr="00021343">
              <w:rPr>
                <w:b/>
                <w:sz w:val="20"/>
                <w:szCs w:val="20"/>
              </w:rPr>
              <w:t xml:space="preserve">Самостоятельная работа </w:t>
            </w:r>
          </w:p>
        </w:tc>
        <w:tc>
          <w:tcPr>
            <w:tcW w:w="682" w:type="dxa"/>
            <w:tcBorders>
              <w:bottom w:val="single" w:sz="8" w:space="0" w:color="auto"/>
            </w:tcBorders>
            <w:shd w:val="clear" w:color="auto" w:fill="auto"/>
            <w:textDirection w:val="btLr"/>
          </w:tcPr>
          <w:p w:rsidR="000C6DE4" w:rsidRPr="00021343" w:rsidRDefault="000C6DE4" w:rsidP="000C6DE4">
            <w:pPr>
              <w:spacing w:line="180" w:lineRule="exact"/>
              <w:rPr>
                <w:b/>
                <w:sz w:val="20"/>
                <w:szCs w:val="20"/>
              </w:rPr>
            </w:pPr>
            <w:r>
              <w:rPr>
                <w:b/>
                <w:sz w:val="20"/>
                <w:szCs w:val="20"/>
              </w:rPr>
              <w:t>Внеаудиторная работа</w:t>
            </w:r>
          </w:p>
        </w:tc>
        <w:tc>
          <w:tcPr>
            <w:tcW w:w="561" w:type="dxa"/>
            <w:tcBorders>
              <w:bottom w:val="single" w:sz="8" w:space="0" w:color="auto"/>
            </w:tcBorders>
            <w:shd w:val="clear" w:color="auto" w:fill="F2F2F2"/>
            <w:textDirection w:val="btLr"/>
            <w:vAlign w:val="center"/>
          </w:tcPr>
          <w:p w:rsidR="000C6DE4" w:rsidRPr="00021343" w:rsidRDefault="000C6DE4" w:rsidP="000C6DE4">
            <w:pPr>
              <w:spacing w:line="180" w:lineRule="exact"/>
              <w:rPr>
                <w:b/>
                <w:sz w:val="20"/>
                <w:szCs w:val="20"/>
              </w:rPr>
            </w:pPr>
            <w:r w:rsidRPr="00021343">
              <w:rPr>
                <w:b/>
                <w:sz w:val="20"/>
                <w:szCs w:val="20"/>
              </w:rPr>
              <w:t xml:space="preserve">Всего </w:t>
            </w:r>
          </w:p>
        </w:tc>
      </w:tr>
      <w:tr w:rsidR="008242E3" w:rsidRPr="00021343" w:rsidTr="008242E3">
        <w:trPr>
          <w:trHeight w:val="57"/>
        </w:trPr>
        <w:tc>
          <w:tcPr>
            <w:tcW w:w="8722" w:type="dxa"/>
          </w:tcPr>
          <w:p w:rsidR="008242E3" w:rsidRPr="00EE422D" w:rsidRDefault="008242E3" w:rsidP="008242E3">
            <w:pPr>
              <w:ind w:firstLine="34"/>
            </w:pPr>
            <w:r w:rsidRPr="00EE422D">
              <w:rPr>
                <w:b/>
                <w:bCs/>
              </w:rPr>
              <w:t xml:space="preserve">Раздел 1. </w:t>
            </w:r>
            <w:r w:rsidRPr="00EE422D">
              <w:rPr>
                <w:b/>
              </w:rPr>
              <w:t>Введение в Священное Писание Нового Завета</w:t>
            </w:r>
            <w:r w:rsidRPr="00EE422D">
              <w:t xml:space="preserve">. </w:t>
            </w:r>
          </w:p>
        </w:tc>
        <w:tc>
          <w:tcPr>
            <w:tcW w:w="606"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540" w:type="dxa"/>
            <w:vAlign w:val="center"/>
          </w:tcPr>
          <w:p w:rsidR="008242E3" w:rsidRPr="00021343" w:rsidRDefault="008242E3" w:rsidP="000C6DE4">
            <w:pPr>
              <w:jc w:val="center"/>
              <w:rPr>
                <w:sz w:val="22"/>
                <w:szCs w:val="22"/>
              </w:rPr>
            </w:pP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8242E3" w:rsidP="000C6DE4">
            <w:pPr>
              <w:jc w:val="center"/>
              <w:rPr>
                <w:sz w:val="22"/>
                <w:szCs w:val="22"/>
              </w:rPr>
            </w:pP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8242E3" w:rsidP="000C6DE4">
            <w:pPr>
              <w:jc w:val="center"/>
              <w:rPr>
                <w:sz w:val="22"/>
                <w:szCs w:val="22"/>
              </w:rPr>
            </w:pPr>
          </w:p>
        </w:tc>
      </w:tr>
      <w:tr w:rsidR="008242E3" w:rsidRPr="00021343" w:rsidTr="008242E3">
        <w:trPr>
          <w:trHeight w:val="57"/>
        </w:trPr>
        <w:tc>
          <w:tcPr>
            <w:tcW w:w="8722" w:type="dxa"/>
          </w:tcPr>
          <w:p w:rsidR="008242E3" w:rsidRPr="00EE422D" w:rsidRDefault="008242E3" w:rsidP="008242E3">
            <w:pPr>
              <w:ind w:firstLine="34"/>
            </w:pPr>
            <w:r w:rsidRPr="00EE422D">
              <w:t>Тема 1.1.Понятие о Священном Писании Нового Завета.</w:t>
            </w:r>
          </w:p>
        </w:tc>
        <w:tc>
          <w:tcPr>
            <w:tcW w:w="606" w:type="dxa"/>
            <w:vAlign w:val="center"/>
          </w:tcPr>
          <w:p w:rsidR="008242E3" w:rsidRPr="00021343" w:rsidRDefault="000A34E5" w:rsidP="000A34E5">
            <w:pPr>
              <w:jc w:val="center"/>
              <w:rPr>
                <w:sz w:val="22"/>
                <w:szCs w:val="22"/>
              </w:rPr>
            </w:pPr>
            <w:r>
              <w:rPr>
                <w:sz w:val="22"/>
                <w:szCs w:val="22"/>
              </w:rPr>
              <w:t>4</w:t>
            </w:r>
          </w:p>
        </w:tc>
        <w:tc>
          <w:tcPr>
            <w:tcW w:w="605" w:type="dxa"/>
            <w:vAlign w:val="center"/>
          </w:tcPr>
          <w:p w:rsidR="008242E3" w:rsidRPr="00021343" w:rsidRDefault="00CB14BE" w:rsidP="000C6DE4">
            <w:pPr>
              <w:jc w:val="center"/>
              <w:rPr>
                <w:sz w:val="22"/>
                <w:szCs w:val="22"/>
              </w:rPr>
            </w:pPr>
            <w:r>
              <w:rPr>
                <w:sz w:val="22"/>
                <w:szCs w:val="22"/>
              </w:rPr>
              <w:t>4</w:t>
            </w:r>
          </w:p>
        </w:tc>
        <w:tc>
          <w:tcPr>
            <w:tcW w:w="540" w:type="dxa"/>
            <w:vAlign w:val="center"/>
          </w:tcPr>
          <w:p w:rsidR="008242E3" w:rsidRPr="00021343" w:rsidRDefault="00CB14BE" w:rsidP="000C6DE4">
            <w:pPr>
              <w:jc w:val="center"/>
              <w:rPr>
                <w:sz w:val="22"/>
                <w:szCs w:val="22"/>
              </w:rPr>
            </w:pPr>
            <w:r>
              <w:rPr>
                <w:sz w:val="22"/>
                <w:szCs w:val="22"/>
              </w:rPr>
              <w:t>10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18</w:t>
            </w:r>
          </w:p>
        </w:tc>
        <w:tc>
          <w:tcPr>
            <w:tcW w:w="560" w:type="dxa"/>
            <w:vAlign w:val="center"/>
          </w:tcPr>
          <w:p w:rsidR="008242E3" w:rsidRPr="00021343" w:rsidRDefault="00010152" w:rsidP="000C6DE4">
            <w:pPr>
              <w:jc w:val="center"/>
              <w:rPr>
                <w:sz w:val="22"/>
                <w:szCs w:val="22"/>
              </w:rPr>
            </w:pPr>
            <w:r>
              <w:rPr>
                <w:sz w:val="22"/>
                <w:szCs w:val="22"/>
              </w:rPr>
              <w:t>1</w:t>
            </w: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0C6DE4">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16</w:t>
            </w:r>
          </w:p>
        </w:tc>
      </w:tr>
      <w:tr w:rsidR="008242E3" w:rsidRPr="00021343" w:rsidTr="008242E3">
        <w:trPr>
          <w:trHeight w:val="57"/>
        </w:trPr>
        <w:tc>
          <w:tcPr>
            <w:tcW w:w="8722" w:type="dxa"/>
          </w:tcPr>
          <w:p w:rsidR="008242E3" w:rsidRPr="00EE422D" w:rsidRDefault="008242E3" w:rsidP="008242E3">
            <w:pPr>
              <w:ind w:firstLine="34"/>
            </w:pPr>
            <w:r w:rsidRPr="00EE422D">
              <w:t>Тема 1.2. История новозаветного канона.</w:t>
            </w:r>
          </w:p>
        </w:tc>
        <w:tc>
          <w:tcPr>
            <w:tcW w:w="606" w:type="dxa"/>
            <w:vAlign w:val="center"/>
          </w:tcPr>
          <w:p w:rsidR="008242E3" w:rsidRPr="00021343" w:rsidRDefault="000A34E5" w:rsidP="000A34E5">
            <w:pPr>
              <w:jc w:val="center"/>
              <w:rPr>
                <w:sz w:val="22"/>
                <w:szCs w:val="22"/>
              </w:rPr>
            </w:pPr>
            <w:r>
              <w:rPr>
                <w:sz w:val="22"/>
                <w:szCs w:val="22"/>
              </w:rPr>
              <w:t>4</w:t>
            </w:r>
          </w:p>
        </w:tc>
        <w:tc>
          <w:tcPr>
            <w:tcW w:w="605" w:type="dxa"/>
            <w:vAlign w:val="center"/>
          </w:tcPr>
          <w:p w:rsidR="008242E3" w:rsidRPr="00021343" w:rsidRDefault="00CB14BE" w:rsidP="000C6DE4">
            <w:pPr>
              <w:jc w:val="center"/>
              <w:rPr>
                <w:sz w:val="22"/>
                <w:szCs w:val="22"/>
              </w:rPr>
            </w:pPr>
            <w:r>
              <w:rPr>
                <w:sz w:val="22"/>
                <w:szCs w:val="22"/>
              </w:rPr>
              <w:t>4</w:t>
            </w:r>
          </w:p>
        </w:tc>
        <w:tc>
          <w:tcPr>
            <w:tcW w:w="540" w:type="dxa"/>
            <w:vAlign w:val="center"/>
          </w:tcPr>
          <w:p w:rsidR="008242E3" w:rsidRPr="00021343" w:rsidRDefault="00CB14BE" w:rsidP="000C6DE4">
            <w:pPr>
              <w:jc w:val="center"/>
              <w:rPr>
                <w:sz w:val="22"/>
                <w:szCs w:val="22"/>
              </w:rPr>
            </w:pPr>
            <w:r>
              <w:rPr>
                <w:sz w:val="22"/>
                <w:szCs w:val="22"/>
              </w:rPr>
              <w:t>10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18</w:t>
            </w: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F7681E">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15</w:t>
            </w:r>
          </w:p>
        </w:tc>
      </w:tr>
      <w:tr w:rsidR="008242E3" w:rsidRPr="00021343" w:rsidTr="008242E3">
        <w:trPr>
          <w:trHeight w:val="57"/>
        </w:trPr>
        <w:tc>
          <w:tcPr>
            <w:tcW w:w="8722" w:type="dxa"/>
          </w:tcPr>
          <w:p w:rsidR="008242E3" w:rsidRPr="00EE422D" w:rsidRDefault="008242E3" w:rsidP="008242E3">
            <w:pPr>
              <w:ind w:firstLine="34"/>
            </w:pPr>
            <w:r w:rsidRPr="00EE422D">
              <w:t>Тема 1.3. История новозаветного текста.</w:t>
            </w:r>
          </w:p>
        </w:tc>
        <w:tc>
          <w:tcPr>
            <w:tcW w:w="606" w:type="dxa"/>
            <w:vAlign w:val="center"/>
          </w:tcPr>
          <w:p w:rsidR="008242E3" w:rsidRPr="00021343" w:rsidRDefault="000A34E5" w:rsidP="000A34E5">
            <w:pPr>
              <w:jc w:val="center"/>
              <w:rPr>
                <w:sz w:val="22"/>
                <w:szCs w:val="22"/>
              </w:rPr>
            </w:pPr>
            <w:r>
              <w:rPr>
                <w:sz w:val="22"/>
                <w:szCs w:val="22"/>
              </w:rPr>
              <w:t>4</w:t>
            </w:r>
          </w:p>
        </w:tc>
        <w:tc>
          <w:tcPr>
            <w:tcW w:w="605" w:type="dxa"/>
            <w:vAlign w:val="center"/>
          </w:tcPr>
          <w:p w:rsidR="008242E3" w:rsidRPr="00021343" w:rsidRDefault="00CB14BE" w:rsidP="000C6DE4">
            <w:pPr>
              <w:jc w:val="center"/>
              <w:rPr>
                <w:sz w:val="22"/>
                <w:szCs w:val="22"/>
              </w:rPr>
            </w:pPr>
            <w:r>
              <w:rPr>
                <w:sz w:val="22"/>
                <w:szCs w:val="22"/>
              </w:rPr>
              <w:t>4</w:t>
            </w:r>
          </w:p>
        </w:tc>
        <w:tc>
          <w:tcPr>
            <w:tcW w:w="540" w:type="dxa"/>
            <w:vAlign w:val="center"/>
          </w:tcPr>
          <w:p w:rsidR="008242E3" w:rsidRPr="00021343" w:rsidRDefault="00CB14BE" w:rsidP="000C6DE4">
            <w:pPr>
              <w:jc w:val="center"/>
              <w:rPr>
                <w:sz w:val="22"/>
                <w:szCs w:val="22"/>
              </w:rPr>
            </w:pPr>
            <w:r>
              <w:rPr>
                <w:sz w:val="22"/>
                <w:szCs w:val="22"/>
              </w:rPr>
              <w:t>10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18</w:t>
            </w: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F7681E">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15</w:t>
            </w:r>
          </w:p>
        </w:tc>
      </w:tr>
      <w:tr w:rsidR="008242E3" w:rsidRPr="00021343" w:rsidTr="008242E3">
        <w:trPr>
          <w:trHeight w:val="57"/>
        </w:trPr>
        <w:tc>
          <w:tcPr>
            <w:tcW w:w="8722" w:type="dxa"/>
          </w:tcPr>
          <w:p w:rsidR="008242E3" w:rsidRPr="00EE422D" w:rsidRDefault="008242E3" w:rsidP="008242E3">
            <w:pPr>
              <w:ind w:firstLine="34"/>
              <w:rPr>
                <w:b/>
              </w:rPr>
            </w:pPr>
            <w:r w:rsidRPr="00EE422D">
              <w:rPr>
                <w:b/>
              </w:rPr>
              <w:t>Раздел 2. Введение в Четвероевангелие.</w:t>
            </w:r>
          </w:p>
        </w:tc>
        <w:tc>
          <w:tcPr>
            <w:tcW w:w="606" w:type="dxa"/>
            <w:vAlign w:val="center"/>
          </w:tcPr>
          <w:p w:rsidR="008242E3" w:rsidRPr="00021343" w:rsidRDefault="008242E3" w:rsidP="000A34E5">
            <w:pPr>
              <w:jc w:val="center"/>
              <w:rPr>
                <w:sz w:val="22"/>
                <w:szCs w:val="22"/>
              </w:rPr>
            </w:pPr>
          </w:p>
        </w:tc>
        <w:tc>
          <w:tcPr>
            <w:tcW w:w="605" w:type="dxa"/>
            <w:vAlign w:val="center"/>
          </w:tcPr>
          <w:p w:rsidR="008242E3" w:rsidRPr="00021343" w:rsidRDefault="008242E3" w:rsidP="000C6DE4">
            <w:pPr>
              <w:jc w:val="center"/>
              <w:rPr>
                <w:sz w:val="22"/>
                <w:szCs w:val="22"/>
              </w:rPr>
            </w:pPr>
          </w:p>
        </w:tc>
        <w:tc>
          <w:tcPr>
            <w:tcW w:w="540" w:type="dxa"/>
            <w:vAlign w:val="center"/>
          </w:tcPr>
          <w:p w:rsidR="008242E3" w:rsidRPr="00021343" w:rsidRDefault="008242E3" w:rsidP="000C6DE4">
            <w:pPr>
              <w:jc w:val="center"/>
              <w:rPr>
                <w:sz w:val="22"/>
                <w:szCs w:val="22"/>
              </w:rPr>
            </w:pP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8242E3" w:rsidP="000C6DE4">
            <w:pPr>
              <w:jc w:val="center"/>
              <w:rPr>
                <w:sz w:val="22"/>
                <w:szCs w:val="22"/>
              </w:rPr>
            </w:pP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8242E3" w:rsidP="000C6DE4">
            <w:pPr>
              <w:jc w:val="center"/>
              <w:rPr>
                <w:sz w:val="22"/>
                <w:szCs w:val="22"/>
              </w:rPr>
            </w:pPr>
          </w:p>
        </w:tc>
      </w:tr>
      <w:tr w:rsidR="008242E3" w:rsidRPr="00021343" w:rsidTr="008242E3">
        <w:trPr>
          <w:trHeight w:val="57"/>
        </w:trPr>
        <w:tc>
          <w:tcPr>
            <w:tcW w:w="8722" w:type="dxa"/>
          </w:tcPr>
          <w:p w:rsidR="008242E3" w:rsidRPr="00EE422D" w:rsidRDefault="008242E3" w:rsidP="008242E3">
            <w:pPr>
              <w:ind w:firstLine="34"/>
              <w:rPr>
                <w:b/>
              </w:rPr>
            </w:pPr>
            <w:r w:rsidRPr="00EE422D">
              <w:t>Тема 2.1.Понятия о Евангелиях.</w:t>
            </w:r>
          </w:p>
        </w:tc>
        <w:tc>
          <w:tcPr>
            <w:tcW w:w="606" w:type="dxa"/>
            <w:vAlign w:val="center"/>
          </w:tcPr>
          <w:p w:rsidR="008242E3" w:rsidRPr="00021343" w:rsidRDefault="000A34E5" w:rsidP="000A34E5">
            <w:pPr>
              <w:jc w:val="center"/>
              <w:rPr>
                <w:sz w:val="22"/>
                <w:szCs w:val="22"/>
              </w:rPr>
            </w:pPr>
            <w:r>
              <w:rPr>
                <w:sz w:val="22"/>
                <w:szCs w:val="22"/>
              </w:rPr>
              <w:t>4</w:t>
            </w:r>
          </w:p>
        </w:tc>
        <w:tc>
          <w:tcPr>
            <w:tcW w:w="605" w:type="dxa"/>
            <w:vAlign w:val="center"/>
          </w:tcPr>
          <w:p w:rsidR="008242E3" w:rsidRPr="00021343" w:rsidRDefault="00CB14BE" w:rsidP="000C6DE4">
            <w:pPr>
              <w:jc w:val="center"/>
              <w:rPr>
                <w:sz w:val="22"/>
                <w:szCs w:val="22"/>
              </w:rPr>
            </w:pPr>
            <w:r>
              <w:rPr>
                <w:sz w:val="22"/>
                <w:szCs w:val="22"/>
              </w:rPr>
              <w:t>4</w:t>
            </w:r>
          </w:p>
        </w:tc>
        <w:tc>
          <w:tcPr>
            <w:tcW w:w="540" w:type="dxa"/>
            <w:vAlign w:val="center"/>
          </w:tcPr>
          <w:p w:rsidR="008242E3" w:rsidRPr="00021343" w:rsidRDefault="00CB14BE" w:rsidP="000C6DE4">
            <w:pPr>
              <w:jc w:val="center"/>
              <w:rPr>
                <w:sz w:val="22"/>
                <w:szCs w:val="22"/>
              </w:rPr>
            </w:pPr>
            <w:r>
              <w:rPr>
                <w:sz w:val="22"/>
                <w:szCs w:val="22"/>
              </w:rPr>
              <w:t>10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18</w:t>
            </w:r>
          </w:p>
        </w:tc>
        <w:tc>
          <w:tcPr>
            <w:tcW w:w="560" w:type="dxa"/>
            <w:vAlign w:val="center"/>
          </w:tcPr>
          <w:p w:rsidR="008242E3" w:rsidRPr="00021343" w:rsidRDefault="00010152" w:rsidP="000C6DE4">
            <w:pPr>
              <w:jc w:val="center"/>
              <w:rPr>
                <w:sz w:val="22"/>
                <w:szCs w:val="22"/>
              </w:rPr>
            </w:pPr>
            <w:r>
              <w:rPr>
                <w:sz w:val="22"/>
                <w:szCs w:val="22"/>
              </w:rPr>
              <w:t>1</w:t>
            </w: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0C6DE4">
            <w:pPr>
              <w:jc w:val="center"/>
              <w:rPr>
                <w:sz w:val="22"/>
                <w:szCs w:val="22"/>
              </w:rPr>
            </w:pPr>
            <w:r>
              <w:rPr>
                <w:sz w:val="22"/>
                <w:szCs w:val="22"/>
              </w:rPr>
              <w:t>14</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15</w:t>
            </w:r>
          </w:p>
        </w:tc>
      </w:tr>
      <w:tr w:rsidR="000A34E5" w:rsidRPr="00021343" w:rsidTr="008242E3">
        <w:trPr>
          <w:trHeight w:val="57"/>
        </w:trPr>
        <w:tc>
          <w:tcPr>
            <w:tcW w:w="8722" w:type="dxa"/>
          </w:tcPr>
          <w:p w:rsidR="000A34E5" w:rsidRPr="00EE422D" w:rsidRDefault="00CD5CEA" w:rsidP="008242E3">
            <w:pPr>
              <w:ind w:firstLine="34"/>
            </w:pPr>
            <w:r w:rsidRPr="00CD5CEA">
              <w:rPr>
                <w:b/>
              </w:rPr>
              <w:t>Итого за 1-ый семестр</w:t>
            </w:r>
            <w:r>
              <w:t>.</w:t>
            </w:r>
          </w:p>
        </w:tc>
        <w:tc>
          <w:tcPr>
            <w:tcW w:w="606" w:type="dxa"/>
            <w:vAlign w:val="center"/>
          </w:tcPr>
          <w:p w:rsidR="000A34E5" w:rsidRPr="00D6222E" w:rsidRDefault="00CD5CEA" w:rsidP="000A34E5">
            <w:pPr>
              <w:jc w:val="center"/>
              <w:rPr>
                <w:b/>
                <w:sz w:val="22"/>
                <w:szCs w:val="22"/>
              </w:rPr>
            </w:pPr>
            <w:r w:rsidRPr="00D6222E">
              <w:rPr>
                <w:b/>
                <w:sz w:val="22"/>
                <w:szCs w:val="22"/>
              </w:rPr>
              <w:t>16</w:t>
            </w:r>
          </w:p>
        </w:tc>
        <w:tc>
          <w:tcPr>
            <w:tcW w:w="605" w:type="dxa"/>
            <w:vAlign w:val="center"/>
          </w:tcPr>
          <w:p w:rsidR="000A34E5" w:rsidRPr="00D6222E" w:rsidRDefault="00181DAA" w:rsidP="000C6DE4">
            <w:pPr>
              <w:jc w:val="center"/>
              <w:rPr>
                <w:b/>
                <w:sz w:val="22"/>
                <w:szCs w:val="22"/>
              </w:rPr>
            </w:pPr>
            <w:r w:rsidRPr="00D6222E">
              <w:rPr>
                <w:b/>
                <w:sz w:val="22"/>
                <w:szCs w:val="22"/>
              </w:rPr>
              <w:t>16</w:t>
            </w:r>
          </w:p>
        </w:tc>
        <w:tc>
          <w:tcPr>
            <w:tcW w:w="540" w:type="dxa"/>
            <w:vAlign w:val="center"/>
          </w:tcPr>
          <w:p w:rsidR="000A34E5" w:rsidRPr="00D6222E" w:rsidRDefault="00181DAA" w:rsidP="000C6DE4">
            <w:pPr>
              <w:jc w:val="center"/>
              <w:rPr>
                <w:b/>
                <w:sz w:val="22"/>
                <w:szCs w:val="22"/>
              </w:rPr>
            </w:pPr>
            <w:r w:rsidRPr="00D6222E">
              <w:rPr>
                <w:b/>
                <w:sz w:val="22"/>
                <w:szCs w:val="22"/>
              </w:rPr>
              <w:t>40</w:t>
            </w:r>
          </w:p>
        </w:tc>
        <w:tc>
          <w:tcPr>
            <w:tcW w:w="479" w:type="dxa"/>
            <w:shd w:val="clear" w:color="auto" w:fill="auto"/>
          </w:tcPr>
          <w:p w:rsidR="000A34E5" w:rsidRPr="00D6222E" w:rsidRDefault="000A34E5" w:rsidP="000C6DE4">
            <w:pPr>
              <w:jc w:val="center"/>
              <w:rPr>
                <w:b/>
                <w:sz w:val="22"/>
                <w:szCs w:val="22"/>
              </w:rPr>
            </w:pPr>
          </w:p>
        </w:tc>
        <w:tc>
          <w:tcPr>
            <w:tcW w:w="524" w:type="dxa"/>
            <w:shd w:val="clear" w:color="auto" w:fill="F2F2F2"/>
            <w:vAlign w:val="center"/>
          </w:tcPr>
          <w:p w:rsidR="000A34E5" w:rsidRPr="00D6222E" w:rsidRDefault="0038467C" w:rsidP="000C6DE4">
            <w:pPr>
              <w:jc w:val="center"/>
              <w:rPr>
                <w:b/>
                <w:sz w:val="22"/>
                <w:szCs w:val="22"/>
              </w:rPr>
            </w:pPr>
            <w:r w:rsidRPr="00D6222E">
              <w:rPr>
                <w:b/>
                <w:sz w:val="22"/>
                <w:szCs w:val="22"/>
              </w:rPr>
              <w:t>72</w:t>
            </w:r>
          </w:p>
        </w:tc>
        <w:tc>
          <w:tcPr>
            <w:tcW w:w="560" w:type="dxa"/>
            <w:vAlign w:val="center"/>
          </w:tcPr>
          <w:p w:rsidR="000A34E5" w:rsidRPr="00D6222E" w:rsidRDefault="000A34E5" w:rsidP="000C6DE4">
            <w:pPr>
              <w:jc w:val="center"/>
              <w:rPr>
                <w:b/>
                <w:sz w:val="22"/>
                <w:szCs w:val="22"/>
              </w:rPr>
            </w:pPr>
          </w:p>
        </w:tc>
        <w:tc>
          <w:tcPr>
            <w:tcW w:w="605" w:type="dxa"/>
            <w:vAlign w:val="center"/>
          </w:tcPr>
          <w:p w:rsidR="000A34E5" w:rsidRPr="00D6222E" w:rsidRDefault="000A34E5" w:rsidP="000C6DE4">
            <w:pPr>
              <w:jc w:val="center"/>
              <w:rPr>
                <w:b/>
                <w:sz w:val="22"/>
                <w:szCs w:val="22"/>
              </w:rPr>
            </w:pPr>
          </w:p>
        </w:tc>
        <w:tc>
          <w:tcPr>
            <w:tcW w:w="605" w:type="dxa"/>
            <w:vAlign w:val="center"/>
          </w:tcPr>
          <w:p w:rsidR="000A34E5" w:rsidRPr="00D6222E" w:rsidRDefault="000A34E5" w:rsidP="000C6DE4">
            <w:pPr>
              <w:jc w:val="center"/>
              <w:rPr>
                <w:b/>
                <w:sz w:val="22"/>
                <w:szCs w:val="22"/>
              </w:rPr>
            </w:pPr>
          </w:p>
        </w:tc>
        <w:tc>
          <w:tcPr>
            <w:tcW w:w="682" w:type="dxa"/>
            <w:shd w:val="clear" w:color="auto" w:fill="auto"/>
          </w:tcPr>
          <w:p w:rsidR="000A34E5" w:rsidRPr="00D6222E" w:rsidRDefault="000A34E5" w:rsidP="000C6DE4">
            <w:pPr>
              <w:jc w:val="center"/>
              <w:rPr>
                <w:b/>
                <w:sz w:val="22"/>
                <w:szCs w:val="22"/>
              </w:rPr>
            </w:pPr>
          </w:p>
        </w:tc>
        <w:tc>
          <w:tcPr>
            <w:tcW w:w="561" w:type="dxa"/>
            <w:shd w:val="clear" w:color="auto" w:fill="F2F2F2"/>
            <w:vAlign w:val="center"/>
          </w:tcPr>
          <w:p w:rsidR="000A34E5" w:rsidRPr="00D6222E" w:rsidRDefault="000A34E5" w:rsidP="000C6DE4">
            <w:pPr>
              <w:jc w:val="center"/>
              <w:rPr>
                <w:b/>
                <w:sz w:val="22"/>
                <w:szCs w:val="22"/>
              </w:rPr>
            </w:pPr>
          </w:p>
        </w:tc>
      </w:tr>
      <w:tr w:rsidR="00CD5CEA" w:rsidRPr="00021343" w:rsidTr="008242E3">
        <w:trPr>
          <w:trHeight w:val="57"/>
        </w:trPr>
        <w:tc>
          <w:tcPr>
            <w:tcW w:w="8722" w:type="dxa"/>
          </w:tcPr>
          <w:p w:rsidR="00CD5CEA" w:rsidRPr="00CD5CEA" w:rsidRDefault="00CD5CEA" w:rsidP="008242E3">
            <w:pPr>
              <w:ind w:firstLine="34"/>
              <w:rPr>
                <w:b/>
              </w:rPr>
            </w:pPr>
          </w:p>
        </w:tc>
        <w:tc>
          <w:tcPr>
            <w:tcW w:w="606" w:type="dxa"/>
            <w:vAlign w:val="center"/>
          </w:tcPr>
          <w:p w:rsidR="00CD5CEA" w:rsidRDefault="00CD5CEA" w:rsidP="000A34E5">
            <w:pPr>
              <w:jc w:val="center"/>
              <w:rPr>
                <w:sz w:val="22"/>
                <w:szCs w:val="22"/>
              </w:rPr>
            </w:pPr>
          </w:p>
        </w:tc>
        <w:tc>
          <w:tcPr>
            <w:tcW w:w="605" w:type="dxa"/>
            <w:vAlign w:val="center"/>
          </w:tcPr>
          <w:p w:rsidR="00CD5CEA" w:rsidRPr="00021343" w:rsidRDefault="00CD5CEA" w:rsidP="000C6DE4">
            <w:pPr>
              <w:jc w:val="center"/>
              <w:rPr>
                <w:sz w:val="22"/>
                <w:szCs w:val="22"/>
              </w:rPr>
            </w:pPr>
          </w:p>
        </w:tc>
        <w:tc>
          <w:tcPr>
            <w:tcW w:w="540" w:type="dxa"/>
            <w:vAlign w:val="center"/>
          </w:tcPr>
          <w:p w:rsidR="00CD5CEA" w:rsidRPr="00021343" w:rsidRDefault="00CD5CEA" w:rsidP="000C6DE4">
            <w:pPr>
              <w:jc w:val="center"/>
              <w:rPr>
                <w:sz w:val="22"/>
                <w:szCs w:val="22"/>
              </w:rPr>
            </w:pPr>
          </w:p>
        </w:tc>
        <w:tc>
          <w:tcPr>
            <w:tcW w:w="479" w:type="dxa"/>
            <w:shd w:val="clear" w:color="auto" w:fill="auto"/>
          </w:tcPr>
          <w:p w:rsidR="00CD5CEA" w:rsidRPr="00021343" w:rsidRDefault="00CD5CEA" w:rsidP="000C6DE4">
            <w:pPr>
              <w:jc w:val="center"/>
              <w:rPr>
                <w:sz w:val="22"/>
                <w:szCs w:val="22"/>
              </w:rPr>
            </w:pPr>
          </w:p>
        </w:tc>
        <w:tc>
          <w:tcPr>
            <w:tcW w:w="524" w:type="dxa"/>
            <w:shd w:val="clear" w:color="auto" w:fill="F2F2F2"/>
            <w:vAlign w:val="center"/>
          </w:tcPr>
          <w:p w:rsidR="00CD5CEA" w:rsidRPr="00021343" w:rsidRDefault="00CD5CEA" w:rsidP="000C6DE4">
            <w:pPr>
              <w:jc w:val="center"/>
              <w:rPr>
                <w:sz w:val="22"/>
                <w:szCs w:val="22"/>
              </w:rPr>
            </w:pPr>
          </w:p>
        </w:tc>
        <w:tc>
          <w:tcPr>
            <w:tcW w:w="560" w:type="dxa"/>
            <w:vAlign w:val="center"/>
          </w:tcPr>
          <w:p w:rsidR="00CD5CEA" w:rsidRPr="00021343" w:rsidRDefault="00CD5CEA" w:rsidP="000C6DE4">
            <w:pPr>
              <w:jc w:val="center"/>
              <w:rPr>
                <w:sz w:val="22"/>
                <w:szCs w:val="22"/>
              </w:rPr>
            </w:pPr>
          </w:p>
        </w:tc>
        <w:tc>
          <w:tcPr>
            <w:tcW w:w="605" w:type="dxa"/>
            <w:vAlign w:val="center"/>
          </w:tcPr>
          <w:p w:rsidR="00CD5CEA" w:rsidRPr="00021343" w:rsidRDefault="00CD5CEA" w:rsidP="000C6DE4">
            <w:pPr>
              <w:jc w:val="center"/>
              <w:rPr>
                <w:sz w:val="22"/>
                <w:szCs w:val="22"/>
              </w:rPr>
            </w:pPr>
          </w:p>
        </w:tc>
        <w:tc>
          <w:tcPr>
            <w:tcW w:w="605" w:type="dxa"/>
            <w:vAlign w:val="center"/>
          </w:tcPr>
          <w:p w:rsidR="00CD5CEA" w:rsidRPr="00021343" w:rsidRDefault="00CD5CEA" w:rsidP="000C6DE4">
            <w:pPr>
              <w:jc w:val="center"/>
              <w:rPr>
                <w:sz w:val="22"/>
                <w:szCs w:val="22"/>
              </w:rPr>
            </w:pPr>
          </w:p>
        </w:tc>
        <w:tc>
          <w:tcPr>
            <w:tcW w:w="682" w:type="dxa"/>
            <w:shd w:val="clear" w:color="auto" w:fill="auto"/>
          </w:tcPr>
          <w:p w:rsidR="00CD5CEA" w:rsidRPr="00021343" w:rsidRDefault="00CD5CEA" w:rsidP="000C6DE4">
            <w:pPr>
              <w:jc w:val="center"/>
              <w:rPr>
                <w:sz w:val="22"/>
                <w:szCs w:val="22"/>
              </w:rPr>
            </w:pPr>
          </w:p>
        </w:tc>
        <w:tc>
          <w:tcPr>
            <w:tcW w:w="561" w:type="dxa"/>
            <w:shd w:val="clear" w:color="auto" w:fill="F2F2F2"/>
            <w:vAlign w:val="center"/>
          </w:tcPr>
          <w:p w:rsidR="00CD5CEA" w:rsidRPr="00021343" w:rsidRDefault="00CD5CEA" w:rsidP="000C6DE4">
            <w:pPr>
              <w:jc w:val="center"/>
              <w:rPr>
                <w:sz w:val="22"/>
                <w:szCs w:val="22"/>
              </w:rPr>
            </w:pPr>
          </w:p>
        </w:tc>
      </w:tr>
      <w:tr w:rsidR="008242E3" w:rsidRPr="00021343" w:rsidTr="008242E3">
        <w:trPr>
          <w:trHeight w:val="57"/>
        </w:trPr>
        <w:tc>
          <w:tcPr>
            <w:tcW w:w="8722" w:type="dxa"/>
          </w:tcPr>
          <w:p w:rsidR="008242E3" w:rsidRPr="00EE422D" w:rsidRDefault="008242E3" w:rsidP="008242E3">
            <w:pPr>
              <w:ind w:firstLine="34"/>
            </w:pPr>
            <w:r w:rsidRPr="00EE422D">
              <w:rPr>
                <w:b/>
              </w:rPr>
              <w:t>Раздел 3. Последовательный обзор Четвероевангелия с изъяснением важнейших мест.</w:t>
            </w:r>
          </w:p>
        </w:tc>
        <w:tc>
          <w:tcPr>
            <w:tcW w:w="606"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540" w:type="dxa"/>
            <w:vAlign w:val="center"/>
          </w:tcPr>
          <w:p w:rsidR="008242E3" w:rsidRPr="00021343" w:rsidRDefault="008242E3" w:rsidP="000C6DE4">
            <w:pPr>
              <w:jc w:val="center"/>
              <w:rPr>
                <w:sz w:val="22"/>
                <w:szCs w:val="22"/>
              </w:rPr>
            </w:pP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8242E3" w:rsidP="000C6DE4">
            <w:pPr>
              <w:jc w:val="center"/>
              <w:rPr>
                <w:sz w:val="22"/>
                <w:szCs w:val="22"/>
              </w:rPr>
            </w:pP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8242E3" w:rsidP="000C6DE4">
            <w:pPr>
              <w:jc w:val="center"/>
              <w:rPr>
                <w:sz w:val="22"/>
                <w:szCs w:val="22"/>
              </w:rPr>
            </w:pPr>
          </w:p>
        </w:tc>
      </w:tr>
      <w:tr w:rsidR="008242E3" w:rsidRPr="00021343" w:rsidTr="008242E3">
        <w:trPr>
          <w:trHeight w:val="57"/>
        </w:trPr>
        <w:tc>
          <w:tcPr>
            <w:tcW w:w="8722" w:type="dxa"/>
          </w:tcPr>
          <w:p w:rsidR="008242E3" w:rsidRPr="00EE422D" w:rsidRDefault="008242E3" w:rsidP="008242E3">
            <w:pPr>
              <w:ind w:firstLine="34"/>
            </w:pPr>
            <w:r w:rsidRPr="00EE422D">
              <w:t>Тема 3.1.Пришествие в мир Господа Иисуса Христа.</w:t>
            </w:r>
          </w:p>
        </w:tc>
        <w:tc>
          <w:tcPr>
            <w:tcW w:w="606" w:type="dxa"/>
            <w:vAlign w:val="center"/>
          </w:tcPr>
          <w:p w:rsidR="008242E3" w:rsidRPr="00021343" w:rsidRDefault="00CD5CEA" w:rsidP="000C6DE4">
            <w:pPr>
              <w:jc w:val="center"/>
              <w:rPr>
                <w:sz w:val="22"/>
                <w:szCs w:val="22"/>
              </w:rPr>
            </w:pPr>
            <w:r>
              <w:rPr>
                <w:sz w:val="22"/>
                <w:szCs w:val="22"/>
              </w:rPr>
              <w:t>4</w:t>
            </w:r>
          </w:p>
        </w:tc>
        <w:tc>
          <w:tcPr>
            <w:tcW w:w="605" w:type="dxa"/>
            <w:vAlign w:val="center"/>
          </w:tcPr>
          <w:p w:rsidR="008242E3" w:rsidRPr="00021343" w:rsidRDefault="00CB14BE" w:rsidP="000C6DE4">
            <w:pPr>
              <w:jc w:val="center"/>
              <w:rPr>
                <w:sz w:val="22"/>
                <w:szCs w:val="22"/>
              </w:rPr>
            </w:pPr>
            <w:r>
              <w:rPr>
                <w:sz w:val="22"/>
                <w:szCs w:val="22"/>
              </w:rPr>
              <w:t>6</w:t>
            </w:r>
          </w:p>
        </w:tc>
        <w:tc>
          <w:tcPr>
            <w:tcW w:w="540" w:type="dxa"/>
            <w:vAlign w:val="center"/>
          </w:tcPr>
          <w:p w:rsidR="008242E3" w:rsidRPr="00021343" w:rsidRDefault="00CB14BE" w:rsidP="000C6DE4">
            <w:pPr>
              <w:jc w:val="center"/>
              <w:rPr>
                <w:sz w:val="22"/>
                <w:szCs w:val="22"/>
              </w:rPr>
            </w:pPr>
            <w:r>
              <w:rPr>
                <w:sz w:val="22"/>
                <w:szCs w:val="22"/>
              </w:rPr>
              <w:t>11</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21</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F7681E">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16</w:t>
            </w:r>
          </w:p>
        </w:tc>
      </w:tr>
      <w:tr w:rsidR="008242E3" w:rsidRPr="00021343" w:rsidTr="008242E3">
        <w:trPr>
          <w:trHeight w:val="57"/>
        </w:trPr>
        <w:tc>
          <w:tcPr>
            <w:tcW w:w="8722" w:type="dxa"/>
          </w:tcPr>
          <w:p w:rsidR="008242E3" w:rsidRPr="00EE422D" w:rsidRDefault="008242E3" w:rsidP="00C70E9E">
            <w:pPr>
              <w:pStyle w:val="a9"/>
              <w:ind w:firstLine="34"/>
            </w:pPr>
            <w:r w:rsidRPr="00EE422D">
              <w:t>Тема 3.2.Выход Господа Иисуса Христа на общественное</w:t>
            </w:r>
            <w:r w:rsidR="00C70E9E">
              <w:t xml:space="preserve"> служение и события Его </w:t>
            </w:r>
            <w:r w:rsidRPr="00EE422D">
              <w:t>жизни до первой Пасхи.</w:t>
            </w:r>
          </w:p>
        </w:tc>
        <w:tc>
          <w:tcPr>
            <w:tcW w:w="606" w:type="dxa"/>
            <w:vAlign w:val="center"/>
          </w:tcPr>
          <w:p w:rsidR="008242E3" w:rsidRPr="00021343" w:rsidRDefault="00CD5CEA" w:rsidP="000C6DE4">
            <w:pPr>
              <w:jc w:val="center"/>
              <w:rPr>
                <w:sz w:val="22"/>
                <w:szCs w:val="22"/>
              </w:rPr>
            </w:pPr>
            <w:r>
              <w:rPr>
                <w:sz w:val="22"/>
                <w:szCs w:val="22"/>
              </w:rPr>
              <w:t>5</w:t>
            </w:r>
          </w:p>
        </w:tc>
        <w:tc>
          <w:tcPr>
            <w:tcW w:w="605" w:type="dxa"/>
            <w:vAlign w:val="center"/>
          </w:tcPr>
          <w:p w:rsidR="008242E3" w:rsidRPr="00021343" w:rsidRDefault="00CB14BE" w:rsidP="000C6DE4">
            <w:pPr>
              <w:jc w:val="center"/>
              <w:rPr>
                <w:sz w:val="22"/>
                <w:szCs w:val="22"/>
              </w:rPr>
            </w:pPr>
            <w:r>
              <w:rPr>
                <w:sz w:val="22"/>
                <w:szCs w:val="22"/>
              </w:rPr>
              <w:t>6</w:t>
            </w:r>
          </w:p>
        </w:tc>
        <w:tc>
          <w:tcPr>
            <w:tcW w:w="540" w:type="dxa"/>
            <w:vAlign w:val="center"/>
          </w:tcPr>
          <w:p w:rsidR="008242E3" w:rsidRPr="00021343" w:rsidRDefault="00CB14BE" w:rsidP="000C6DE4">
            <w:pPr>
              <w:jc w:val="center"/>
              <w:rPr>
                <w:sz w:val="22"/>
                <w:szCs w:val="22"/>
              </w:rPr>
            </w:pPr>
            <w:r>
              <w:rPr>
                <w:sz w:val="22"/>
                <w:szCs w:val="22"/>
              </w:rPr>
              <w:t>11</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22</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F7681E">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16</w:t>
            </w:r>
          </w:p>
        </w:tc>
      </w:tr>
      <w:tr w:rsidR="008242E3" w:rsidRPr="00021343" w:rsidTr="008242E3">
        <w:trPr>
          <w:trHeight w:val="57"/>
        </w:trPr>
        <w:tc>
          <w:tcPr>
            <w:tcW w:w="8722" w:type="dxa"/>
          </w:tcPr>
          <w:p w:rsidR="008242E3" w:rsidRPr="00EE422D" w:rsidRDefault="008242E3" w:rsidP="008242E3">
            <w:pPr>
              <w:ind w:firstLine="34"/>
              <w:rPr>
                <w:b/>
                <w:bCs/>
              </w:rPr>
            </w:pPr>
            <w:r w:rsidRPr="00EE422D">
              <w:t>Тема 3.3. Первая Пасха общественного служения Господа Иисуса Христа.</w:t>
            </w:r>
          </w:p>
        </w:tc>
        <w:tc>
          <w:tcPr>
            <w:tcW w:w="606" w:type="dxa"/>
            <w:vAlign w:val="center"/>
          </w:tcPr>
          <w:p w:rsidR="008242E3" w:rsidRPr="00021343" w:rsidRDefault="00CD5CEA" w:rsidP="000C6DE4">
            <w:pPr>
              <w:jc w:val="center"/>
              <w:rPr>
                <w:sz w:val="22"/>
                <w:szCs w:val="22"/>
              </w:rPr>
            </w:pPr>
            <w:r>
              <w:rPr>
                <w:sz w:val="22"/>
                <w:szCs w:val="22"/>
              </w:rPr>
              <w:t>7</w:t>
            </w:r>
          </w:p>
        </w:tc>
        <w:tc>
          <w:tcPr>
            <w:tcW w:w="605" w:type="dxa"/>
            <w:vAlign w:val="center"/>
          </w:tcPr>
          <w:p w:rsidR="008242E3" w:rsidRPr="00021343" w:rsidRDefault="00CB14BE" w:rsidP="000C6DE4">
            <w:pPr>
              <w:jc w:val="center"/>
              <w:rPr>
                <w:sz w:val="22"/>
                <w:szCs w:val="22"/>
              </w:rPr>
            </w:pPr>
            <w:r>
              <w:rPr>
                <w:sz w:val="22"/>
                <w:szCs w:val="22"/>
              </w:rPr>
              <w:t>6</w:t>
            </w:r>
          </w:p>
        </w:tc>
        <w:tc>
          <w:tcPr>
            <w:tcW w:w="540" w:type="dxa"/>
            <w:vAlign w:val="center"/>
          </w:tcPr>
          <w:p w:rsidR="008242E3" w:rsidRPr="00021343" w:rsidRDefault="00CB14BE" w:rsidP="000C6DE4">
            <w:pPr>
              <w:jc w:val="center"/>
              <w:rPr>
                <w:sz w:val="22"/>
                <w:szCs w:val="22"/>
              </w:rPr>
            </w:pPr>
            <w:r>
              <w:rPr>
                <w:sz w:val="22"/>
                <w:szCs w:val="22"/>
              </w:rPr>
              <w:t>12</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25</w:t>
            </w:r>
          </w:p>
        </w:tc>
        <w:tc>
          <w:tcPr>
            <w:tcW w:w="560" w:type="dxa"/>
            <w:vAlign w:val="center"/>
          </w:tcPr>
          <w:p w:rsidR="008242E3" w:rsidRPr="00021343" w:rsidRDefault="008242E3" w:rsidP="000C6DE4">
            <w:pPr>
              <w:jc w:val="center"/>
              <w:rPr>
                <w:sz w:val="22"/>
                <w:szCs w:val="22"/>
              </w:rPr>
            </w:pPr>
          </w:p>
        </w:tc>
        <w:tc>
          <w:tcPr>
            <w:tcW w:w="605" w:type="dxa"/>
            <w:vAlign w:val="center"/>
          </w:tcPr>
          <w:p w:rsidR="008242E3" w:rsidRPr="00021343" w:rsidRDefault="008242E3" w:rsidP="000C6DE4">
            <w:pPr>
              <w:jc w:val="center"/>
              <w:rPr>
                <w:sz w:val="22"/>
                <w:szCs w:val="22"/>
              </w:rPr>
            </w:pPr>
          </w:p>
        </w:tc>
        <w:tc>
          <w:tcPr>
            <w:tcW w:w="605" w:type="dxa"/>
            <w:vAlign w:val="center"/>
          </w:tcPr>
          <w:p w:rsidR="008242E3" w:rsidRPr="00021343" w:rsidRDefault="00F7681E" w:rsidP="00F7681E">
            <w:pPr>
              <w:jc w:val="center"/>
              <w:rPr>
                <w:sz w:val="22"/>
                <w:szCs w:val="22"/>
              </w:rPr>
            </w:pPr>
            <w:r>
              <w:rPr>
                <w:sz w:val="22"/>
                <w:szCs w:val="22"/>
              </w:rPr>
              <w:t>15</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C6DE4">
            <w:pPr>
              <w:jc w:val="center"/>
              <w:rPr>
                <w:sz w:val="22"/>
                <w:szCs w:val="22"/>
              </w:rPr>
            </w:pPr>
            <w:r>
              <w:rPr>
                <w:sz w:val="22"/>
                <w:szCs w:val="22"/>
              </w:rPr>
              <w:t>15</w:t>
            </w:r>
          </w:p>
        </w:tc>
      </w:tr>
      <w:tr w:rsidR="00E31BA2" w:rsidRPr="00021343" w:rsidTr="008242E3">
        <w:trPr>
          <w:trHeight w:val="57"/>
        </w:trPr>
        <w:tc>
          <w:tcPr>
            <w:tcW w:w="8722" w:type="dxa"/>
          </w:tcPr>
          <w:p w:rsidR="00E31BA2" w:rsidRPr="00E31BA2" w:rsidRDefault="00E31BA2" w:rsidP="0038467C">
            <w:pPr>
              <w:ind w:firstLine="34"/>
              <w:rPr>
                <w:b/>
                <w:color w:val="7030A0"/>
              </w:rPr>
            </w:pPr>
            <w:r w:rsidRPr="00E31BA2">
              <w:rPr>
                <w:b/>
                <w:color w:val="7030A0"/>
              </w:rPr>
              <w:t>Дифференцированный зачет</w:t>
            </w:r>
          </w:p>
        </w:tc>
        <w:tc>
          <w:tcPr>
            <w:tcW w:w="606" w:type="dxa"/>
            <w:vAlign w:val="center"/>
          </w:tcPr>
          <w:p w:rsidR="00E31BA2" w:rsidRPr="00E31BA2" w:rsidRDefault="00E31BA2" w:rsidP="0038467C">
            <w:pPr>
              <w:jc w:val="center"/>
              <w:rPr>
                <w:b/>
                <w:color w:val="7030A0"/>
                <w:sz w:val="22"/>
                <w:szCs w:val="22"/>
              </w:rPr>
            </w:pPr>
          </w:p>
        </w:tc>
        <w:tc>
          <w:tcPr>
            <w:tcW w:w="605" w:type="dxa"/>
            <w:vAlign w:val="center"/>
          </w:tcPr>
          <w:p w:rsidR="00E31BA2" w:rsidRPr="00E31BA2" w:rsidRDefault="00E31BA2" w:rsidP="0038467C">
            <w:pPr>
              <w:jc w:val="center"/>
              <w:rPr>
                <w:b/>
                <w:color w:val="7030A0"/>
                <w:sz w:val="22"/>
                <w:szCs w:val="22"/>
              </w:rPr>
            </w:pPr>
          </w:p>
        </w:tc>
        <w:tc>
          <w:tcPr>
            <w:tcW w:w="540" w:type="dxa"/>
            <w:vAlign w:val="center"/>
          </w:tcPr>
          <w:p w:rsidR="00E31BA2" w:rsidRPr="00E31BA2" w:rsidRDefault="00E31BA2" w:rsidP="0038467C">
            <w:pPr>
              <w:jc w:val="center"/>
              <w:rPr>
                <w:b/>
                <w:color w:val="7030A0"/>
                <w:sz w:val="22"/>
                <w:szCs w:val="22"/>
              </w:rPr>
            </w:pPr>
          </w:p>
        </w:tc>
        <w:tc>
          <w:tcPr>
            <w:tcW w:w="479" w:type="dxa"/>
            <w:shd w:val="clear" w:color="auto" w:fill="auto"/>
          </w:tcPr>
          <w:p w:rsidR="00E31BA2" w:rsidRPr="00E31BA2" w:rsidRDefault="00E31BA2" w:rsidP="0038467C">
            <w:pPr>
              <w:jc w:val="center"/>
              <w:rPr>
                <w:b/>
                <w:color w:val="7030A0"/>
                <w:sz w:val="22"/>
                <w:szCs w:val="22"/>
              </w:rPr>
            </w:pPr>
          </w:p>
        </w:tc>
        <w:tc>
          <w:tcPr>
            <w:tcW w:w="524" w:type="dxa"/>
            <w:shd w:val="clear" w:color="auto" w:fill="F2F2F2"/>
            <w:vAlign w:val="center"/>
          </w:tcPr>
          <w:p w:rsidR="00E31BA2" w:rsidRPr="00E31BA2" w:rsidRDefault="00E31BA2" w:rsidP="0038467C">
            <w:pPr>
              <w:jc w:val="center"/>
              <w:rPr>
                <w:b/>
                <w:color w:val="7030A0"/>
                <w:sz w:val="22"/>
                <w:szCs w:val="22"/>
              </w:rPr>
            </w:pPr>
            <w:r>
              <w:rPr>
                <w:b/>
                <w:color w:val="7030A0"/>
                <w:sz w:val="22"/>
                <w:szCs w:val="22"/>
              </w:rPr>
              <w:t>4</w:t>
            </w:r>
          </w:p>
        </w:tc>
        <w:tc>
          <w:tcPr>
            <w:tcW w:w="560" w:type="dxa"/>
            <w:vAlign w:val="center"/>
          </w:tcPr>
          <w:p w:rsidR="00E31BA2" w:rsidRPr="00D6222E" w:rsidRDefault="00E31BA2" w:rsidP="0038467C">
            <w:pPr>
              <w:jc w:val="center"/>
              <w:rPr>
                <w:b/>
                <w:sz w:val="22"/>
                <w:szCs w:val="22"/>
              </w:rPr>
            </w:pPr>
          </w:p>
        </w:tc>
        <w:tc>
          <w:tcPr>
            <w:tcW w:w="605" w:type="dxa"/>
            <w:vAlign w:val="center"/>
          </w:tcPr>
          <w:p w:rsidR="00E31BA2" w:rsidRPr="00D6222E" w:rsidRDefault="00E31BA2" w:rsidP="0038467C">
            <w:pPr>
              <w:jc w:val="center"/>
              <w:rPr>
                <w:b/>
                <w:sz w:val="22"/>
                <w:szCs w:val="22"/>
              </w:rPr>
            </w:pPr>
          </w:p>
        </w:tc>
        <w:tc>
          <w:tcPr>
            <w:tcW w:w="605" w:type="dxa"/>
            <w:vAlign w:val="center"/>
          </w:tcPr>
          <w:p w:rsidR="00E31BA2" w:rsidRPr="00D6222E" w:rsidRDefault="00E31BA2" w:rsidP="0038467C">
            <w:pPr>
              <w:jc w:val="center"/>
              <w:rPr>
                <w:b/>
                <w:sz w:val="22"/>
                <w:szCs w:val="22"/>
              </w:rPr>
            </w:pPr>
          </w:p>
        </w:tc>
        <w:tc>
          <w:tcPr>
            <w:tcW w:w="682" w:type="dxa"/>
            <w:shd w:val="clear" w:color="auto" w:fill="auto"/>
          </w:tcPr>
          <w:p w:rsidR="00E31BA2" w:rsidRPr="00D6222E" w:rsidRDefault="00E31BA2" w:rsidP="0038467C">
            <w:pPr>
              <w:jc w:val="center"/>
              <w:rPr>
                <w:b/>
                <w:sz w:val="22"/>
                <w:szCs w:val="22"/>
              </w:rPr>
            </w:pPr>
          </w:p>
        </w:tc>
        <w:tc>
          <w:tcPr>
            <w:tcW w:w="561" w:type="dxa"/>
            <w:shd w:val="clear" w:color="auto" w:fill="F2F2F2"/>
            <w:vAlign w:val="center"/>
          </w:tcPr>
          <w:p w:rsidR="00E31BA2" w:rsidRDefault="00E31BA2" w:rsidP="0038467C">
            <w:pPr>
              <w:jc w:val="center"/>
              <w:rPr>
                <w:b/>
                <w:sz w:val="22"/>
                <w:szCs w:val="22"/>
              </w:rPr>
            </w:pPr>
          </w:p>
        </w:tc>
      </w:tr>
      <w:tr w:rsidR="0038467C" w:rsidRPr="00021343" w:rsidTr="008242E3">
        <w:trPr>
          <w:trHeight w:val="57"/>
        </w:trPr>
        <w:tc>
          <w:tcPr>
            <w:tcW w:w="8722" w:type="dxa"/>
          </w:tcPr>
          <w:p w:rsidR="0038467C" w:rsidRPr="00EE422D" w:rsidRDefault="0038467C" w:rsidP="0038467C">
            <w:pPr>
              <w:ind w:firstLine="34"/>
            </w:pPr>
            <w:r>
              <w:rPr>
                <w:b/>
              </w:rPr>
              <w:t>Итого за 2-о</w:t>
            </w:r>
            <w:r w:rsidRPr="00CD5CEA">
              <w:rPr>
                <w:b/>
              </w:rPr>
              <w:t>й семестр</w:t>
            </w:r>
            <w:r>
              <w:t xml:space="preserve">. / </w:t>
            </w:r>
            <w:r>
              <w:rPr>
                <w:b/>
              </w:rPr>
              <w:t>Итого зимняя сессия 1 курса заочного отделения</w:t>
            </w:r>
          </w:p>
        </w:tc>
        <w:tc>
          <w:tcPr>
            <w:tcW w:w="606" w:type="dxa"/>
            <w:vAlign w:val="center"/>
          </w:tcPr>
          <w:p w:rsidR="0038467C" w:rsidRPr="00D6222E" w:rsidRDefault="0038467C" w:rsidP="0038467C">
            <w:pPr>
              <w:jc w:val="center"/>
              <w:rPr>
                <w:b/>
                <w:sz w:val="22"/>
                <w:szCs w:val="22"/>
              </w:rPr>
            </w:pPr>
            <w:r w:rsidRPr="00D6222E">
              <w:rPr>
                <w:b/>
                <w:sz w:val="22"/>
                <w:szCs w:val="22"/>
              </w:rPr>
              <w:t>16</w:t>
            </w:r>
          </w:p>
        </w:tc>
        <w:tc>
          <w:tcPr>
            <w:tcW w:w="605" w:type="dxa"/>
            <w:vAlign w:val="center"/>
          </w:tcPr>
          <w:p w:rsidR="0038467C" w:rsidRPr="00D6222E" w:rsidRDefault="0038467C" w:rsidP="0038467C">
            <w:pPr>
              <w:jc w:val="center"/>
              <w:rPr>
                <w:b/>
                <w:sz w:val="22"/>
                <w:szCs w:val="22"/>
              </w:rPr>
            </w:pPr>
            <w:r w:rsidRPr="00D6222E">
              <w:rPr>
                <w:b/>
                <w:sz w:val="22"/>
                <w:szCs w:val="22"/>
              </w:rPr>
              <w:t>18</w:t>
            </w:r>
          </w:p>
        </w:tc>
        <w:tc>
          <w:tcPr>
            <w:tcW w:w="540" w:type="dxa"/>
            <w:vAlign w:val="center"/>
          </w:tcPr>
          <w:p w:rsidR="0038467C" w:rsidRPr="00D6222E" w:rsidRDefault="0038467C" w:rsidP="0038467C">
            <w:pPr>
              <w:jc w:val="center"/>
              <w:rPr>
                <w:b/>
                <w:sz w:val="22"/>
                <w:szCs w:val="22"/>
              </w:rPr>
            </w:pPr>
            <w:r w:rsidRPr="00D6222E">
              <w:rPr>
                <w:b/>
                <w:sz w:val="22"/>
                <w:szCs w:val="22"/>
              </w:rPr>
              <w:t>34</w:t>
            </w:r>
          </w:p>
        </w:tc>
        <w:tc>
          <w:tcPr>
            <w:tcW w:w="479" w:type="dxa"/>
            <w:shd w:val="clear" w:color="auto" w:fill="auto"/>
          </w:tcPr>
          <w:p w:rsidR="0038467C" w:rsidRPr="00D6222E" w:rsidRDefault="0038467C" w:rsidP="0038467C">
            <w:pPr>
              <w:jc w:val="center"/>
              <w:rPr>
                <w:b/>
                <w:sz w:val="22"/>
                <w:szCs w:val="22"/>
              </w:rPr>
            </w:pPr>
          </w:p>
        </w:tc>
        <w:tc>
          <w:tcPr>
            <w:tcW w:w="524" w:type="dxa"/>
            <w:shd w:val="clear" w:color="auto" w:fill="F2F2F2"/>
            <w:vAlign w:val="center"/>
          </w:tcPr>
          <w:p w:rsidR="0038467C" w:rsidRPr="00D6222E" w:rsidRDefault="00E31BA2" w:rsidP="0038467C">
            <w:pPr>
              <w:jc w:val="center"/>
              <w:rPr>
                <w:b/>
                <w:sz w:val="22"/>
                <w:szCs w:val="22"/>
              </w:rPr>
            </w:pPr>
            <w:r>
              <w:rPr>
                <w:b/>
                <w:sz w:val="22"/>
                <w:szCs w:val="22"/>
              </w:rPr>
              <w:t>72</w:t>
            </w:r>
          </w:p>
        </w:tc>
        <w:tc>
          <w:tcPr>
            <w:tcW w:w="560" w:type="dxa"/>
            <w:vAlign w:val="center"/>
          </w:tcPr>
          <w:p w:rsidR="0038467C" w:rsidRPr="00D6222E" w:rsidRDefault="0038467C" w:rsidP="0038467C">
            <w:pPr>
              <w:jc w:val="center"/>
              <w:rPr>
                <w:b/>
                <w:sz w:val="22"/>
                <w:szCs w:val="22"/>
              </w:rPr>
            </w:pPr>
            <w:r w:rsidRPr="00D6222E">
              <w:rPr>
                <w:b/>
                <w:sz w:val="22"/>
                <w:szCs w:val="22"/>
              </w:rPr>
              <w:t>4</w:t>
            </w:r>
          </w:p>
        </w:tc>
        <w:tc>
          <w:tcPr>
            <w:tcW w:w="605" w:type="dxa"/>
            <w:vAlign w:val="center"/>
          </w:tcPr>
          <w:p w:rsidR="0038467C" w:rsidRPr="00D6222E" w:rsidRDefault="0038467C" w:rsidP="0038467C">
            <w:pPr>
              <w:jc w:val="center"/>
              <w:rPr>
                <w:b/>
                <w:sz w:val="22"/>
                <w:szCs w:val="22"/>
              </w:rPr>
            </w:pPr>
          </w:p>
        </w:tc>
        <w:tc>
          <w:tcPr>
            <w:tcW w:w="605" w:type="dxa"/>
            <w:vAlign w:val="center"/>
          </w:tcPr>
          <w:p w:rsidR="0038467C" w:rsidRPr="00D6222E" w:rsidRDefault="0038467C" w:rsidP="0038467C">
            <w:pPr>
              <w:jc w:val="center"/>
              <w:rPr>
                <w:b/>
                <w:sz w:val="22"/>
                <w:szCs w:val="22"/>
              </w:rPr>
            </w:pPr>
            <w:r w:rsidRPr="00D6222E">
              <w:rPr>
                <w:b/>
                <w:sz w:val="22"/>
                <w:szCs w:val="22"/>
              </w:rPr>
              <w:t>104</w:t>
            </w:r>
          </w:p>
        </w:tc>
        <w:tc>
          <w:tcPr>
            <w:tcW w:w="682" w:type="dxa"/>
            <w:shd w:val="clear" w:color="auto" w:fill="auto"/>
          </w:tcPr>
          <w:p w:rsidR="0038467C" w:rsidRPr="00D6222E" w:rsidRDefault="0038467C" w:rsidP="0038467C">
            <w:pPr>
              <w:jc w:val="center"/>
              <w:rPr>
                <w:b/>
                <w:sz w:val="22"/>
                <w:szCs w:val="22"/>
              </w:rPr>
            </w:pPr>
          </w:p>
        </w:tc>
        <w:tc>
          <w:tcPr>
            <w:tcW w:w="561" w:type="dxa"/>
            <w:shd w:val="clear" w:color="auto" w:fill="F2F2F2"/>
            <w:vAlign w:val="center"/>
          </w:tcPr>
          <w:p w:rsidR="0038467C" w:rsidRPr="00D6222E" w:rsidRDefault="000278C8" w:rsidP="0038467C">
            <w:pPr>
              <w:jc w:val="center"/>
              <w:rPr>
                <w:b/>
                <w:sz w:val="22"/>
                <w:szCs w:val="22"/>
              </w:rPr>
            </w:pPr>
            <w:r>
              <w:rPr>
                <w:b/>
                <w:sz w:val="22"/>
                <w:szCs w:val="22"/>
              </w:rPr>
              <w:t>108</w:t>
            </w:r>
          </w:p>
        </w:tc>
      </w:tr>
      <w:tr w:rsidR="00DC54CD" w:rsidRPr="00021343" w:rsidTr="008242E3">
        <w:trPr>
          <w:trHeight w:val="57"/>
        </w:trPr>
        <w:tc>
          <w:tcPr>
            <w:tcW w:w="8722" w:type="dxa"/>
          </w:tcPr>
          <w:p w:rsidR="00DC54CD" w:rsidRDefault="00DC54CD" w:rsidP="0038467C">
            <w:pPr>
              <w:ind w:firstLine="34"/>
              <w:rPr>
                <w:b/>
              </w:rPr>
            </w:pPr>
          </w:p>
        </w:tc>
        <w:tc>
          <w:tcPr>
            <w:tcW w:w="606" w:type="dxa"/>
            <w:vAlign w:val="center"/>
          </w:tcPr>
          <w:p w:rsidR="00DC54CD" w:rsidRPr="00D6222E" w:rsidRDefault="00DC54CD" w:rsidP="0038467C">
            <w:pPr>
              <w:jc w:val="center"/>
              <w:rPr>
                <w:b/>
                <w:sz w:val="22"/>
                <w:szCs w:val="22"/>
              </w:rPr>
            </w:pPr>
          </w:p>
        </w:tc>
        <w:tc>
          <w:tcPr>
            <w:tcW w:w="605" w:type="dxa"/>
            <w:vAlign w:val="center"/>
          </w:tcPr>
          <w:p w:rsidR="00DC54CD" w:rsidRPr="00D6222E" w:rsidRDefault="00DC54CD" w:rsidP="0038467C">
            <w:pPr>
              <w:jc w:val="center"/>
              <w:rPr>
                <w:b/>
                <w:sz w:val="22"/>
                <w:szCs w:val="22"/>
              </w:rPr>
            </w:pPr>
          </w:p>
        </w:tc>
        <w:tc>
          <w:tcPr>
            <w:tcW w:w="540" w:type="dxa"/>
            <w:vAlign w:val="center"/>
          </w:tcPr>
          <w:p w:rsidR="00DC54CD" w:rsidRPr="00D6222E" w:rsidRDefault="00DC54CD" w:rsidP="0038467C">
            <w:pPr>
              <w:jc w:val="center"/>
              <w:rPr>
                <w:b/>
                <w:sz w:val="22"/>
                <w:szCs w:val="22"/>
              </w:rPr>
            </w:pPr>
          </w:p>
        </w:tc>
        <w:tc>
          <w:tcPr>
            <w:tcW w:w="479" w:type="dxa"/>
            <w:shd w:val="clear" w:color="auto" w:fill="auto"/>
          </w:tcPr>
          <w:p w:rsidR="00DC54CD" w:rsidRPr="00D6222E" w:rsidRDefault="00DC54CD" w:rsidP="0038467C">
            <w:pPr>
              <w:jc w:val="center"/>
              <w:rPr>
                <w:b/>
                <w:sz w:val="22"/>
                <w:szCs w:val="22"/>
              </w:rPr>
            </w:pPr>
          </w:p>
        </w:tc>
        <w:tc>
          <w:tcPr>
            <w:tcW w:w="524" w:type="dxa"/>
            <w:shd w:val="clear" w:color="auto" w:fill="F2F2F2"/>
            <w:vAlign w:val="center"/>
          </w:tcPr>
          <w:p w:rsidR="00DC54CD" w:rsidRPr="00D6222E" w:rsidRDefault="00DC54CD" w:rsidP="0038467C">
            <w:pPr>
              <w:jc w:val="center"/>
              <w:rPr>
                <w:b/>
                <w:sz w:val="22"/>
                <w:szCs w:val="22"/>
              </w:rPr>
            </w:pPr>
          </w:p>
        </w:tc>
        <w:tc>
          <w:tcPr>
            <w:tcW w:w="560" w:type="dxa"/>
            <w:vAlign w:val="center"/>
          </w:tcPr>
          <w:p w:rsidR="00DC54CD" w:rsidRPr="00D6222E" w:rsidRDefault="00DC54CD" w:rsidP="0038467C">
            <w:pPr>
              <w:jc w:val="center"/>
              <w:rPr>
                <w:b/>
                <w:sz w:val="22"/>
                <w:szCs w:val="22"/>
              </w:rPr>
            </w:pPr>
          </w:p>
        </w:tc>
        <w:tc>
          <w:tcPr>
            <w:tcW w:w="605" w:type="dxa"/>
            <w:vAlign w:val="center"/>
          </w:tcPr>
          <w:p w:rsidR="00DC54CD" w:rsidRPr="00D6222E" w:rsidRDefault="00DC54CD" w:rsidP="0038467C">
            <w:pPr>
              <w:jc w:val="center"/>
              <w:rPr>
                <w:b/>
                <w:sz w:val="22"/>
                <w:szCs w:val="22"/>
              </w:rPr>
            </w:pPr>
          </w:p>
        </w:tc>
        <w:tc>
          <w:tcPr>
            <w:tcW w:w="605" w:type="dxa"/>
            <w:vAlign w:val="center"/>
          </w:tcPr>
          <w:p w:rsidR="00DC54CD" w:rsidRPr="00D6222E" w:rsidRDefault="00DC54CD" w:rsidP="0038467C">
            <w:pPr>
              <w:jc w:val="center"/>
              <w:rPr>
                <w:b/>
                <w:sz w:val="22"/>
                <w:szCs w:val="22"/>
              </w:rPr>
            </w:pPr>
          </w:p>
        </w:tc>
        <w:tc>
          <w:tcPr>
            <w:tcW w:w="682" w:type="dxa"/>
            <w:shd w:val="clear" w:color="auto" w:fill="auto"/>
          </w:tcPr>
          <w:p w:rsidR="00DC54CD" w:rsidRPr="00D6222E" w:rsidRDefault="00DC54CD" w:rsidP="0038467C">
            <w:pPr>
              <w:jc w:val="center"/>
              <w:rPr>
                <w:b/>
                <w:sz w:val="22"/>
                <w:szCs w:val="22"/>
              </w:rPr>
            </w:pPr>
          </w:p>
        </w:tc>
        <w:tc>
          <w:tcPr>
            <w:tcW w:w="561" w:type="dxa"/>
            <w:shd w:val="clear" w:color="auto" w:fill="F2F2F2"/>
            <w:vAlign w:val="center"/>
          </w:tcPr>
          <w:p w:rsidR="00DC54CD" w:rsidRPr="00D6222E" w:rsidRDefault="00DC54CD" w:rsidP="0038467C">
            <w:pPr>
              <w:jc w:val="center"/>
              <w:rPr>
                <w:b/>
                <w:sz w:val="22"/>
                <w:szCs w:val="22"/>
              </w:rPr>
            </w:pPr>
          </w:p>
        </w:tc>
      </w:tr>
      <w:tr w:rsidR="008242E3" w:rsidRPr="00021343" w:rsidTr="008242E3">
        <w:trPr>
          <w:trHeight w:val="57"/>
        </w:trPr>
        <w:tc>
          <w:tcPr>
            <w:tcW w:w="8722" w:type="dxa"/>
          </w:tcPr>
          <w:p w:rsidR="008242E3" w:rsidRPr="00EE422D" w:rsidRDefault="008242E3" w:rsidP="008242E3">
            <w:pPr>
              <w:ind w:firstLine="34"/>
            </w:pPr>
            <w:r w:rsidRPr="00EE422D">
              <w:t>Тема 3.4. Вторая Пасха общественного служения Господа Иисуса Христа.</w:t>
            </w:r>
          </w:p>
        </w:tc>
        <w:tc>
          <w:tcPr>
            <w:tcW w:w="606" w:type="dxa"/>
            <w:vAlign w:val="center"/>
          </w:tcPr>
          <w:p w:rsidR="008242E3" w:rsidRPr="00021343" w:rsidRDefault="00A614C3" w:rsidP="000C6DE4">
            <w:pPr>
              <w:jc w:val="center"/>
              <w:rPr>
                <w:sz w:val="22"/>
                <w:szCs w:val="22"/>
              </w:rPr>
            </w:pPr>
            <w:r>
              <w:rPr>
                <w:sz w:val="22"/>
                <w:szCs w:val="22"/>
              </w:rPr>
              <w:t>8</w:t>
            </w:r>
          </w:p>
        </w:tc>
        <w:tc>
          <w:tcPr>
            <w:tcW w:w="605" w:type="dxa"/>
            <w:vAlign w:val="center"/>
          </w:tcPr>
          <w:p w:rsidR="008242E3" w:rsidRPr="00021343" w:rsidRDefault="00CB14BE" w:rsidP="000C6DE4">
            <w:pPr>
              <w:jc w:val="center"/>
              <w:rPr>
                <w:sz w:val="22"/>
                <w:szCs w:val="22"/>
              </w:rPr>
            </w:pPr>
            <w:r>
              <w:rPr>
                <w:sz w:val="22"/>
                <w:szCs w:val="22"/>
              </w:rPr>
              <w:t>8</w:t>
            </w:r>
          </w:p>
        </w:tc>
        <w:tc>
          <w:tcPr>
            <w:tcW w:w="540" w:type="dxa"/>
            <w:vAlign w:val="center"/>
          </w:tcPr>
          <w:p w:rsidR="008242E3" w:rsidRPr="00021343" w:rsidRDefault="00CB14BE" w:rsidP="000C6DE4">
            <w:pPr>
              <w:jc w:val="center"/>
              <w:rPr>
                <w:sz w:val="22"/>
                <w:szCs w:val="22"/>
              </w:rPr>
            </w:pPr>
            <w:r>
              <w:rPr>
                <w:sz w:val="22"/>
                <w:szCs w:val="22"/>
              </w:rPr>
              <w:t>20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36</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0278C8" w:rsidP="000C6DE4">
            <w:pPr>
              <w:jc w:val="center"/>
              <w:rPr>
                <w:sz w:val="22"/>
                <w:szCs w:val="22"/>
              </w:rPr>
            </w:pPr>
            <w:r>
              <w:rPr>
                <w:sz w:val="22"/>
                <w:szCs w:val="22"/>
              </w:rPr>
              <w:t>2</w:t>
            </w:r>
          </w:p>
        </w:tc>
        <w:tc>
          <w:tcPr>
            <w:tcW w:w="605" w:type="dxa"/>
            <w:vAlign w:val="center"/>
          </w:tcPr>
          <w:p w:rsidR="008242E3" w:rsidRPr="00021343" w:rsidRDefault="00F7681E" w:rsidP="000C6DE4">
            <w:pPr>
              <w:jc w:val="center"/>
              <w:rPr>
                <w:sz w:val="22"/>
                <w:szCs w:val="22"/>
              </w:rPr>
            </w:pPr>
            <w:r>
              <w:rPr>
                <w:sz w:val="22"/>
                <w:szCs w:val="22"/>
              </w:rPr>
              <w:t>24</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278C8">
            <w:pPr>
              <w:jc w:val="center"/>
              <w:rPr>
                <w:sz w:val="22"/>
                <w:szCs w:val="22"/>
              </w:rPr>
            </w:pPr>
            <w:r>
              <w:rPr>
                <w:sz w:val="22"/>
                <w:szCs w:val="22"/>
              </w:rPr>
              <w:t>27</w:t>
            </w:r>
          </w:p>
        </w:tc>
      </w:tr>
      <w:tr w:rsidR="008242E3" w:rsidRPr="00021343" w:rsidTr="008242E3">
        <w:trPr>
          <w:trHeight w:val="57"/>
        </w:trPr>
        <w:tc>
          <w:tcPr>
            <w:tcW w:w="8722" w:type="dxa"/>
          </w:tcPr>
          <w:p w:rsidR="008242E3" w:rsidRPr="00EE422D" w:rsidRDefault="008242E3" w:rsidP="008242E3">
            <w:pPr>
              <w:ind w:firstLine="34"/>
            </w:pPr>
            <w:r w:rsidRPr="00EE422D">
              <w:t>Тема 3.5. Третья Пасха общественного служения Господа Иисуса Христа</w:t>
            </w:r>
            <w:r w:rsidRPr="00EE422D">
              <w:rPr>
                <w:b/>
              </w:rPr>
              <w:t>.</w:t>
            </w:r>
          </w:p>
        </w:tc>
        <w:tc>
          <w:tcPr>
            <w:tcW w:w="606" w:type="dxa"/>
            <w:vAlign w:val="center"/>
          </w:tcPr>
          <w:p w:rsidR="008242E3" w:rsidRPr="00021343" w:rsidRDefault="00A614C3" w:rsidP="000C6DE4">
            <w:pPr>
              <w:jc w:val="center"/>
              <w:rPr>
                <w:sz w:val="22"/>
                <w:szCs w:val="22"/>
              </w:rPr>
            </w:pPr>
            <w:r>
              <w:rPr>
                <w:sz w:val="22"/>
                <w:szCs w:val="22"/>
              </w:rPr>
              <w:t>8</w:t>
            </w:r>
          </w:p>
        </w:tc>
        <w:tc>
          <w:tcPr>
            <w:tcW w:w="605" w:type="dxa"/>
            <w:vAlign w:val="center"/>
          </w:tcPr>
          <w:p w:rsidR="008242E3" w:rsidRPr="00021343" w:rsidRDefault="00CB14BE" w:rsidP="000C6DE4">
            <w:pPr>
              <w:jc w:val="center"/>
              <w:rPr>
                <w:sz w:val="22"/>
                <w:szCs w:val="22"/>
              </w:rPr>
            </w:pPr>
            <w:r>
              <w:rPr>
                <w:sz w:val="22"/>
                <w:szCs w:val="22"/>
              </w:rPr>
              <w:t>8</w:t>
            </w:r>
          </w:p>
        </w:tc>
        <w:tc>
          <w:tcPr>
            <w:tcW w:w="540" w:type="dxa"/>
            <w:vAlign w:val="center"/>
          </w:tcPr>
          <w:p w:rsidR="008242E3" w:rsidRPr="00021343" w:rsidRDefault="00CB14BE" w:rsidP="000C6DE4">
            <w:pPr>
              <w:jc w:val="center"/>
              <w:rPr>
                <w:sz w:val="22"/>
                <w:szCs w:val="22"/>
              </w:rPr>
            </w:pPr>
            <w:r>
              <w:rPr>
                <w:sz w:val="22"/>
                <w:szCs w:val="22"/>
              </w:rPr>
              <w:t>20</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36</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0278C8" w:rsidP="000C6DE4">
            <w:pPr>
              <w:jc w:val="center"/>
              <w:rPr>
                <w:sz w:val="22"/>
                <w:szCs w:val="22"/>
              </w:rPr>
            </w:pPr>
            <w:r>
              <w:rPr>
                <w:sz w:val="22"/>
                <w:szCs w:val="22"/>
              </w:rPr>
              <w:t>2</w:t>
            </w:r>
          </w:p>
        </w:tc>
        <w:tc>
          <w:tcPr>
            <w:tcW w:w="605" w:type="dxa"/>
            <w:vAlign w:val="center"/>
          </w:tcPr>
          <w:p w:rsidR="008242E3" w:rsidRPr="00021343" w:rsidRDefault="00F7681E" w:rsidP="000C6DE4">
            <w:pPr>
              <w:jc w:val="center"/>
              <w:rPr>
                <w:sz w:val="22"/>
                <w:szCs w:val="22"/>
              </w:rPr>
            </w:pPr>
            <w:r>
              <w:rPr>
                <w:sz w:val="22"/>
                <w:szCs w:val="22"/>
              </w:rPr>
              <w:t>24</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278C8">
            <w:pPr>
              <w:jc w:val="center"/>
              <w:rPr>
                <w:sz w:val="22"/>
                <w:szCs w:val="22"/>
              </w:rPr>
            </w:pPr>
            <w:r>
              <w:rPr>
                <w:sz w:val="22"/>
                <w:szCs w:val="22"/>
              </w:rPr>
              <w:t>27</w:t>
            </w:r>
          </w:p>
        </w:tc>
      </w:tr>
      <w:tr w:rsidR="00A21B39" w:rsidRPr="00021343" w:rsidTr="008242E3">
        <w:trPr>
          <w:trHeight w:val="57"/>
        </w:trPr>
        <w:tc>
          <w:tcPr>
            <w:tcW w:w="8722" w:type="dxa"/>
          </w:tcPr>
          <w:p w:rsidR="00A21B39" w:rsidRPr="00EE422D" w:rsidRDefault="00A21B39" w:rsidP="008242E3">
            <w:pPr>
              <w:ind w:firstLine="34"/>
            </w:pPr>
            <w:r>
              <w:rPr>
                <w:b/>
              </w:rPr>
              <w:t>Итого за 3-и</w:t>
            </w:r>
            <w:r w:rsidRPr="00CD5CEA">
              <w:rPr>
                <w:b/>
              </w:rPr>
              <w:t>й семестр</w:t>
            </w:r>
          </w:p>
        </w:tc>
        <w:tc>
          <w:tcPr>
            <w:tcW w:w="606" w:type="dxa"/>
            <w:vAlign w:val="center"/>
          </w:tcPr>
          <w:p w:rsidR="00A21B39" w:rsidRPr="00D6222E" w:rsidRDefault="00A614C3" w:rsidP="000C6DE4">
            <w:pPr>
              <w:jc w:val="center"/>
              <w:rPr>
                <w:b/>
                <w:sz w:val="22"/>
                <w:szCs w:val="22"/>
              </w:rPr>
            </w:pPr>
            <w:r w:rsidRPr="00D6222E">
              <w:rPr>
                <w:b/>
                <w:sz w:val="22"/>
                <w:szCs w:val="22"/>
              </w:rPr>
              <w:t>16</w:t>
            </w:r>
          </w:p>
        </w:tc>
        <w:tc>
          <w:tcPr>
            <w:tcW w:w="605" w:type="dxa"/>
            <w:vAlign w:val="center"/>
          </w:tcPr>
          <w:p w:rsidR="00A21B39" w:rsidRPr="00D6222E" w:rsidRDefault="00077B4C" w:rsidP="000C6DE4">
            <w:pPr>
              <w:jc w:val="center"/>
              <w:rPr>
                <w:b/>
                <w:sz w:val="22"/>
                <w:szCs w:val="22"/>
              </w:rPr>
            </w:pPr>
            <w:r w:rsidRPr="00D6222E">
              <w:rPr>
                <w:b/>
                <w:sz w:val="22"/>
                <w:szCs w:val="22"/>
              </w:rPr>
              <w:t>16</w:t>
            </w:r>
          </w:p>
        </w:tc>
        <w:tc>
          <w:tcPr>
            <w:tcW w:w="540" w:type="dxa"/>
            <w:vAlign w:val="center"/>
          </w:tcPr>
          <w:p w:rsidR="00A21B39" w:rsidRPr="00D6222E" w:rsidRDefault="00077B4C" w:rsidP="000C6DE4">
            <w:pPr>
              <w:jc w:val="center"/>
              <w:rPr>
                <w:b/>
                <w:sz w:val="22"/>
                <w:szCs w:val="22"/>
              </w:rPr>
            </w:pPr>
            <w:r w:rsidRPr="00D6222E">
              <w:rPr>
                <w:b/>
                <w:sz w:val="22"/>
                <w:szCs w:val="22"/>
              </w:rPr>
              <w:t>40</w:t>
            </w:r>
          </w:p>
        </w:tc>
        <w:tc>
          <w:tcPr>
            <w:tcW w:w="479" w:type="dxa"/>
            <w:shd w:val="clear" w:color="auto" w:fill="auto"/>
          </w:tcPr>
          <w:p w:rsidR="00A21B39" w:rsidRPr="00D6222E" w:rsidRDefault="00A21B39" w:rsidP="000C6DE4">
            <w:pPr>
              <w:jc w:val="center"/>
              <w:rPr>
                <w:b/>
                <w:sz w:val="22"/>
                <w:szCs w:val="22"/>
              </w:rPr>
            </w:pPr>
          </w:p>
        </w:tc>
        <w:tc>
          <w:tcPr>
            <w:tcW w:w="524" w:type="dxa"/>
            <w:shd w:val="clear" w:color="auto" w:fill="F2F2F2"/>
            <w:vAlign w:val="center"/>
          </w:tcPr>
          <w:p w:rsidR="00A21B39" w:rsidRPr="00D6222E" w:rsidRDefault="0038467C" w:rsidP="000C6DE4">
            <w:pPr>
              <w:jc w:val="center"/>
              <w:rPr>
                <w:b/>
                <w:sz w:val="22"/>
                <w:szCs w:val="22"/>
              </w:rPr>
            </w:pPr>
            <w:r w:rsidRPr="00D6222E">
              <w:rPr>
                <w:b/>
                <w:sz w:val="22"/>
                <w:szCs w:val="22"/>
              </w:rPr>
              <w:t>72</w:t>
            </w:r>
          </w:p>
        </w:tc>
        <w:tc>
          <w:tcPr>
            <w:tcW w:w="560" w:type="dxa"/>
            <w:vAlign w:val="center"/>
          </w:tcPr>
          <w:p w:rsidR="00A21B39" w:rsidRPr="00D6222E" w:rsidRDefault="00A21B39" w:rsidP="000C6DE4">
            <w:pPr>
              <w:jc w:val="center"/>
              <w:rPr>
                <w:b/>
                <w:sz w:val="22"/>
                <w:szCs w:val="22"/>
              </w:rPr>
            </w:pPr>
          </w:p>
        </w:tc>
        <w:tc>
          <w:tcPr>
            <w:tcW w:w="605" w:type="dxa"/>
            <w:vAlign w:val="center"/>
          </w:tcPr>
          <w:p w:rsidR="00A21B39" w:rsidRPr="00D6222E" w:rsidRDefault="00A21B39" w:rsidP="000C6DE4">
            <w:pPr>
              <w:jc w:val="center"/>
              <w:rPr>
                <w:b/>
                <w:sz w:val="22"/>
                <w:szCs w:val="22"/>
              </w:rPr>
            </w:pPr>
          </w:p>
        </w:tc>
        <w:tc>
          <w:tcPr>
            <w:tcW w:w="605" w:type="dxa"/>
            <w:vAlign w:val="center"/>
          </w:tcPr>
          <w:p w:rsidR="00A21B39" w:rsidRPr="00D6222E" w:rsidRDefault="00A21B39" w:rsidP="000C6DE4">
            <w:pPr>
              <w:jc w:val="center"/>
              <w:rPr>
                <w:b/>
                <w:sz w:val="22"/>
                <w:szCs w:val="22"/>
              </w:rPr>
            </w:pPr>
          </w:p>
        </w:tc>
        <w:tc>
          <w:tcPr>
            <w:tcW w:w="682" w:type="dxa"/>
            <w:shd w:val="clear" w:color="auto" w:fill="auto"/>
          </w:tcPr>
          <w:p w:rsidR="00A21B39" w:rsidRPr="00D6222E" w:rsidRDefault="00A21B39" w:rsidP="000C6DE4">
            <w:pPr>
              <w:jc w:val="center"/>
              <w:rPr>
                <w:b/>
                <w:sz w:val="22"/>
                <w:szCs w:val="22"/>
              </w:rPr>
            </w:pPr>
          </w:p>
        </w:tc>
        <w:tc>
          <w:tcPr>
            <w:tcW w:w="561" w:type="dxa"/>
            <w:shd w:val="clear" w:color="auto" w:fill="F2F2F2"/>
            <w:vAlign w:val="center"/>
          </w:tcPr>
          <w:p w:rsidR="00A21B39" w:rsidRPr="00D6222E" w:rsidRDefault="00A21B39" w:rsidP="000C6DE4">
            <w:pPr>
              <w:jc w:val="center"/>
              <w:rPr>
                <w:b/>
                <w:sz w:val="22"/>
                <w:szCs w:val="22"/>
              </w:rPr>
            </w:pPr>
          </w:p>
        </w:tc>
      </w:tr>
      <w:tr w:rsidR="00A21B39" w:rsidRPr="00021343" w:rsidTr="008242E3">
        <w:trPr>
          <w:trHeight w:val="57"/>
        </w:trPr>
        <w:tc>
          <w:tcPr>
            <w:tcW w:w="8722" w:type="dxa"/>
          </w:tcPr>
          <w:p w:rsidR="00A21B39" w:rsidRPr="00EE422D" w:rsidRDefault="00A21B39" w:rsidP="008242E3">
            <w:pPr>
              <w:ind w:firstLine="34"/>
            </w:pPr>
          </w:p>
        </w:tc>
        <w:tc>
          <w:tcPr>
            <w:tcW w:w="606" w:type="dxa"/>
            <w:vAlign w:val="center"/>
          </w:tcPr>
          <w:p w:rsidR="00A21B39" w:rsidRPr="00021343" w:rsidRDefault="00A21B39" w:rsidP="000C6DE4">
            <w:pPr>
              <w:jc w:val="center"/>
              <w:rPr>
                <w:sz w:val="22"/>
                <w:szCs w:val="22"/>
              </w:rPr>
            </w:pPr>
          </w:p>
        </w:tc>
        <w:tc>
          <w:tcPr>
            <w:tcW w:w="605" w:type="dxa"/>
            <w:vAlign w:val="center"/>
          </w:tcPr>
          <w:p w:rsidR="00A21B39" w:rsidRPr="00021343" w:rsidRDefault="00A21B39" w:rsidP="000C6DE4">
            <w:pPr>
              <w:jc w:val="center"/>
              <w:rPr>
                <w:sz w:val="22"/>
                <w:szCs w:val="22"/>
              </w:rPr>
            </w:pPr>
          </w:p>
        </w:tc>
        <w:tc>
          <w:tcPr>
            <w:tcW w:w="540" w:type="dxa"/>
            <w:vAlign w:val="center"/>
          </w:tcPr>
          <w:p w:rsidR="00A21B39" w:rsidRPr="00021343" w:rsidRDefault="00A21B39" w:rsidP="000C6DE4">
            <w:pPr>
              <w:jc w:val="center"/>
              <w:rPr>
                <w:sz w:val="22"/>
                <w:szCs w:val="22"/>
              </w:rPr>
            </w:pPr>
          </w:p>
        </w:tc>
        <w:tc>
          <w:tcPr>
            <w:tcW w:w="479" w:type="dxa"/>
            <w:shd w:val="clear" w:color="auto" w:fill="auto"/>
          </w:tcPr>
          <w:p w:rsidR="00A21B39" w:rsidRPr="00021343" w:rsidRDefault="00A21B39" w:rsidP="000C6DE4">
            <w:pPr>
              <w:jc w:val="center"/>
              <w:rPr>
                <w:sz w:val="22"/>
                <w:szCs w:val="22"/>
              </w:rPr>
            </w:pPr>
          </w:p>
        </w:tc>
        <w:tc>
          <w:tcPr>
            <w:tcW w:w="524" w:type="dxa"/>
            <w:shd w:val="clear" w:color="auto" w:fill="F2F2F2"/>
            <w:vAlign w:val="center"/>
          </w:tcPr>
          <w:p w:rsidR="00A21B39" w:rsidRPr="00021343" w:rsidRDefault="00A21B39" w:rsidP="000C6DE4">
            <w:pPr>
              <w:jc w:val="center"/>
              <w:rPr>
                <w:sz w:val="22"/>
                <w:szCs w:val="22"/>
              </w:rPr>
            </w:pPr>
          </w:p>
        </w:tc>
        <w:tc>
          <w:tcPr>
            <w:tcW w:w="560" w:type="dxa"/>
            <w:vAlign w:val="center"/>
          </w:tcPr>
          <w:p w:rsidR="00A21B39" w:rsidRPr="00021343" w:rsidRDefault="00A21B39" w:rsidP="000C6DE4">
            <w:pPr>
              <w:jc w:val="center"/>
              <w:rPr>
                <w:sz w:val="22"/>
                <w:szCs w:val="22"/>
              </w:rPr>
            </w:pPr>
          </w:p>
        </w:tc>
        <w:tc>
          <w:tcPr>
            <w:tcW w:w="605" w:type="dxa"/>
            <w:vAlign w:val="center"/>
          </w:tcPr>
          <w:p w:rsidR="00A21B39" w:rsidRPr="00021343" w:rsidRDefault="00A21B39" w:rsidP="000C6DE4">
            <w:pPr>
              <w:jc w:val="center"/>
              <w:rPr>
                <w:sz w:val="22"/>
                <w:szCs w:val="22"/>
              </w:rPr>
            </w:pPr>
          </w:p>
        </w:tc>
        <w:tc>
          <w:tcPr>
            <w:tcW w:w="605" w:type="dxa"/>
            <w:vAlign w:val="center"/>
          </w:tcPr>
          <w:p w:rsidR="00A21B39" w:rsidRPr="00021343" w:rsidRDefault="00A21B39" w:rsidP="000C6DE4">
            <w:pPr>
              <w:jc w:val="center"/>
              <w:rPr>
                <w:sz w:val="22"/>
                <w:szCs w:val="22"/>
              </w:rPr>
            </w:pPr>
          </w:p>
        </w:tc>
        <w:tc>
          <w:tcPr>
            <w:tcW w:w="682" w:type="dxa"/>
            <w:shd w:val="clear" w:color="auto" w:fill="auto"/>
          </w:tcPr>
          <w:p w:rsidR="00A21B39" w:rsidRPr="00021343" w:rsidRDefault="00A21B39" w:rsidP="000C6DE4">
            <w:pPr>
              <w:jc w:val="center"/>
              <w:rPr>
                <w:sz w:val="22"/>
                <w:szCs w:val="22"/>
              </w:rPr>
            </w:pPr>
          </w:p>
        </w:tc>
        <w:tc>
          <w:tcPr>
            <w:tcW w:w="561" w:type="dxa"/>
            <w:shd w:val="clear" w:color="auto" w:fill="F2F2F2"/>
            <w:vAlign w:val="center"/>
          </w:tcPr>
          <w:p w:rsidR="00A21B39" w:rsidRPr="00021343" w:rsidRDefault="00A21B39" w:rsidP="000C6DE4">
            <w:pPr>
              <w:jc w:val="center"/>
              <w:rPr>
                <w:sz w:val="22"/>
                <w:szCs w:val="22"/>
              </w:rPr>
            </w:pPr>
          </w:p>
        </w:tc>
      </w:tr>
      <w:tr w:rsidR="008242E3" w:rsidRPr="00021343" w:rsidTr="008242E3">
        <w:trPr>
          <w:trHeight w:val="57"/>
        </w:trPr>
        <w:tc>
          <w:tcPr>
            <w:tcW w:w="8722" w:type="dxa"/>
          </w:tcPr>
          <w:p w:rsidR="008242E3" w:rsidRPr="00EE422D" w:rsidRDefault="008242E3" w:rsidP="008242E3">
            <w:pPr>
              <w:ind w:firstLine="34"/>
            </w:pPr>
            <w:r w:rsidRPr="00EE422D">
              <w:t>Тема 3.6. Последние дни земной жизни Господа Иисуса Христа.</w:t>
            </w:r>
          </w:p>
        </w:tc>
        <w:tc>
          <w:tcPr>
            <w:tcW w:w="606" w:type="dxa"/>
            <w:vAlign w:val="center"/>
          </w:tcPr>
          <w:p w:rsidR="008242E3" w:rsidRPr="00021343" w:rsidRDefault="00A614C3" w:rsidP="000C6DE4">
            <w:pPr>
              <w:jc w:val="center"/>
              <w:rPr>
                <w:sz w:val="22"/>
                <w:szCs w:val="22"/>
              </w:rPr>
            </w:pPr>
            <w:r>
              <w:rPr>
                <w:sz w:val="22"/>
                <w:szCs w:val="22"/>
              </w:rPr>
              <w:t>8</w:t>
            </w:r>
          </w:p>
        </w:tc>
        <w:tc>
          <w:tcPr>
            <w:tcW w:w="605" w:type="dxa"/>
            <w:vAlign w:val="center"/>
          </w:tcPr>
          <w:p w:rsidR="008242E3" w:rsidRPr="00021343" w:rsidRDefault="00CB14BE" w:rsidP="000C6DE4">
            <w:pPr>
              <w:jc w:val="center"/>
              <w:rPr>
                <w:sz w:val="22"/>
                <w:szCs w:val="22"/>
              </w:rPr>
            </w:pPr>
            <w:r>
              <w:rPr>
                <w:sz w:val="22"/>
                <w:szCs w:val="22"/>
              </w:rPr>
              <w:t>9</w:t>
            </w:r>
          </w:p>
        </w:tc>
        <w:tc>
          <w:tcPr>
            <w:tcW w:w="540" w:type="dxa"/>
            <w:vAlign w:val="center"/>
          </w:tcPr>
          <w:p w:rsidR="008242E3" w:rsidRPr="00021343" w:rsidRDefault="00CB14BE" w:rsidP="000C6DE4">
            <w:pPr>
              <w:jc w:val="center"/>
              <w:rPr>
                <w:sz w:val="22"/>
                <w:szCs w:val="22"/>
              </w:rPr>
            </w:pPr>
            <w:r>
              <w:rPr>
                <w:sz w:val="22"/>
                <w:szCs w:val="22"/>
              </w:rPr>
              <w:t>17</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34</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0278C8" w:rsidP="000C6DE4">
            <w:pPr>
              <w:jc w:val="center"/>
              <w:rPr>
                <w:sz w:val="22"/>
                <w:szCs w:val="22"/>
              </w:rPr>
            </w:pPr>
            <w:r>
              <w:rPr>
                <w:sz w:val="22"/>
                <w:szCs w:val="22"/>
              </w:rPr>
              <w:t>2</w:t>
            </w:r>
          </w:p>
        </w:tc>
        <w:tc>
          <w:tcPr>
            <w:tcW w:w="605" w:type="dxa"/>
            <w:vAlign w:val="center"/>
          </w:tcPr>
          <w:p w:rsidR="008242E3" w:rsidRPr="00021343" w:rsidRDefault="00F7681E" w:rsidP="000C6DE4">
            <w:pPr>
              <w:jc w:val="center"/>
              <w:rPr>
                <w:sz w:val="22"/>
                <w:szCs w:val="22"/>
              </w:rPr>
            </w:pPr>
            <w:r>
              <w:rPr>
                <w:sz w:val="22"/>
                <w:szCs w:val="22"/>
              </w:rPr>
              <w:t>24</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278C8">
            <w:pPr>
              <w:jc w:val="center"/>
              <w:rPr>
                <w:sz w:val="22"/>
                <w:szCs w:val="22"/>
              </w:rPr>
            </w:pPr>
            <w:r>
              <w:rPr>
                <w:sz w:val="22"/>
                <w:szCs w:val="22"/>
              </w:rPr>
              <w:t>27</w:t>
            </w:r>
          </w:p>
        </w:tc>
      </w:tr>
      <w:tr w:rsidR="008242E3" w:rsidRPr="00021343" w:rsidTr="008242E3">
        <w:trPr>
          <w:trHeight w:val="57"/>
        </w:trPr>
        <w:tc>
          <w:tcPr>
            <w:tcW w:w="8722" w:type="dxa"/>
          </w:tcPr>
          <w:p w:rsidR="008242E3" w:rsidRPr="00EE422D" w:rsidRDefault="008242E3" w:rsidP="008242E3">
            <w:pPr>
              <w:ind w:firstLine="34"/>
            </w:pPr>
            <w:r w:rsidRPr="00EE422D">
              <w:t>Тема 3.7. Воскресение Господа нашего Иисуса Христа.</w:t>
            </w:r>
            <w:r w:rsidRPr="00EE422D">
              <w:br/>
            </w:r>
          </w:p>
        </w:tc>
        <w:tc>
          <w:tcPr>
            <w:tcW w:w="606" w:type="dxa"/>
            <w:vAlign w:val="center"/>
          </w:tcPr>
          <w:p w:rsidR="008242E3" w:rsidRPr="00021343" w:rsidRDefault="00A614C3" w:rsidP="000C6DE4">
            <w:pPr>
              <w:jc w:val="center"/>
              <w:rPr>
                <w:sz w:val="22"/>
                <w:szCs w:val="22"/>
              </w:rPr>
            </w:pPr>
            <w:r>
              <w:rPr>
                <w:sz w:val="22"/>
                <w:szCs w:val="22"/>
              </w:rPr>
              <w:t>8</w:t>
            </w:r>
          </w:p>
        </w:tc>
        <w:tc>
          <w:tcPr>
            <w:tcW w:w="605" w:type="dxa"/>
            <w:vAlign w:val="center"/>
          </w:tcPr>
          <w:p w:rsidR="008242E3" w:rsidRPr="00021343" w:rsidRDefault="00CB14BE" w:rsidP="000C6DE4">
            <w:pPr>
              <w:jc w:val="center"/>
              <w:rPr>
                <w:sz w:val="22"/>
                <w:szCs w:val="22"/>
              </w:rPr>
            </w:pPr>
            <w:r>
              <w:rPr>
                <w:sz w:val="22"/>
                <w:szCs w:val="22"/>
              </w:rPr>
              <w:t>9</w:t>
            </w:r>
          </w:p>
        </w:tc>
        <w:tc>
          <w:tcPr>
            <w:tcW w:w="540" w:type="dxa"/>
            <w:vAlign w:val="center"/>
          </w:tcPr>
          <w:p w:rsidR="008242E3" w:rsidRPr="00021343" w:rsidRDefault="00CB14BE" w:rsidP="000C6DE4">
            <w:pPr>
              <w:jc w:val="center"/>
              <w:rPr>
                <w:sz w:val="22"/>
                <w:szCs w:val="22"/>
              </w:rPr>
            </w:pPr>
            <w:r>
              <w:rPr>
                <w:sz w:val="22"/>
                <w:szCs w:val="22"/>
              </w:rPr>
              <w:t>17</w:t>
            </w:r>
          </w:p>
        </w:tc>
        <w:tc>
          <w:tcPr>
            <w:tcW w:w="479" w:type="dxa"/>
            <w:shd w:val="clear" w:color="auto" w:fill="auto"/>
          </w:tcPr>
          <w:p w:rsidR="008242E3" w:rsidRPr="00021343" w:rsidRDefault="008242E3" w:rsidP="000C6DE4">
            <w:pPr>
              <w:jc w:val="center"/>
              <w:rPr>
                <w:sz w:val="22"/>
                <w:szCs w:val="22"/>
              </w:rPr>
            </w:pPr>
          </w:p>
        </w:tc>
        <w:tc>
          <w:tcPr>
            <w:tcW w:w="524" w:type="dxa"/>
            <w:shd w:val="clear" w:color="auto" w:fill="F2F2F2"/>
            <w:vAlign w:val="center"/>
          </w:tcPr>
          <w:p w:rsidR="008242E3" w:rsidRPr="00021343" w:rsidRDefault="0038467C" w:rsidP="000C6DE4">
            <w:pPr>
              <w:jc w:val="center"/>
              <w:rPr>
                <w:sz w:val="22"/>
                <w:szCs w:val="22"/>
              </w:rPr>
            </w:pPr>
            <w:r>
              <w:rPr>
                <w:sz w:val="22"/>
                <w:szCs w:val="22"/>
              </w:rPr>
              <w:t>34</w:t>
            </w:r>
          </w:p>
        </w:tc>
        <w:tc>
          <w:tcPr>
            <w:tcW w:w="560" w:type="dxa"/>
            <w:vAlign w:val="center"/>
          </w:tcPr>
          <w:p w:rsidR="008242E3" w:rsidRPr="00021343" w:rsidRDefault="00C70E9E" w:rsidP="000C6DE4">
            <w:pPr>
              <w:jc w:val="center"/>
              <w:rPr>
                <w:sz w:val="22"/>
                <w:szCs w:val="22"/>
              </w:rPr>
            </w:pPr>
            <w:r>
              <w:rPr>
                <w:sz w:val="22"/>
                <w:szCs w:val="22"/>
              </w:rPr>
              <w:t>1</w:t>
            </w:r>
          </w:p>
        </w:tc>
        <w:tc>
          <w:tcPr>
            <w:tcW w:w="605" w:type="dxa"/>
            <w:vAlign w:val="center"/>
          </w:tcPr>
          <w:p w:rsidR="008242E3" w:rsidRPr="00021343" w:rsidRDefault="000278C8" w:rsidP="000C6DE4">
            <w:pPr>
              <w:jc w:val="center"/>
              <w:rPr>
                <w:sz w:val="22"/>
                <w:szCs w:val="22"/>
              </w:rPr>
            </w:pPr>
            <w:r>
              <w:rPr>
                <w:sz w:val="22"/>
                <w:szCs w:val="22"/>
              </w:rPr>
              <w:t>2</w:t>
            </w:r>
          </w:p>
        </w:tc>
        <w:tc>
          <w:tcPr>
            <w:tcW w:w="605" w:type="dxa"/>
            <w:vAlign w:val="center"/>
          </w:tcPr>
          <w:p w:rsidR="008242E3" w:rsidRPr="00021343" w:rsidRDefault="00F7681E" w:rsidP="000C6DE4">
            <w:pPr>
              <w:jc w:val="center"/>
              <w:rPr>
                <w:sz w:val="22"/>
                <w:szCs w:val="22"/>
              </w:rPr>
            </w:pPr>
            <w:r>
              <w:rPr>
                <w:sz w:val="22"/>
                <w:szCs w:val="22"/>
              </w:rPr>
              <w:t>24</w:t>
            </w:r>
          </w:p>
        </w:tc>
        <w:tc>
          <w:tcPr>
            <w:tcW w:w="682" w:type="dxa"/>
            <w:shd w:val="clear" w:color="auto" w:fill="auto"/>
          </w:tcPr>
          <w:p w:rsidR="008242E3" w:rsidRPr="00021343" w:rsidRDefault="008242E3" w:rsidP="000C6DE4">
            <w:pPr>
              <w:jc w:val="center"/>
              <w:rPr>
                <w:sz w:val="22"/>
                <w:szCs w:val="22"/>
              </w:rPr>
            </w:pPr>
          </w:p>
        </w:tc>
        <w:tc>
          <w:tcPr>
            <w:tcW w:w="561" w:type="dxa"/>
            <w:shd w:val="clear" w:color="auto" w:fill="F2F2F2"/>
            <w:vAlign w:val="center"/>
          </w:tcPr>
          <w:p w:rsidR="008242E3" w:rsidRPr="00021343" w:rsidRDefault="000278C8" w:rsidP="000278C8">
            <w:pPr>
              <w:jc w:val="center"/>
              <w:rPr>
                <w:sz w:val="22"/>
                <w:szCs w:val="22"/>
              </w:rPr>
            </w:pPr>
            <w:r>
              <w:rPr>
                <w:sz w:val="22"/>
                <w:szCs w:val="22"/>
              </w:rPr>
              <w:t>27</w:t>
            </w:r>
          </w:p>
        </w:tc>
      </w:tr>
      <w:tr w:rsidR="00E31BA2" w:rsidRPr="00021343" w:rsidTr="008242E3">
        <w:trPr>
          <w:trHeight w:val="57"/>
        </w:trPr>
        <w:tc>
          <w:tcPr>
            <w:tcW w:w="8722" w:type="dxa"/>
          </w:tcPr>
          <w:p w:rsidR="00E31BA2" w:rsidRPr="00E31BA2" w:rsidRDefault="00E31BA2" w:rsidP="00E31BA2">
            <w:pPr>
              <w:ind w:firstLine="34"/>
              <w:rPr>
                <w:b/>
                <w:color w:val="7030A0"/>
              </w:rPr>
            </w:pPr>
            <w:r w:rsidRPr="00E31BA2">
              <w:rPr>
                <w:b/>
                <w:color w:val="7030A0"/>
              </w:rPr>
              <w:t>Дифференцированный зачет</w:t>
            </w:r>
          </w:p>
        </w:tc>
        <w:tc>
          <w:tcPr>
            <w:tcW w:w="606" w:type="dxa"/>
            <w:vAlign w:val="center"/>
          </w:tcPr>
          <w:p w:rsidR="00E31BA2" w:rsidRPr="00E31BA2" w:rsidRDefault="00E31BA2" w:rsidP="00E31BA2">
            <w:pPr>
              <w:jc w:val="center"/>
              <w:rPr>
                <w:b/>
                <w:color w:val="7030A0"/>
                <w:sz w:val="22"/>
                <w:szCs w:val="22"/>
              </w:rPr>
            </w:pPr>
          </w:p>
        </w:tc>
        <w:tc>
          <w:tcPr>
            <w:tcW w:w="605" w:type="dxa"/>
            <w:vAlign w:val="center"/>
          </w:tcPr>
          <w:p w:rsidR="00E31BA2" w:rsidRPr="00E31BA2" w:rsidRDefault="00E31BA2" w:rsidP="00E31BA2">
            <w:pPr>
              <w:jc w:val="center"/>
              <w:rPr>
                <w:b/>
                <w:color w:val="7030A0"/>
                <w:sz w:val="22"/>
                <w:szCs w:val="22"/>
              </w:rPr>
            </w:pPr>
          </w:p>
        </w:tc>
        <w:tc>
          <w:tcPr>
            <w:tcW w:w="540" w:type="dxa"/>
            <w:vAlign w:val="center"/>
          </w:tcPr>
          <w:p w:rsidR="00E31BA2" w:rsidRPr="00E31BA2" w:rsidRDefault="00E31BA2" w:rsidP="00E31BA2">
            <w:pPr>
              <w:jc w:val="center"/>
              <w:rPr>
                <w:b/>
                <w:color w:val="7030A0"/>
                <w:sz w:val="22"/>
                <w:szCs w:val="22"/>
              </w:rPr>
            </w:pPr>
          </w:p>
        </w:tc>
        <w:tc>
          <w:tcPr>
            <w:tcW w:w="479" w:type="dxa"/>
            <w:shd w:val="clear" w:color="auto" w:fill="auto"/>
          </w:tcPr>
          <w:p w:rsidR="00E31BA2" w:rsidRPr="00E31BA2" w:rsidRDefault="00E31BA2" w:rsidP="00E31BA2">
            <w:pPr>
              <w:jc w:val="center"/>
              <w:rPr>
                <w:b/>
                <w:color w:val="7030A0"/>
                <w:sz w:val="22"/>
                <w:szCs w:val="22"/>
              </w:rPr>
            </w:pPr>
          </w:p>
        </w:tc>
        <w:tc>
          <w:tcPr>
            <w:tcW w:w="524" w:type="dxa"/>
            <w:shd w:val="clear" w:color="auto" w:fill="F2F2F2"/>
            <w:vAlign w:val="center"/>
          </w:tcPr>
          <w:p w:rsidR="00E31BA2" w:rsidRPr="00E31BA2" w:rsidRDefault="00E31BA2" w:rsidP="00E31BA2">
            <w:pPr>
              <w:jc w:val="center"/>
              <w:rPr>
                <w:b/>
                <w:color w:val="7030A0"/>
                <w:sz w:val="22"/>
                <w:szCs w:val="22"/>
              </w:rPr>
            </w:pPr>
            <w:r>
              <w:rPr>
                <w:b/>
                <w:color w:val="7030A0"/>
                <w:sz w:val="22"/>
                <w:szCs w:val="22"/>
              </w:rPr>
              <w:t>4</w:t>
            </w:r>
          </w:p>
        </w:tc>
        <w:tc>
          <w:tcPr>
            <w:tcW w:w="560" w:type="dxa"/>
            <w:vAlign w:val="center"/>
          </w:tcPr>
          <w:p w:rsidR="00E31BA2" w:rsidRPr="00D6222E" w:rsidRDefault="00E31BA2" w:rsidP="00E31BA2">
            <w:pPr>
              <w:jc w:val="center"/>
              <w:rPr>
                <w:b/>
                <w:sz w:val="22"/>
                <w:szCs w:val="22"/>
              </w:rPr>
            </w:pPr>
          </w:p>
        </w:tc>
        <w:tc>
          <w:tcPr>
            <w:tcW w:w="605" w:type="dxa"/>
            <w:vAlign w:val="center"/>
          </w:tcPr>
          <w:p w:rsidR="00E31BA2" w:rsidRPr="00D6222E" w:rsidRDefault="00E31BA2" w:rsidP="00E31BA2">
            <w:pPr>
              <w:jc w:val="center"/>
              <w:rPr>
                <w:b/>
                <w:sz w:val="22"/>
                <w:szCs w:val="22"/>
              </w:rPr>
            </w:pPr>
          </w:p>
        </w:tc>
        <w:tc>
          <w:tcPr>
            <w:tcW w:w="605" w:type="dxa"/>
            <w:vAlign w:val="center"/>
          </w:tcPr>
          <w:p w:rsidR="00E31BA2" w:rsidRPr="00D6222E" w:rsidRDefault="00E31BA2" w:rsidP="00E31BA2">
            <w:pPr>
              <w:jc w:val="center"/>
              <w:rPr>
                <w:b/>
                <w:sz w:val="22"/>
                <w:szCs w:val="22"/>
              </w:rPr>
            </w:pPr>
          </w:p>
        </w:tc>
        <w:tc>
          <w:tcPr>
            <w:tcW w:w="682" w:type="dxa"/>
            <w:shd w:val="clear" w:color="auto" w:fill="auto"/>
          </w:tcPr>
          <w:p w:rsidR="00E31BA2" w:rsidRPr="00D6222E" w:rsidRDefault="00E31BA2" w:rsidP="00E31BA2">
            <w:pPr>
              <w:jc w:val="center"/>
              <w:rPr>
                <w:b/>
                <w:sz w:val="22"/>
                <w:szCs w:val="22"/>
              </w:rPr>
            </w:pPr>
          </w:p>
        </w:tc>
        <w:tc>
          <w:tcPr>
            <w:tcW w:w="561" w:type="dxa"/>
            <w:shd w:val="clear" w:color="auto" w:fill="F2F2F2"/>
            <w:vAlign w:val="center"/>
          </w:tcPr>
          <w:p w:rsidR="00E31BA2" w:rsidRDefault="00E31BA2" w:rsidP="00E31BA2">
            <w:pPr>
              <w:jc w:val="center"/>
              <w:rPr>
                <w:b/>
                <w:sz w:val="22"/>
                <w:szCs w:val="22"/>
              </w:rPr>
            </w:pPr>
          </w:p>
        </w:tc>
      </w:tr>
      <w:tr w:rsidR="00E31BA2" w:rsidRPr="00021343" w:rsidTr="008242E3">
        <w:trPr>
          <w:trHeight w:val="57"/>
        </w:trPr>
        <w:tc>
          <w:tcPr>
            <w:tcW w:w="8722" w:type="dxa"/>
          </w:tcPr>
          <w:p w:rsidR="00E31BA2" w:rsidRPr="00EE422D" w:rsidRDefault="00E31BA2" w:rsidP="00E31BA2">
            <w:pPr>
              <w:ind w:firstLine="34"/>
            </w:pPr>
            <w:r>
              <w:rPr>
                <w:b/>
              </w:rPr>
              <w:t>Итого за 4</w:t>
            </w:r>
            <w:r w:rsidRPr="00CD5CEA">
              <w:rPr>
                <w:b/>
              </w:rPr>
              <w:t>-ый семестр</w:t>
            </w:r>
            <w:r>
              <w:rPr>
                <w:b/>
              </w:rPr>
              <w:t xml:space="preserve"> / Итого л</w:t>
            </w:r>
            <w:r w:rsidRPr="00A445BA">
              <w:rPr>
                <w:b/>
              </w:rPr>
              <w:t>етняя сессия</w:t>
            </w:r>
            <w:r>
              <w:rPr>
                <w:b/>
              </w:rPr>
              <w:t xml:space="preserve"> 1 курса</w:t>
            </w:r>
            <w:r w:rsidRPr="00A445BA">
              <w:rPr>
                <w:b/>
              </w:rPr>
              <w:t xml:space="preserve"> заочного отделения</w:t>
            </w:r>
          </w:p>
        </w:tc>
        <w:tc>
          <w:tcPr>
            <w:tcW w:w="606" w:type="dxa"/>
            <w:vAlign w:val="center"/>
          </w:tcPr>
          <w:p w:rsidR="00E31BA2" w:rsidRPr="00D6222E" w:rsidRDefault="00E31BA2" w:rsidP="00E31BA2">
            <w:pPr>
              <w:jc w:val="center"/>
              <w:rPr>
                <w:b/>
                <w:sz w:val="22"/>
                <w:szCs w:val="22"/>
              </w:rPr>
            </w:pPr>
            <w:r w:rsidRPr="00D6222E">
              <w:rPr>
                <w:b/>
                <w:sz w:val="22"/>
                <w:szCs w:val="22"/>
              </w:rPr>
              <w:t>16</w:t>
            </w:r>
          </w:p>
        </w:tc>
        <w:tc>
          <w:tcPr>
            <w:tcW w:w="605" w:type="dxa"/>
            <w:vAlign w:val="center"/>
          </w:tcPr>
          <w:p w:rsidR="00E31BA2" w:rsidRPr="00D6222E" w:rsidRDefault="00E31BA2" w:rsidP="00E31BA2">
            <w:pPr>
              <w:jc w:val="center"/>
              <w:rPr>
                <w:b/>
                <w:sz w:val="22"/>
                <w:szCs w:val="22"/>
              </w:rPr>
            </w:pPr>
            <w:r w:rsidRPr="00D6222E">
              <w:rPr>
                <w:b/>
                <w:sz w:val="22"/>
                <w:szCs w:val="22"/>
              </w:rPr>
              <w:t>18</w:t>
            </w:r>
          </w:p>
        </w:tc>
        <w:tc>
          <w:tcPr>
            <w:tcW w:w="540" w:type="dxa"/>
            <w:vAlign w:val="center"/>
          </w:tcPr>
          <w:p w:rsidR="00E31BA2" w:rsidRPr="00D6222E" w:rsidRDefault="00E31BA2" w:rsidP="00E31BA2">
            <w:pPr>
              <w:jc w:val="center"/>
              <w:rPr>
                <w:b/>
                <w:sz w:val="22"/>
                <w:szCs w:val="22"/>
              </w:rPr>
            </w:pPr>
            <w:r w:rsidRPr="00D6222E">
              <w:rPr>
                <w:b/>
                <w:sz w:val="22"/>
                <w:szCs w:val="22"/>
              </w:rPr>
              <w:t>34</w:t>
            </w:r>
          </w:p>
        </w:tc>
        <w:tc>
          <w:tcPr>
            <w:tcW w:w="479" w:type="dxa"/>
            <w:shd w:val="clear" w:color="auto" w:fill="auto"/>
          </w:tcPr>
          <w:p w:rsidR="00E31BA2" w:rsidRPr="00D6222E" w:rsidRDefault="00E31BA2" w:rsidP="00E31BA2">
            <w:pPr>
              <w:jc w:val="center"/>
              <w:rPr>
                <w:b/>
                <w:sz w:val="22"/>
                <w:szCs w:val="22"/>
              </w:rPr>
            </w:pPr>
          </w:p>
        </w:tc>
        <w:tc>
          <w:tcPr>
            <w:tcW w:w="524" w:type="dxa"/>
            <w:shd w:val="clear" w:color="auto" w:fill="F2F2F2"/>
            <w:vAlign w:val="center"/>
          </w:tcPr>
          <w:p w:rsidR="00E31BA2" w:rsidRPr="00D6222E" w:rsidRDefault="00426731" w:rsidP="00E31BA2">
            <w:pPr>
              <w:jc w:val="center"/>
              <w:rPr>
                <w:b/>
                <w:sz w:val="22"/>
                <w:szCs w:val="22"/>
              </w:rPr>
            </w:pPr>
            <w:r>
              <w:rPr>
                <w:b/>
                <w:sz w:val="22"/>
                <w:szCs w:val="22"/>
              </w:rPr>
              <w:t>72</w:t>
            </w:r>
          </w:p>
        </w:tc>
        <w:tc>
          <w:tcPr>
            <w:tcW w:w="560" w:type="dxa"/>
            <w:vAlign w:val="center"/>
          </w:tcPr>
          <w:p w:rsidR="00E31BA2" w:rsidRPr="00D6222E" w:rsidRDefault="00E31BA2" w:rsidP="00E31BA2">
            <w:pPr>
              <w:jc w:val="center"/>
              <w:rPr>
                <w:b/>
                <w:sz w:val="22"/>
                <w:szCs w:val="22"/>
              </w:rPr>
            </w:pPr>
            <w:r w:rsidRPr="00D6222E">
              <w:rPr>
                <w:b/>
                <w:sz w:val="22"/>
                <w:szCs w:val="22"/>
              </w:rPr>
              <w:t>4</w:t>
            </w:r>
          </w:p>
        </w:tc>
        <w:tc>
          <w:tcPr>
            <w:tcW w:w="605" w:type="dxa"/>
            <w:vAlign w:val="center"/>
          </w:tcPr>
          <w:p w:rsidR="00E31BA2" w:rsidRPr="00D6222E" w:rsidRDefault="00E31BA2" w:rsidP="00E31BA2">
            <w:pPr>
              <w:jc w:val="center"/>
              <w:rPr>
                <w:b/>
                <w:sz w:val="22"/>
                <w:szCs w:val="22"/>
              </w:rPr>
            </w:pPr>
            <w:r w:rsidRPr="00D6222E">
              <w:rPr>
                <w:b/>
                <w:sz w:val="22"/>
                <w:szCs w:val="22"/>
              </w:rPr>
              <w:t>8</w:t>
            </w:r>
          </w:p>
        </w:tc>
        <w:tc>
          <w:tcPr>
            <w:tcW w:w="605" w:type="dxa"/>
            <w:vAlign w:val="center"/>
          </w:tcPr>
          <w:p w:rsidR="00E31BA2" w:rsidRPr="00D6222E" w:rsidRDefault="00E31BA2" w:rsidP="00E31BA2">
            <w:pPr>
              <w:jc w:val="center"/>
              <w:rPr>
                <w:b/>
                <w:sz w:val="22"/>
                <w:szCs w:val="22"/>
              </w:rPr>
            </w:pPr>
            <w:r w:rsidRPr="00D6222E">
              <w:rPr>
                <w:b/>
                <w:sz w:val="22"/>
                <w:szCs w:val="22"/>
              </w:rPr>
              <w:t>96</w:t>
            </w:r>
          </w:p>
        </w:tc>
        <w:tc>
          <w:tcPr>
            <w:tcW w:w="682" w:type="dxa"/>
            <w:shd w:val="clear" w:color="auto" w:fill="auto"/>
          </w:tcPr>
          <w:p w:rsidR="00E31BA2" w:rsidRPr="00D6222E" w:rsidRDefault="00E31BA2" w:rsidP="00E31BA2">
            <w:pPr>
              <w:jc w:val="center"/>
              <w:rPr>
                <w:b/>
                <w:sz w:val="22"/>
                <w:szCs w:val="22"/>
              </w:rPr>
            </w:pPr>
          </w:p>
        </w:tc>
        <w:tc>
          <w:tcPr>
            <w:tcW w:w="561" w:type="dxa"/>
            <w:shd w:val="clear" w:color="auto" w:fill="F2F2F2"/>
            <w:vAlign w:val="center"/>
          </w:tcPr>
          <w:p w:rsidR="00E31BA2" w:rsidRPr="00D6222E" w:rsidRDefault="00E31BA2" w:rsidP="00E31BA2">
            <w:pPr>
              <w:jc w:val="center"/>
              <w:rPr>
                <w:b/>
                <w:sz w:val="22"/>
                <w:szCs w:val="22"/>
              </w:rPr>
            </w:pPr>
            <w:r>
              <w:rPr>
                <w:b/>
                <w:sz w:val="22"/>
                <w:szCs w:val="22"/>
              </w:rPr>
              <w:t>108</w:t>
            </w:r>
          </w:p>
        </w:tc>
      </w:tr>
      <w:tr w:rsidR="00E31BA2" w:rsidRPr="00021343" w:rsidTr="008242E3">
        <w:trPr>
          <w:trHeight w:val="57"/>
        </w:trPr>
        <w:tc>
          <w:tcPr>
            <w:tcW w:w="8722" w:type="dxa"/>
          </w:tcPr>
          <w:p w:rsidR="00E31BA2" w:rsidRPr="00EE422D" w:rsidRDefault="00E31BA2" w:rsidP="00E31BA2">
            <w:pPr>
              <w:ind w:firstLine="34"/>
              <w:rPr>
                <w:b/>
              </w:rPr>
            </w:pPr>
            <w:r w:rsidRPr="00EE422D">
              <w:rPr>
                <w:b/>
              </w:rPr>
              <w:t>Раздел 4. Обзор книги «Деяния святых апостолов».</w:t>
            </w:r>
          </w:p>
        </w:tc>
        <w:tc>
          <w:tcPr>
            <w:tcW w:w="606"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p>
        </w:tc>
        <w:tc>
          <w:tcPr>
            <w:tcW w:w="540" w:type="dxa"/>
            <w:vAlign w:val="center"/>
          </w:tcPr>
          <w:p w:rsidR="00E31BA2" w:rsidRPr="00021343" w:rsidRDefault="00E31BA2" w:rsidP="00E31BA2">
            <w:pPr>
              <w:jc w:val="center"/>
              <w:rPr>
                <w:sz w:val="22"/>
                <w:szCs w:val="22"/>
              </w:rPr>
            </w:pP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p>
        </w:tc>
        <w:tc>
          <w:tcPr>
            <w:tcW w:w="560"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p>
        </w:tc>
      </w:tr>
      <w:tr w:rsidR="00E31BA2" w:rsidRPr="00021343" w:rsidTr="008242E3">
        <w:trPr>
          <w:trHeight w:val="57"/>
        </w:trPr>
        <w:tc>
          <w:tcPr>
            <w:tcW w:w="8722" w:type="dxa"/>
          </w:tcPr>
          <w:p w:rsidR="00E31BA2" w:rsidRPr="00EE422D" w:rsidRDefault="00E31BA2" w:rsidP="00E31BA2">
            <w:pPr>
              <w:ind w:firstLine="34"/>
            </w:pPr>
            <w:r w:rsidRPr="00EE422D">
              <w:t>Тема 4.1. Время, место, цель написания книги. Подлинность авторства. Вознесение Господне. Избрание Матфия. Пятидесятница. Речь ап. Петра на Иерусалимской площади</w:t>
            </w:r>
            <w:r>
              <w:t>.</w:t>
            </w:r>
            <w:r w:rsidRPr="00EE422D">
              <w:t xml:space="preserve"> Исцеление хромого. Проповедь Петра в Иерусалимском храме. Допрос апостолов в Синедрионе. Жизнь первых христиан</w:t>
            </w:r>
          </w:p>
        </w:tc>
        <w:tc>
          <w:tcPr>
            <w:tcW w:w="606"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4.2. Первомученик и архидиакон Стефан. Миссионерская деятельность диакона Филиппа</w:t>
            </w:r>
            <w:r>
              <w:t>.</w:t>
            </w:r>
            <w:r w:rsidRPr="00EE422D">
              <w:t xml:space="preserve"> Савл – гонитель. Миссионерская деятельность ап. Петра. Крещение первых язычников</w:t>
            </w:r>
            <w:r>
              <w:t xml:space="preserve">. </w:t>
            </w:r>
            <w:r w:rsidRPr="00EE422D">
              <w:t>Убийство ап. Иакова и покушение на Петра.</w:t>
            </w:r>
          </w:p>
        </w:tc>
        <w:tc>
          <w:tcPr>
            <w:tcW w:w="606"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4.3. Первое миссионерское путешествие Павла и Варнавы</w:t>
            </w:r>
            <w:r>
              <w:t xml:space="preserve">. </w:t>
            </w:r>
            <w:r w:rsidRPr="00EE422D">
              <w:t>Апостольский Собор в Иерусалиме. Второе миссионерское путешествие Павла и Силы. Проповедь в Афинском ареопаге</w:t>
            </w:r>
          </w:p>
        </w:tc>
        <w:tc>
          <w:tcPr>
            <w:tcW w:w="606"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4.4. Третье миссионерское путешествие Павла. Мятеж в Ефесе. Прощальная беседа в Милите</w:t>
            </w:r>
            <w:r>
              <w:t>.</w:t>
            </w:r>
          </w:p>
        </w:tc>
        <w:tc>
          <w:tcPr>
            <w:tcW w:w="606"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4.5. Иерусалимские волнения против деятельности Павла</w:t>
            </w:r>
            <w:r>
              <w:t>.</w:t>
            </w:r>
            <w:r w:rsidRPr="00EE422D">
              <w:t xml:space="preserve"> Кесарийское пленение ап. Павла</w:t>
            </w:r>
            <w:r>
              <w:t xml:space="preserve">. </w:t>
            </w:r>
            <w:r w:rsidRPr="00EE422D">
              <w:t>Путешествие в Италию. Кораблекрушение. Прибытие Павла в Рим</w:t>
            </w:r>
          </w:p>
        </w:tc>
        <w:tc>
          <w:tcPr>
            <w:tcW w:w="606"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rPr>
                <w:b/>
              </w:rPr>
            </w:pPr>
            <w:r w:rsidRPr="00EE422D">
              <w:rPr>
                <w:b/>
              </w:rPr>
              <w:t>Раздел 5. Соборные послания.</w:t>
            </w:r>
          </w:p>
        </w:tc>
        <w:tc>
          <w:tcPr>
            <w:tcW w:w="606"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540" w:type="dxa"/>
            <w:vAlign w:val="center"/>
          </w:tcPr>
          <w:p w:rsidR="00E31BA2" w:rsidRPr="00021343" w:rsidRDefault="00E31BA2" w:rsidP="00E31BA2">
            <w:pPr>
              <w:jc w:val="center"/>
              <w:rPr>
                <w:sz w:val="22"/>
                <w:szCs w:val="22"/>
              </w:rPr>
            </w:pP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p>
        </w:tc>
      </w:tr>
      <w:tr w:rsidR="00E31BA2" w:rsidRPr="00021343" w:rsidTr="008242E3">
        <w:trPr>
          <w:trHeight w:val="57"/>
        </w:trPr>
        <w:tc>
          <w:tcPr>
            <w:tcW w:w="8722" w:type="dxa"/>
          </w:tcPr>
          <w:p w:rsidR="00E31BA2" w:rsidRPr="00EE422D" w:rsidRDefault="00E31BA2" w:rsidP="00E31BA2">
            <w:pPr>
              <w:ind w:firstLine="34"/>
            </w:pPr>
            <w:r w:rsidRPr="00EE422D">
              <w:lastRenderedPageBreak/>
              <w:t>Тема 5.1. Послание ап. Иакова. Время, место, цель написания. Подлинность авторства.</w:t>
            </w:r>
            <w:r>
              <w:t xml:space="preserve"> </w:t>
            </w:r>
            <w:r w:rsidRPr="00EE422D">
              <w:t>Учение ап. Иакова об искушениях человека. Осуждение лицеприятия. Учение ап. Иакова о вере</w:t>
            </w:r>
            <w:r>
              <w:t xml:space="preserve">. </w:t>
            </w:r>
            <w:r w:rsidRPr="00EE422D">
              <w:t>Значение человеческого слова. Ап. Иаков о покорности Богу. Значение Таинств Елеопомазания и Покаяния</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5.2. 1 Послание ап. Петра. Время, место, цель написания. Подлинность авторства.</w:t>
            </w:r>
            <w:r>
              <w:t xml:space="preserve"> </w:t>
            </w:r>
            <w:r w:rsidRPr="00EE422D">
              <w:t>Учение ап. Петра о временных страданиях и вечном спасении. Ап. Петр о богоизбранности христиан и о покорности властям</w:t>
            </w:r>
            <w:r>
              <w:t xml:space="preserve">. </w:t>
            </w:r>
            <w:r w:rsidRPr="00EE422D">
              <w:t>Терпение страданий у ап. Петра. Наставление мужьям и женам</w:t>
            </w:r>
            <w:r>
              <w:t xml:space="preserve">. </w:t>
            </w:r>
            <w:r w:rsidRPr="00EE422D">
              <w:t>Учение ап. Петра о сошествии во ад Спасителя. Значение мученичества. Увещание пастырям Церкви</w:t>
            </w:r>
            <w:r>
              <w:t xml:space="preserve">. </w:t>
            </w:r>
            <w:r w:rsidRPr="00EE422D">
              <w:t>2 Послание ап. Петра. Время, место, цель написания. Подлинность авторства. Значение Евангельской истины как богодухновенного пророчества. Истинное лицо лжеучителей. Эсхатологическое учение ап. Петра.</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5.3. 1 Послание ап. Иоанна Богослова. Время, место, цель написания. Подлинность авторства.</w:t>
            </w:r>
            <w:r>
              <w:t xml:space="preserve"> </w:t>
            </w:r>
            <w:r w:rsidRPr="00EE422D">
              <w:t>Пролог Евангелия от Иоанна и 1 Послания Иоанна. Суть евангельской проповеди по ап. Иоанну: «Бог есть Свет и нет в Нем никакой тьмы».</w:t>
            </w:r>
            <w:r>
              <w:t xml:space="preserve"> </w:t>
            </w:r>
            <w:r w:rsidRPr="00EE422D">
              <w:t>Доказательство богопознания по ап. Иоанну. Значение «мира». Учение о грехе. Пример Божественной любви. Ап. Иоанн о различении истинного и ложного пророчества</w:t>
            </w:r>
            <w:r>
              <w:t xml:space="preserve"> </w:t>
            </w:r>
            <w:r w:rsidRPr="00EE422D">
              <w:t>Любовь как источник богопознания; как антитеза страха и ненависти. Евангельское свидетельство о вере в Иисуса как в Сына Божия у ап. Иоанна</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6</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7</w:t>
            </w:r>
          </w:p>
        </w:tc>
      </w:tr>
      <w:tr w:rsidR="00E31BA2" w:rsidRPr="00021343" w:rsidTr="008242E3">
        <w:trPr>
          <w:trHeight w:val="57"/>
        </w:trPr>
        <w:tc>
          <w:tcPr>
            <w:tcW w:w="8722" w:type="dxa"/>
          </w:tcPr>
          <w:p w:rsidR="00E31BA2" w:rsidRPr="00EE422D" w:rsidRDefault="00E31BA2" w:rsidP="00E31BA2">
            <w:pPr>
              <w:ind w:firstLine="34"/>
            </w:pPr>
            <w:r w:rsidRPr="00EE422D">
              <w:t>Тема 5.4. 2 и 3 Послания ап. Иоанна. Общность авторства и основные темы.</w:t>
            </w:r>
            <w:r>
              <w:t xml:space="preserve"> </w:t>
            </w:r>
            <w:r w:rsidRPr="00EE422D">
              <w:t>Послание ап. Иуды. Цель написания и основная тема.</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6</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7</w:t>
            </w:r>
          </w:p>
        </w:tc>
      </w:tr>
      <w:tr w:rsidR="00E31BA2" w:rsidRPr="00021343" w:rsidTr="008242E3">
        <w:trPr>
          <w:trHeight w:val="57"/>
        </w:trPr>
        <w:tc>
          <w:tcPr>
            <w:tcW w:w="8722" w:type="dxa"/>
          </w:tcPr>
          <w:p w:rsidR="00E31BA2" w:rsidRPr="00EE422D" w:rsidRDefault="00E31BA2" w:rsidP="00E31BA2">
            <w:pPr>
              <w:ind w:firstLine="34"/>
              <w:rPr>
                <w:b/>
              </w:rPr>
            </w:pPr>
            <w:r w:rsidRPr="00EE422D">
              <w:rPr>
                <w:b/>
              </w:rPr>
              <w:t>Раздел 6. Откровение Иоанна Богослова</w:t>
            </w:r>
          </w:p>
        </w:tc>
        <w:tc>
          <w:tcPr>
            <w:tcW w:w="606"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540" w:type="dxa"/>
            <w:vAlign w:val="center"/>
          </w:tcPr>
          <w:p w:rsidR="00E31BA2" w:rsidRPr="00021343" w:rsidRDefault="00E31BA2" w:rsidP="00E31BA2">
            <w:pPr>
              <w:jc w:val="center"/>
              <w:rPr>
                <w:sz w:val="22"/>
                <w:szCs w:val="22"/>
              </w:rPr>
            </w:pP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p>
        </w:tc>
      </w:tr>
      <w:tr w:rsidR="00E31BA2" w:rsidRPr="00021343" w:rsidTr="008242E3">
        <w:trPr>
          <w:trHeight w:val="57"/>
        </w:trPr>
        <w:tc>
          <w:tcPr>
            <w:tcW w:w="8722" w:type="dxa"/>
          </w:tcPr>
          <w:p w:rsidR="00E31BA2" w:rsidRPr="00EE422D" w:rsidRDefault="00E31BA2" w:rsidP="00E31BA2">
            <w:pPr>
              <w:ind w:firstLine="34"/>
            </w:pPr>
            <w:r w:rsidRPr="00EE422D">
              <w:lastRenderedPageBreak/>
              <w:t>Тема 6.1. Главные характеристики книги: литургическая апокалиптика, пророческое послание.</w:t>
            </w:r>
            <w:r>
              <w:t xml:space="preserve"> </w:t>
            </w:r>
            <w:r w:rsidRPr="00EE422D">
              <w:t>Вводный полилог и видение ап. Иоанна</w:t>
            </w:r>
            <w:r>
              <w:t xml:space="preserve">. </w:t>
            </w:r>
            <w:r w:rsidRPr="00EE422D">
              <w:t>Обращение к семи Асийским Церквам</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6.2. Видение небесной литургии ап. Иоанну</w:t>
            </w:r>
            <w:r>
              <w:t xml:space="preserve">. </w:t>
            </w:r>
            <w:r w:rsidRPr="00EE422D">
              <w:t>Видение Книги Жизни и Закланного Агнца</w:t>
            </w:r>
            <w:r>
              <w:t xml:space="preserve">. </w:t>
            </w:r>
            <w:r w:rsidRPr="00EE422D">
              <w:t>Снятие печатей с Книги Жизни. 6-я печать и число клейменых рабов Божиих</w:t>
            </w:r>
            <w:r>
              <w:t>.</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7</w:t>
            </w:r>
          </w:p>
        </w:tc>
      </w:tr>
      <w:tr w:rsidR="00E31BA2" w:rsidRPr="00021343" w:rsidTr="008242E3">
        <w:trPr>
          <w:trHeight w:val="57"/>
        </w:trPr>
        <w:tc>
          <w:tcPr>
            <w:tcW w:w="8722" w:type="dxa"/>
          </w:tcPr>
          <w:p w:rsidR="00E31BA2" w:rsidRPr="00EE422D" w:rsidRDefault="00E31BA2" w:rsidP="00E31BA2">
            <w:pPr>
              <w:ind w:firstLine="34"/>
            </w:pPr>
            <w:r w:rsidRPr="00EE422D">
              <w:t>Тема 6.3. 7 ангельских труб и смысл казней по Откровению11 глава книги Откровение. Ее содержание и смысл.</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7</w:t>
            </w:r>
          </w:p>
        </w:tc>
      </w:tr>
      <w:tr w:rsidR="00E31BA2" w:rsidRPr="00021343" w:rsidTr="008242E3">
        <w:trPr>
          <w:trHeight w:val="57"/>
        </w:trPr>
        <w:tc>
          <w:tcPr>
            <w:tcW w:w="8722" w:type="dxa"/>
          </w:tcPr>
          <w:p w:rsidR="00E31BA2" w:rsidRPr="00EE422D" w:rsidRDefault="00E31BA2" w:rsidP="00E31BA2">
            <w:pPr>
              <w:ind w:firstLine="34"/>
            </w:pPr>
            <w:r w:rsidRPr="00EE422D">
              <w:t>Тема 6.4. Значение апокалиптических символов: жена, облеченная в солнце; жена блудница; дракон; зверь, выходящий из воды и зверь, выходящий из земли</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sidRPr="00EE422D">
              <w:t>Тема 6.5. Число зверя</w:t>
            </w:r>
            <w:r>
              <w:t>.</w:t>
            </w:r>
            <w:r w:rsidRPr="00EE422D">
              <w:t xml:space="preserve"> Тысячелетнее царство Христа и Страшный Суд</w:t>
            </w:r>
            <w:r>
              <w:t>.</w:t>
            </w:r>
            <w:r w:rsidRPr="00EE422D">
              <w:t xml:space="preserve"> Описание ап. Иоанном Царствия Небесного</w:t>
            </w:r>
            <w:r>
              <w:t>.</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3</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pPr>
            <w:r>
              <w:rPr>
                <w:b/>
              </w:rPr>
              <w:t>Итого за 5</w:t>
            </w:r>
            <w:r w:rsidRPr="00CD5CEA">
              <w:rPr>
                <w:b/>
              </w:rPr>
              <w:t>-ый семестр</w:t>
            </w:r>
            <w:r>
              <w:rPr>
                <w:b/>
              </w:rPr>
              <w:t xml:space="preserve">/ </w:t>
            </w:r>
            <w:r w:rsidRPr="0038467C">
              <w:rPr>
                <w:b/>
              </w:rPr>
              <w:t>Итого зимняя сессия 2 курса заочного отделения</w:t>
            </w:r>
          </w:p>
        </w:tc>
        <w:tc>
          <w:tcPr>
            <w:tcW w:w="606" w:type="dxa"/>
            <w:vAlign w:val="center"/>
          </w:tcPr>
          <w:p w:rsidR="00E31BA2" w:rsidRPr="00D6222E" w:rsidRDefault="00E31BA2" w:rsidP="00E31BA2">
            <w:pPr>
              <w:pStyle w:val="3"/>
              <w:ind w:left="0"/>
              <w:jc w:val="center"/>
              <w:rPr>
                <w:b/>
                <w:sz w:val="22"/>
                <w:szCs w:val="22"/>
              </w:rPr>
            </w:pPr>
            <w:r w:rsidRPr="00D6222E">
              <w:rPr>
                <w:b/>
                <w:sz w:val="22"/>
                <w:szCs w:val="22"/>
              </w:rPr>
              <w:t>14</w:t>
            </w:r>
          </w:p>
        </w:tc>
        <w:tc>
          <w:tcPr>
            <w:tcW w:w="605" w:type="dxa"/>
            <w:vAlign w:val="center"/>
          </w:tcPr>
          <w:p w:rsidR="00E31BA2" w:rsidRPr="00D6222E" w:rsidRDefault="00E31BA2" w:rsidP="00E31BA2">
            <w:pPr>
              <w:pStyle w:val="3"/>
              <w:ind w:left="0"/>
              <w:jc w:val="center"/>
              <w:rPr>
                <w:b/>
                <w:sz w:val="22"/>
                <w:szCs w:val="22"/>
              </w:rPr>
            </w:pPr>
            <w:r w:rsidRPr="00D6222E">
              <w:rPr>
                <w:b/>
                <w:sz w:val="22"/>
                <w:szCs w:val="22"/>
              </w:rPr>
              <w:t>16</w:t>
            </w:r>
          </w:p>
        </w:tc>
        <w:tc>
          <w:tcPr>
            <w:tcW w:w="540" w:type="dxa"/>
            <w:vAlign w:val="center"/>
          </w:tcPr>
          <w:p w:rsidR="00E31BA2" w:rsidRPr="00D6222E" w:rsidRDefault="00E31BA2" w:rsidP="00E31BA2">
            <w:pPr>
              <w:jc w:val="center"/>
              <w:rPr>
                <w:b/>
                <w:sz w:val="22"/>
                <w:szCs w:val="22"/>
              </w:rPr>
            </w:pPr>
            <w:r w:rsidRPr="00D6222E">
              <w:rPr>
                <w:b/>
                <w:sz w:val="22"/>
                <w:szCs w:val="22"/>
              </w:rPr>
              <w:t>42</w:t>
            </w:r>
          </w:p>
        </w:tc>
        <w:tc>
          <w:tcPr>
            <w:tcW w:w="479" w:type="dxa"/>
            <w:shd w:val="clear" w:color="auto" w:fill="auto"/>
          </w:tcPr>
          <w:p w:rsidR="00E31BA2" w:rsidRPr="00D6222E" w:rsidRDefault="00E31BA2" w:rsidP="00E31BA2">
            <w:pPr>
              <w:jc w:val="center"/>
              <w:rPr>
                <w:b/>
                <w:sz w:val="22"/>
                <w:szCs w:val="22"/>
              </w:rPr>
            </w:pPr>
          </w:p>
        </w:tc>
        <w:tc>
          <w:tcPr>
            <w:tcW w:w="524" w:type="dxa"/>
            <w:shd w:val="clear" w:color="auto" w:fill="F2F2F2"/>
            <w:vAlign w:val="center"/>
          </w:tcPr>
          <w:p w:rsidR="00E31BA2" w:rsidRPr="00D6222E" w:rsidRDefault="00E31BA2" w:rsidP="00E31BA2">
            <w:pPr>
              <w:jc w:val="center"/>
              <w:rPr>
                <w:b/>
                <w:sz w:val="22"/>
                <w:szCs w:val="22"/>
              </w:rPr>
            </w:pPr>
            <w:r w:rsidRPr="00D6222E">
              <w:rPr>
                <w:b/>
                <w:sz w:val="22"/>
                <w:szCs w:val="22"/>
              </w:rPr>
              <w:t>72</w:t>
            </w:r>
          </w:p>
        </w:tc>
        <w:tc>
          <w:tcPr>
            <w:tcW w:w="560" w:type="dxa"/>
            <w:vAlign w:val="center"/>
          </w:tcPr>
          <w:p w:rsidR="00E31BA2" w:rsidRPr="00D6222E" w:rsidRDefault="00E31BA2" w:rsidP="00E31BA2">
            <w:pPr>
              <w:pStyle w:val="3"/>
              <w:ind w:left="0"/>
              <w:jc w:val="center"/>
              <w:rPr>
                <w:b/>
                <w:sz w:val="22"/>
                <w:szCs w:val="22"/>
              </w:rPr>
            </w:pPr>
            <w:r w:rsidRPr="00D6222E">
              <w:rPr>
                <w:b/>
                <w:sz w:val="22"/>
                <w:szCs w:val="22"/>
              </w:rPr>
              <w:t>4</w:t>
            </w:r>
          </w:p>
        </w:tc>
        <w:tc>
          <w:tcPr>
            <w:tcW w:w="605" w:type="dxa"/>
            <w:vAlign w:val="center"/>
          </w:tcPr>
          <w:p w:rsidR="00E31BA2" w:rsidRPr="00D6222E" w:rsidRDefault="00E31BA2" w:rsidP="00E31BA2">
            <w:pPr>
              <w:pStyle w:val="3"/>
              <w:ind w:left="0"/>
              <w:jc w:val="center"/>
              <w:rPr>
                <w:b/>
                <w:sz w:val="22"/>
                <w:szCs w:val="22"/>
              </w:rPr>
            </w:pPr>
            <w:r w:rsidRPr="00D6222E">
              <w:rPr>
                <w:b/>
                <w:sz w:val="22"/>
                <w:szCs w:val="22"/>
              </w:rPr>
              <w:t>8</w:t>
            </w:r>
          </w:p>
        </w:tc>
        <w:tc>
          <w:tcPr>
            <w:tcW w:w="605" w:type="dxa"/>
            <w:vAlign w:val="center"/>
          </w:tcPr>
          <w:p w:rsidR="00E31BA2" w:rsidRPr="00D6222E" w:rsidRDefault="00E31BA2" w:rsidP="00E31BA2">
            <w:pPr>
              <w:jc w:val="center"/>
              <w:rPr>
                <w:b/>
                <w:sz w:val="22"/>
                <w:szCs w:val="22"/>
              </w:rPr>
            </w:pPr>
            <w:r w:rsidRPr="00D6222E">
              <w:rPr>
                <w:b/>
                <w:sz w:val="22"/>
                <w:szCs w:val="22"/>
              </w:rPr>
              <w:t>96</w:t>
            </w:r>
          </w:p>
        </w:tc>
        <w:tc>
          <w:tcPr>
            <w:tcW w:w="682" w:type="dxa"/>
            <w:shd w:val="clear" w:color="auto" w:fill="auto"/>
          </w:tcPr>
          <w:p w:rsidR="00E31BA2" w:rsidRPr="00D6222E" w:rsidRDefault="00E31BA2" w:rsidP="00E31BA2">
            <w:pPr>
              <w:jc w:val="center"/>
              <w:rPr>
                <w:b/>
                <w:sz w:val="22"/>
                <w:szCs w:val="22"/>
              </w:rPr>
            </w:pPr>
          </w:p>
        </w:tc>
        <w:tc>
          <w:tcPr>
            <w:tcW w:w="561" w:type="dxa"/>
            <w:shd w:val="clear" w:color="auto" w:fill="F2F2F2"/>
            <w:vAlign w:val="center"/>
          </w:tcPr>
          <w:p w:rsidR="00E31BA2" w:rsidRPr="00D6222E" w:rsidRDefault="00E31BA2" w:rsidP="00E31BA2">
            <w:pPr>
              <w:jc w:val="center"/>
              <w:rPr>
                <w:b/>
                <w:sz w:val="22"/>
                <w:szCs w:val="22"/>
              </w:rPr>
            </w:pPr>
            <w:r>
              <w:rPr>
                <w:b/>
                <w:sz w:val="22"/>
                <w:szCs w:val="22"/>
              </w:rPr>
              <w:t>108</w:t>
            </w:r>
          </w:p>
        </w:tc>
      </w:tr>
      <w:tr w:rsidR="00E31BA2" w:rsidRPr="00021343" w:rsidTr="008242E3">
        <w:trPr>
          <w:trHeight w:val="57"/>
        </w:trPr>
        <w:tc>
          <w:tcPr>
            <w:tcW w:w="8722" w:type="dxa"/>
          </w:tcPr>
          <w:p w:rsidR="00E31BA2" w:rsidRPr="00EE422D" w:rsidRDefault="00E31BA2" w:rsidP="00E31BA2">
            <w:pPr>
              <w:ind w:firstLine="34"/>
              <w:rPr>
                <w:b/>
              </w:rPr>
            </w:pPr>
            <w:r w:rsidRPr="00EE422D">
              <w:rPr>
                <w:b/>
              </w:rPr>
              <w:t xml:space="preserve">Раздел 7. </w:t>
            </w:r>
            <w:r>
              <w:rPr>
                <w:b/>
              </w:rPr>
              <w:t>Послания ап. Павла</w:t>
            </w:r>
          </w:p>
        </w:tc>
        <w:tc>
          <w:tcPr>
            <w:tcW w:w="606"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540" w:type="dxa"/>
            <w:vAlign w:val="center"/>
          </w:tcPr>
          <w:p w:rsidR="00E31BA2" w:rsidRPr="00021343" w:rsidRDefault="00E31BA2" w:rsidP="00E31BA2">
            <w:pPr>
              <w:jc w:val="center"/>
              <w:rPr>
                <w:sz w:val="22"/>
                <w:szCs w:val="22"/>
              </w:rPr>
            </w:pP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p>
        </w:tc>
      </w:tr>
      <w:tr w:rsidR="00E31BA2" w:rsidRPr="00021343" w:rsidTr="008242E3">
        <w:trPr>
          <w:trHeight w:val="57"/>
        </w:trPr>
        <w:tc>
          <w:tcPr>
            <w:tcW w:w="8722" w:type="dxa"/>
          </w:tcPr>
          <w:p w:rsidR="00E31BA2" w:rsidRPr="00BF08F0" w:rsidRDefault="00E31BA2" w:rsidP="00E31BA2">
            <w:pPr>
              <w:ind w:firstLine="34"/>
              <w:rPr>
                <w:bCs/>
              </w:rPr>
            </w:pPr>
            <w:r>
              <w:t>Тема 7.</w:t>
            </w:r>
            <w:r w:rsidRPr="00EE422D">
              <w:t xml:space="preserve"> </w:t>
            </w:r>
            <w:r>
              <w:t xml:space="preserve">1 </w:t>
            </w:r>
            <w:r w:rsidRPr="00EE422D">
              <w:rPr>
                <w:bCs/>
              </w:rPr>
              <w:t xml:space="preserve">Число, значение посланий и их </w:t>
            </w:r>
            <w:r>
              <w:rPr>
                <w:bCs/>
              </w:rPr>
              <w:t xml:space="preserve"> </w:t>
            </w:r>
            <w:r w:rsidRPr="00EE422D">
              <w:rPr>
                <w:bCs/>
              </w:rPr>
              <w:t>предмет. Основание римской Церкви. Повод к написанию и его цель.</w:t>
            </w:r>
            <w:r>
              <w:rPr>
                <w:bCs/>
              </w:rPr>
              <w:t xml:space="preserve"> </w:t>
            </w:r>
            <w:r w:rsidRPr="00EE422D">
              <w:rPr>
                <w:bCs/>
              </w:rPr>
              <w:t>Подлинность, место и Время 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2</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9</w:t>
            </w:r>
          </w:p>
        </w:tc>
      </w:tr>
      <w:tr w:rsidR="00E31BA2" w:rsidRPr="00021343" w:rsidTr="008242E3">
        <w:trPr>
          <w:trHeight w:val="57"/>
        </w:trPr>
        <w:tc>
          <w:tcPr>
            <w:tcW w:w="8722" w:type="dxa"/>
          </w:tcPr>
          <w:p w:rsidR="00E31BA2" w:rsidRPr="00EE422D" w:rsidRDefault="00E31BA2" w:rsidP="00E31BA2">
            <w:pPr>
              <w:ind w:firstLine="34"/>
              <w:jc w:val="both"/>
              <w:rPr>
                <w:bCs/>
              </w:rPr>
            </w:pPr>
            <w:r>
              <w:rPr>
                <w:bCs/>
              </w:rPr>
              <w:t>Тема 7.2</w:t>
            </w:r>
            <w:r w:rsidRPr="00EE422D">
              <w:rPr>
                <w:bCs/>
              </w:rPr>
              <w:t>. Основание Коринфской</w:t>
            </w:r>
            <w:r>
              <w:rPr>
                <w:bCs/>
              </w:rPr>
              <w:t xml:space="preserve"> </w:t>
            </w:r>
            <w:r w:rsidRPr="00EE422D">
              <w:rPr>
                <w:bCs/>
              </w:rPr>
              <w:t>Церкви. Повод и место</w:t>
            </w:r>
          </w:p>
          <w:p w:rsidR="00E31BA2" w:rsidRPr="00BF08F0" w:rsidRDefault="00E31BA2" w:rsidP="00E31BA2">
            <w:pPr>
              <w:ind w:firstLine="34"/>
              <w:jc w:val="both"/>
              <w:rPr>
                <w:bCs/>
              </w:rPr>
            </w:pPr>
            <w:r w:rsidRPr="00EE422D">
              <w:rPr>
                <w:bCs/>
              </w:rPr>
              <w:t>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r>
              <w:rPr>
                <w:bCs/>
              </w:rPr>
              <w:t xml:space="preserve"> </w:t>
            </w:r>
            <w:r w:rsidRPr="00EE422D">
              <w:rPr>
                <w:bCs/>
              </w:rPr>
              <w:t>Повод, время и место</w:t>
            </w:r>
            <w:r>
              <w:rPr>
                <w:bCs/>
              </w:rPr>
              <w:t xml:space="preserve"> </w:t>
            </w:r>
            <w:r w:rsidRPr="00EE422D">
              <w:rPr>
                <w:bCs/>
              </w:rPr>
              <w:t>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2</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2159FB" w:rsidRDefault="00E31BA2" w:rsidP="00E31BA2">
            <w:pPr>
              <w:ind w:firstLine="34"/>
              <w:jc w:val="both"/>
              <w:rPr>
                <w:bCs/>
              </w:rPr>
            </w:pPr>
            <w:r w:rsidRPr="00EE422D">
              <w:rPr>
                <w:bCs/>
              </w:rPr>
              <w:t xml:space="preserve">Тема </w:t>
            </w:r>
            <w:r>
              <w:rPr>
                <w:bCs/>
              </w:rPr>
              <w:t>7.3</w:t>
            </w:r>
            <w:r w:rsidRPr="00EE422D">
              <w:rPr>
                <w:bCs/>
              </w:rPr>
              <w:t>. Основание Церкви в Галатии. Повод, время и место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2</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jc w:val="both"/>
              <w:rPr>
                <w:b/>
                <w:bCs/>
              </w:rPr>
            </w:pPr>
            <w:r w:rsidRPr="00EE422D">
              <w:rPr>
                <w:bCs/>
              </w:rPr>
              <w:lastRenderedPageBreak/>
              <w:t xml:space="preserve">Тема </w:t>
            </w:r>
            <w:r>
              <w:rPr>
                <w:bCs/>
              </w:rPr>
              <w:t xml:space="preserve">7.4. </w:t>
            </w:r>
            <w:r w:rsidRPr="00EE422D">
              <w:rPr>
                <w:bCs/>
              </w:rPr>
              <w:t xml:space="preserve"> Основание Ефесской </w:t>
            </w:r>
            <w:r>
              <w:rPr>
                <w:bCs/>
              </w:rPr>
              <w:t xml:space="preserve">Церкви. Повод, время и </w:t>
            </w:r>
            <w:r w:rsidRPr="00EE422D">
              <w:rPr>
                <w:bCs/>
              </w:rPr>
              <w:t>место 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p w:rsidR="00E31BA2" w:rsidRPr="00EE422D" w:rsidRDefault="00E31BA2" w:rsidP="00E31BA2">
            <w:pPr>
              <w:ind w:firstLine="34"/>
              <w:jc w:val="both"/>
              <w:rPr>
                <w:b/>
                <w:bCs/>
              </w:rPr>
            </w:pP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2159FB" w:rsidRDefault="00E31BA2" w:rsidP="00E31BA2">
            <w:pPr>
              <w:ind w:firstLine="34"/>
            </w:pPr>
            <w:r>
              <w:rPr>
                <w:bCs/>
              </w:rPr>
              <w:t>Тема 7.5</w:t>
            </w:r>
            <w:r w:rsidRPr="00EE422D">
              <w:rPr>
                <w:bCs/>
              </w:rPr>
              <w:t xml:space="preserve">. </w:t>
            </w:r>
            <w:r w:rsidRPr="00EE422D">
              <w:t>Основание Филиппийской Церкви. Повод,</w:t>
            </w:r>
            <w:r>
              <w:t xml:space="preserve"> время и место написания </w:t>
            </w:r>
            <w:r w:rsidRPr="00EE422D">
              <w:t>послания.</w:t>
            </w:r>
            <w:r w:rsidRPr="00EE422D">
              <w:rPr>
                <w:bCs/>
              </w:rPr>
              <w:t xml:space="preserve"> 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jc w:val="both"/>
              <w:rPr>
                <w:bCs/>
              </w:rPr>
            </w:pPr>
            <w:r w:rsidRPr="00EE422D">
              <w:rPr>
                <w:bCs/>
              </w:rPr>
              <w:t xml:space="preserve">Тема </w:t>
            </w:r>
            <w:r>
              <w:rPr>
                <w:bCs/>
              </w:rPr>
              <w:t>7.6</w:t>
            </w:r>
            <w:r w:rsidRPr="00EE422D">
              <w:rPr>
                <w:bCs/>
              </w:rPr>
              <w:t>. Основание Церкви в Колоссах. Повод к написанию и его цель.</w:t>
            </w:r>
          </w:p>
          <w:p w:rsidR="00E31BA2" w:rsidRPr="002159FB" w:rsidRDefault="00E31BA2" w:rsidP="00E31BA2">
            <w:pPr>
              <w:ind w:firstLine="34"/>
              <w:jc w:val="both"/>
              <w:rPr>
                <w:bCs/>
              </w:rPr>
            </w:pPr>
            <w:r w:rsidRPr="00EE422D">
              <w:rPr>
                <w:bCs/>
              </w:rPr>
              <w:t>Подлинность, место и Время написания послания. Содержание и разделение Послания.</w:t>
            </w:r>
            <w:r>
              <w:rPr>
                <w:bCs/>
              </w:rPr>
              <w:t xml:space="preserve"> </w:t>
            </w:r>
            <w:r w:rsidRPr="00EE422D">
              <w:rPr>
                <w:bCs/>
              </w:rPr>
              <w:t>Экзегетический разбор</w:t>
            </w:r>
            <w:r>
              <w:rPr>
                <w:bCs/>
              </w:rPr>
              <w:t>.</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2159FB" w:rsidRDefault="00E31BA2" w:rsidP="00E31BA2">
            <w:pPr>
              <w:ind w:firstLine="34"/>
              <w:jc w:val="both"/>
              <w:rPr>
                <w:bCs/>
              </w:rPr>
            </w:pPr>
            <w:r>
              <w:rPr>
                <w:bCs/>
              </w:rPr>
              <w:t>Тема 7.7</w:t>
            </w:r>
            <w:r w:rsidRPr="00EE422D">
              <w:rPr>
                <w:bCs/>
              </w:rPr>
              <w:t xml:space="preserve">. Основание Церкви в </w:t>
            </w:r>
            <w:r>
              <w:rPr>
                <w:bCs/>
              </w:rPr>
              <w:t xml:space="preserve">Фессалониках. </w:t>
            </w:r>
            <w:r w:rsidRPr="00EE422D">
              <w:rPr>
                <w:bCs/>
              </w:rPr>
              <w:t>Время и место написания.</w:t>
            </w:r>
            <w:r>
              <w:rPr>
                <w:bCs/>
              </w:rPr>
              <w:t xml:space="preserve"> </w:t>
            </w:r>
            <w:r w:rsidRPr="00EE422D">
              <w:rPr>
                <w:bCs/>
              </w:rPr>
              <w:t>Содержание</w:t>
            </w:r>
            <w:r>
              <w:rPr>
                <w:bCs/>
              </w:rPr>
              <w:t xml:space="preserve"> </w:t>
            </w:r>
            <w:r w:rsidRPr="00EE422D">
              <w:rPr>
                <w:bCs/>
              </w:rPr>
              <w:t>послания.</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9</w:t>
            </w:r>
          </w:p>
        </w:tc>
      </w:tr>
      <w:tr w:rsidR="00E31BA2" w:rsidRPr="00021343" w:rsidTr="008242E3">
        <w:trPr>
          <w:trHeight w:val="57"/>
        </w:trPr>
        <w:tc>
          <w:tcPr>
            <w:tcW w:w="8722" w:type="dxa"/>
          </w:tcPr>
          <w:p w:rsidR="00E31BA2" w:rsidRPr="002159FB" w:rsidRDefault="00E31BA2" w:rsidP="00E31BA2">
            <w:pPr>
              <w:ind w:firstLine="34"/>
              <w:jc w:val="both"/>
              <w:rPr>
                <w:bCs/>
              </w:rPr>
            </w:pPr>
            <w:r>
              <w:rPr>
                <w:bCs/>
              </w:rPr>
              <w:t xml:space="preserve">Тема 7.8. </w:t>
            </w:r>
            <w:r w:rsidRPr="002159FB">
              <w:rPr>
                <w:bCs/>
              </w:rPr>
              <w:t>Второе</w:t>
            </w:r>
            <w:r>
              <w:rPr>
                <w:bCs/>
              </w:rPr>
              <w:t xml:space="preserve"> </w:t>
            </w:r>
            <w:r w:rsidRPr="002159FB">
              <w:rPr>
                <w:bCs/>
              </w:rPr>
              <w:t xml:space="preserve">Послание к Фессалоникийцам. </w:t>
            </w:r>
            <w:r w:rsidRPr="00EE422D">
              <w:rPr>
                <w:bCs/>
              </w:rPr>
              <w:t>Повод, время и место написания. Содержание.</w:t>
            </w:r>
            <w:r>
              <w:rPr>
                <w:bCs/>
              </w:rPr>
              <w:t xml:space="preserve"> </w:t>
            </w:r>
            <w:r w:rsidRPr="00EE422D">
              <w:rPr>
                <w:bCs/>
              </w:rPr>
              <w:t>Экзегетический разбор.</w:t>
            </w:r>
          </w:p>
          <w:p w:rsidR="00E31BA2" w:rsidRPr="00EE422D" w:rsidRDefault="00E31BA2" w:rsidP="00E31BA2">
            <w:pPr>
              <w:ind w:firstLine="34"/>
              <w:jc w:val="both"/>
            </w:pP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2159FB" w:rsidRDefault="00E31BA2" w:rsidP="00E31BA2">
            <w:pPr>
              <w:ind w:firstLine="34"/>
              <w:jc w:val="both"/>
              <w:rPr>
                <w:bCs/>
              </w:rPr>
            </w:pPr>
            <w:r w:rsidRPr="002159FB">
              <w:rPr>
                <w:bCs/>
              </w:rPr>
              <w:t>Тема 7.9. Пастырские</w:t>
            </w:r>
            <w:r>
              <w:rPr>
                <w:bCs/>
              </w:rPr>
              <w:t xml:space="preserve"> </w:t>
            </w:r>
            <w:r w:rsidRPr="002159FB">
              <w:rPr>
                <w:bCs/>
              </w:rPr>
              <w:t>Послания ап. Павла.</w:t>
            </w:r>
            <w:r>
              <w:rPr>
                <w:bCs/>
              </w:rPr>
              <w:t xml:space="preserve"> </w:t>
            </w:r>
            <w:r w:rsidRPr="002159FB">
              <w:rPr>
                <w:bCs/>
              </w:rPr>
              <w:t>Первое послание к Тимофею.</w:t>
            </w:r>
            <w:r w:rsidRPr="00EE422D">
              <w:rPr>
                <w:bCs/>
              </w:rPr>
              <w:t xml:space="preserve"> </w:t>
            </w:r>
            <w:r>
              <w:rPr>
                <w:bCs/>
              </w:rPr>
              <w:t xml:space="preserve"> Сведения о Тимофее. </w:t>
            </w:r>
            <w:r w:rsidRPr="00EE422D">
              <w:rPr>
                <w:bCs/>
              </w:rPr>
              <w:t>Повод и цель написания. Содержание.</w:t>
            </w:r>
            <w:r>
              <w:rPr>
                <w:bCs/>
              </w:rPr>
              <w:t xml:space="preserve"> </w:t>
            </w:r>
            <w:r w:rsidRPr="00EE422D">
              <w:rPr>
                <w:bCs/>
              </w:rPr>
              <w:t>Экзегетический разбор.</w:t>
            </w:r>
          </w:p>
          <w:p w:rsidR="00E31BA2" w:rsidRPr="00EE422D" w:rsidRDefault="00E31BA2" w:rsidP="00E31BA2">
            <w:pPr>
              <w:ind w:firstLine="34"/>
            </w:pP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5</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9</w:t>
            </w:r>
          </w:p>
        </w:tc>
      </w:tr>
      <w:tr w:rsidR="00E31BA2" w:rsidRPr="00021343" w:rsidTr="008242E3">
        <w:trPr>
          <w:trHeight w:val="57"/>
        </w:trPr>
        <w:tc>
          <w:tcPr>
            <w:tcW w:w="8722" w:type="dxa"/>
          </w:tcPr>
          <w:p w:rsidR="00E31BA2" w:rsidRPr="002159FB" w:rsidRDefault="00E31BA2" w:rsidP="00E31BA2">
            <w:pPr>
              <w:ind w:firstLine="34"/>
              <w:jc w:val="both"/>
              <w:rPr>
                <w:bCs/>
              </w:rPr>
            </w:pPr>
            <w:r w:rsidRPr="002159FB">
              <w:rPr>
                <w:bCs/>
              </w:rPr>
              <w:t>Тема 7.10. Второе Послание к Тимофею.</w:t>
            </w:r>
            <w:r>
              <w:rPr>
                <w:bCs/>
              </w:rPr>
              <w:t xml:space="preserve"> </w:t>
            </w:r>
            <w:r w:rsidRPr="00EE422D">
              <w:rPr>
                <w:bCs/>
              </w:rPr>
              <w:t>Цель, время и место написания послания.</w:t>
            </w:r>
          </w:p>
          <w:p w:rsidR="00E31BA2" w:rsidRPr="009A4B88" w:rsidRDefault="00E31BA2" w:rsidP="00E31BA2">
            <w:pPr>
              <w:ind w:firstLine="34"/>
              <w:jc w:val="both"/>
              <w:rPr>
                <w:bCs/>
              </w:rPr>
            </w:pPr>
            <w:r w:rsidRPr="00EE422D">
              <w:rPr>
                <w:bCs/>
              </w:rPr>
              <w:t>Содержани</w:t>
            </w:r>
            <w:r>
              <w:rPr>
                <w:bCs/>
              </w:rPr>
              <w:t xml:space="preserve">. </w:t>
            </w:r>
            <w:r w:rsidRPr="00EE422D">
              <w:rPr>
                <w:bCs/>
              </w:rPr>
              <w:t>Экзегетический разбор.</w:t>
            </w:r>
            <w:r>
              <w:rPr>
                <w:bCs/>
              </w:rPr>
              <w:t xml:space="preserve"> </w:t>
            </w:r>
            <w:r w:rsidRPr="009A4B88">
              <w:rPr>
                <w:bCs/>
              </w:rPr>
              <w:t>Послание к Титу. Сведения о Тите, основание Церкви Критской. Повод, время и место написания послания. Содержание. 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8</w:t>
            </w:r>
          </w:p>
        </w:tc>
      </w:tr>
      <w:tr w:rsidR="00E31BA2" w:rsidRPr="00021343" w:rsidTr="008242E3">
        <w:trPr>
          <w:trHeight w:val="57"/>
        </w:trPr>
        <w:tc>
          <w:tcPr>
            <w:tcW w:w="8722" w:type="dxa"/>
          </w:tcPr>
          <w:p w:rsidR="00E31BA2" w:rsidRPr="00EE422D" w:rsidRDefault="00E31BA2" w:rsidP="00E31BA2">
            <w:pPr>
              <w:ind w:firstLine="34"/>
              <w:jc w:val="both"/>
              <w:rPr>
                <w:bCs/>
              </w:rPr>
            </w:pPr>
            <w:r>
              <w:rPr>
                <w:bCs/>
              </w:rPr>
              <w:t xml:space="preserve">Тема 7.11. </w:t>
            </w:r>
            <w:r w:rsidRPr="009A4B88">
              <w:rPr>
                <w:bCs/>
              </w:rPr>
              <w:t xml:space="preserve">Послание к Филимону. </w:t>
            </w:r>
            <w:r w:rsidRPr="00EE422D">
              <w:rPr>
                <w:bCs/>
              </w:rPr>
              <w:t>Сведения о Филимоне.</w:t>
            </w:r>
            <w:r>
              <w:rPr>
                <w:bCs/>
              </w:rPr>
              <w:t xml:space="preserve"> </w:t>
            </w:r>
            <w:r w:rsidRPr="00EE422D">
              <w:rPr>
                <w:bCs/>
              </w:rPr>
              <w:t xml:space="preserve">Повод, время и место </w:t>
            </w:r>
          </w:p>
          <w:p w:rsidR="00E31BA2" w:rsidRPr="00C1670B" w:rsidRDefault="00E31BA2" w:rsidP="00E31BA2">
            <w:pPr>
              <w:ind w:firstLine="34"/>
              <w:jc w:val="both"/>
              <w:rPr>
                <w:bCs/>
              </w:rPr>
            </w:pPr>
            <w:r w:rsidRPr="00EE422D">
              <w:rPr>
                <w:bCs/>
              </w:rPr>
              <w:t>написания послания. Содержание.</w:t>
            </w:r>
            <w:r>
              <w:rPr>
                <w:bCs/>
              </w:rPr>
              <w:t xml:space="preserve"> </w:t>
            </w:r>
            <w:r w:rsidRPr="00EE422D">
              <w:rPr>
                <w:bCs/>
              </w:rPr>
              <w:t>Экзегетический разбор.</w:t>
            </w:r>
          </w:p>
        </w:tc>
        <w:tc>
          <w:tcPr>
            <w:tcW w:w="606"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r>
              <w:rPr>
                <w:sz w:val="22"/>
                <w:szCs w:val="22"/>
              </w:rPr>
              <w:t>1</w:t>
            </w:r>
          </w:p>
        </w:tc>
        <w:tc>
          <w:tcPr>
            <w:tcW w:w="540" w:type="dxa"/>
            <w:vAlign w:val="center"/>
          </w:tcPr>
          <w:p w:rsidR="00E31BA2" w:rsidRPr="00021343" w:rsidRDefault="00E31BA2" w:rsidP="00E31BA2">
            <w:pPr>
              <w:jc w:val="center"/>
              <w:rPr>
                <w:sz w:val="22"/>
                <w:szCs w:val="22"/>
              </w:rPr>
            </w:pPr>
            <w:r>
              <w:rPr>
                <w:sz w:val="22"/>
                <w:szCs w:val="22"/>
              </w:rPr>
              <w:t>1</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3</w:t>
            </w:r>
          </w:p>
        </w:tc>
        <w:tc>
          <w:tcPr>
            <w:tcW w:w="560"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7</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7</w:t>
            </w:r>
          </w:p>
        </w:tc>
      </w:tr>
      <w:tr w:rsidR="00E31BA2" w:rsidRPr="00021343" w:rsidTr="008242E3">
        <w:trPr>
          <w:trHeight w:val="57"/>
        </w:trPr>
        <w:tc>
          <w:tcPr>
            <w:tcW w:w="8722" w:type="dxa"/>
          </w:tcPr>
          <w:p w:rsidR="00E31BA2" w:rsidRPr="003015A8" w:rsidRDefault="00E31BA2" w:rsidP="00E31BA2">
            <w:pPr>
              <w:ind w:firstLine="34"/>
              <w:jc w:val="both"/>
              <w:rPr>
                <w:bCs/>
              </w:rPr>
            </w:pPr>
            <w:r w:rsidRPr="00663C3B">
              <w:rPr>
                <w:bCs/>
              </w:rPr>
              <w:lastRenderedPageBreak/>
              <w:t>Тема 7.12 Послание к Евреям.</w:t>
            </w:r>
            <w:r w:rsidRPr="00EE422D">
              <w:rPr>
                <w:b/>
                <w:bCs/>
              </w:rPr>
              <w:t xml:space="preserve"> </w:t>
            </w:r>
            <w:r w:rsidRPr="00EE422D">
              <w:rPr>
                <w:bCs/>
              </w:rPr>
              <w:t>О Писателе послания.</w:t>
            </w:r>
            <w:r>
              <w:rPr>
                <w:bCs/>
              </w:rPr>
              <w:t xml:space="preserve"> </w:t>
            </w:r>
            <w:r w:rsidRPr="00EE422D">
              <w:rPr>
                <w:bCs/>
              </w:rPr>
              <w:t>Лица, к которым написано послание.</w:t>
            </w:r>
            <w:r>
              <w:rPr>
                <w:bCs/>
              </w:rPr>
              <w:t xml:space="preserve"> </w:t>
            </w:r>
            <w:r w:rsidRPr="00EE422D">
              <w:rPr>
                <w:bCs/>
              </w:rPr>
              <w:t>Повод, время и место написания послания. Содержание.</w:t>
            </w:r>
            <w:r>
              <w:rPr>
                <w:bCs/>
              </w:rPr>
              <w:t xml:space="preserve"> </w:t>
            </w:r>
            <w:r w:rsidRPr="00EE422D">
              <w:rPr>
                <w:bCs/>
              </w:rPr>
              <w:t>Экзегетический разбор</w:t>
            </w:r>
            <w:r>
              <w:rPr>
                <w:bCs/>
              </w:rPr>
              <w:t>.</w:t>
            </w:r>
          </w:p>
        </w:tc>
        <w:tc>
          <w:tcPr>
            <w:tcW w:w="606" w:type="dxa"/>
            <w:vAlign w:val="center"/>
          </w:tcPr>
          <w:p w:rsidR="00E31BA2" w:rsidRPr="00021343" w:rsidRDefault="00E31BA2" w:rsidP="00E31BA2">
            <w:pPr>
              <w:pStyle w:val="3"/>
              <w:ind w:left="0"/>
              <w:jc w:val="center"/>
              <w:rPr>
                <w:sz w:val="22"/>
                <w:szCs w:val="22"/>
              </w:rPr>
            </w:pPr>
            <w:r>
              <w:rPr>
                <w:sz w:val="22"/>
                <w:szCs w:val="22"/>
              </w:rPr>
              <w:t>2</w:t>
            </w:r>
          </w:p>
        </w:tc>
        <w:tc>
          <w:tcPr>
            <w:tcW w:w="605" w:type="dxa"/>
            <w:vAlign w:val="center"/>
          </w:tcPr>
          <w:p w:rsidR="00E31BA2" w:rsidRPr="00021343" w:rsidRDefault="00E31BA2" w:rsidP="00E31BA2">
            <w:pPr>
              <w:pStyle w:val="3"/>
              <w:ind w:left="0"/>
              <w:jc w:val="center"/>
              <w:rPr>
                <w:sz w:val="22"/>
                <w:szCs w:val="22"/>
              </w:rPr>
            </w:pPr>
            <w:r>
              <w:rPr>
                <w:sz w:val="22"/>
                <w:szCs w:val="22"/>
              </w:rPr>
              <w:t>2</w:t>
            </w:r>
          </w:p>
        </w:tc>
        <w:tc>
          <w:tcPr>
            <w:tcW w:w="540" w:type="dxa"/>
            <w:vAlign w:val="center"/>
          </w:tcPr>
          <w:p w:rsidR="00E31BA2" w:rsidRPr="00021343" w:rsidRDefault="00E31BA2" w:rsidP="00E31BA2">
            <w:pPr>
              <w:jc w:val="center"/>
              <w:rPr>
                <w:sz w:val="22"/>
                <w:szCs w:val="22"/>
              </w:rPr>
            </w:pPr>
            <w:r>
              <w:rPr>
                <w:sz w:val="22"/>
                <w:szCs w:val="22"/>
              </w:rPr>
              <w:t>2</w:t>
            </w:r>
          </w:p>
        </w:tc>
        <w:tc>
          <w:tcPr>
            <w:tcW w:w="479" w:type="dxa"/>
            <w:shd w:val="clear" w:color="auto" w:fill="auto"/>
          </w:tcPr>
          <w:p w:rsidR="00E31BA2" w:rsidRPr="00021343" w:rsidRDefault="00E31BA2" w:rsidP="00E31BA2">
            <w:pPr>
              <w:jc w:val="center"/>
              <w:rPr>
                <w:sz w:val="22"/>
                <w:szCs w:val="22"/>
              </w:rPr>
            </w:pPr>
          </w:p>
        </w:tc>
        <w:tc>
          <w:tcPr>
            <w:tcW w:w="524" w:type="dxa"/>
            <w:shd w:val="clear" w:color="auto" w:fill="F2F2F2"/>
            <w:vAlign w:val="center"/>
          </w:tcPr>
          <w:p w:rsidR="00E31BA2" w:rsidRPr="00021343" w:rsidRDefault="00E31BA2" w:rsidP="00E31BA2">
            <w:pPr>
              <w:jc w:val="center"/>
              <w:rPr>
                <w:sz w:val="22"/>
                <w:szCs w:val="22"/>
              </w:rPr>
            </w:pPr>
            <w:r>
              <w:rPr>
                <w:sz w:val="22"/>
                <w:szCs w:val="22"/>
              </w:rPr>
              <w:t>6</w:t>
            </w:r>
          </w:p>
        </w:tc>
        <w:tc>
          <w:tcPr>
            <w:tcW w:w="560" w:type="dxa"/>
            <w:vAlign w:val="center"/>
          </w:tcPr>
          <w:p w:rsidR="00E31BA2" w:rsidRPr="00021343" w:rsidRDefault="00E31BA2" w:rsidP="00E31BA2">
            <w:pPr>
              <w:pStyle w:val="3"/>
              <w:ind w:left="0"/>
              <w:jc w:val="center"/>
              <w:rPr>
                <w:sz w:val="22"/>
                <w:szCs w:val="22"/>
              </w:rPr>
            </w:pPr>
            <w:r>
              <w:rPr>
                <w:sz w:val="22"/>
                <w:szCs w:val="22"/>
              </w:rPr>
              <w:t>1</w:t>
            </w:r>
          </w:p>
        </w:tc>
        <w:tc>
          <w:tcPr>
            <w:tcW w:w="605" w:type="dxa"/>
            <w:vAlign w:val="center"/>
          </w:tcPr>
          <w:p w:rsidR="00E31BA2" w:rsidRPr="00021343" w:rsidRDefault="00E31BA2" w:rsidP="00E31BA2">
            <w:pPr>
              <w:pStyle w:val="3"/>
              <w:ind w:left="0"/>
              <w:jc w:val="center"/>
              <w:rPr>
                <w:sz w:val="22"/>
                <w:szCs w:val="22"/>
              </w:rPr>
            </w:pPr>
          </w:p>
        </w:tc>
        <w:tc>
          <w:tcPr>
            <w:tcW w:w="605" w:type="dxa"/>
            <w:vAlign w:val="center"/>
          </w:tcPr>
          <w:p w:rsidR="00E31BA2" w:rsidRPr="00021343" w:rsidRDefault="00E31BA2" w:rsidP="00E31BA2">
            <w:pPr>
              <w:jc w:val="center"/>
              <w:rPr>
                <w:sz w:val="22"/>
                <w:szCs w:val="22"/>
              </w:rPr>
            </w:pPr>
            <w:r>
              <w:rPr>
                <w:sz w:val="22"/>
                <w:szCs w:val="22"/>
              </w:rPr>
              <w:t>8</w:t>
            </w:r>
          </w:p>
        </w:tc>
        <w:tc>
          <w:tcPr>
            <w:tcW w:w="682" w:type="dxa"/>
            <w:shd w:val="clear" w:color="auto" w:fill="auto"/>
          </w:tcPr>
          <w:p w:rsidR="00E31BA2" w:rsidRPr="00021343" w:rsidRDefault="00E31BA2" w:rsidP="00E31BA2">
            <w:pPr>
              <w:jc w:val="center"/>
              <w:rPr>
                <w:sz w:val="22"/>
                <w:szCs w:val="22"/>
              </w:rPr>
            </w:pPr>
          </w:p>
        </w:tc>
        <w:tc>
          <w:tcPr>
            <w:tcW w:w="561" w:type="dxa"/>
            <w:shd w:val="clear" w:color="auto" w:fill="F2F2F2"/>
            <w:vAlign w:val="center"/>
          </w:tcPr>
          <w:p w:rsidR="00E31BA2" w:rsidRPr="00021343" w:rsidRDefault="00E31BA2" w:rsidP="00E31BA2">
            <w:pPr>
              <w:jc w:val="center"/>
              <w:rPr>
                <w:sz w:val="22"/>
                <w:szCs w:val="22"/>
              </w:rPr>
            </w:pPr>
            <w:r>
              <w:rPr>
                <w:sz w:val="22"/>
                <w:szCs w:val="22"/>
              </w:rPr>
              <w:t>9</w:t>
            </w:r>
          </w:p>
        </w:tc>
      </w:tr>
      <w:tr w:rsidR="00426731" w:rsidRPr="00021343" w:rsidTr="008242E3">
        <w:trPr>
          <w:trHeight w:val="57"/>
        </w:trPr>
        <w:tc>
          <w:tcPr>
            <w:tcW w:w="8722" w:type="dxa"/>
          </w:tcPr>
          <w:p w:rsidR="00426731" w:rsidRPr="000C1036" w:rsidRDefault="00426731" w:rsidP="00426731">
            <w:pPr>
              <w:ind w:firstLine="34"/>
              <w:jc w:val="both"/>
              <w:rPr>
                <w:b/>
                <w:color w:val="7030A0"/>
              </w:rPr>
            </w:pPr>
            <w:r>
              <w:rPr>
                <w:b/>
                <w:color w:val="7030A0"/>
              </w:rPr>
              <w:t>Подготовка к экзамену</w:t>
            </w:r>
          </w:p>
        </w:tc>
        <w:tc>
          <w:tcPr>
            <w:tcW w:w="606" w:type="dxa"/>
            <w:vAlign w:val="center"/>
          </w:tcPr>
          <w:p w:rsidR="00426731" w:rsidRPr="000C1036" w:rsidRDefault="00426731" w:rsidP="00426731">
            <w:pPr>
              <w:pStyle w:val="3"/>
              <w:spacing w:after="0"/>
              <w:ind w:left="0"/>
              <w:jc w:val="center"/>
              <w:rPr>
                <w:b/>
                <w:color w:val="7030A0"/>
                <w:sz w:val="22"/>
                <w:szCs w:val="22"/>
              </w:rPr>
            </w:pPr>
          </w:p>
        </w:tc>
        <w:tc>
          <w:tcPr>
            <w:tcW w:w="605" w:type="dxa"/>
            <w:vAlign w:val="center"/>
          </w:tcPr>
          <w:p w:rsidR="00426731" w:rsidRPr="000C1036" w:rsidRDefault="00426731" w:rsidP="00426731">
            <w:pPr>
              <w:pStyle w:val="3"/>
              <w:spacing w:after="0"/>
              <w:ind w:left="0"/>
              <w:jc w:val="center"/>
              <w:rPr>
                <w:b/>
                <w:color w:val="7030A0"/>
                <w:sz w:val="22"/>
                <w:szCs w:val="22"/>
              </w:rPr>
            </w:pPr>
          </w:p>
        </w:tc>
        <w:tc>
          <w:tcPr>
            <w:tcW w:w="540" w:type="dxa"/>
            <w:vAlign w:val="center"/>
          </w:tcPr>
          <w:p w:rsidR="00426731" w:rsidRPr="000C1036" w:rsidRDefault="00426731" w:rsidP="00426731">
            <w:pPr>
              <w:jc w:val="center"/>
              <w:rPr>
                <w:b/>
                <w:color w:val="7030A0"/>
                <w:sz w:val="22"/>
                <w:szCs w:val="22"/>
              </w:rPr>
            </w:pPr>
          </w:p>
        </w:tc>
        <w:tc>
          <w:tcPr>
            <w:tcW w:w="479" w:type="dxa"/>
            <w:shd w:val="clear" w:color="auto" w:fill="auto"/>
          </w:tcPr>
          <w:p w:rsidR="00426731" w:rsidRPr="000C1036" w:rsidRDefault="00426731" w:rsidP="00426731">
            <w:pPr>
              <w:jc w:val="center"/>
              <w:rPr>
                <w:color w:val="7030A0"/>
                <w:sz w:val="22"/>
                <w:szCs w:val="22"/>
              </w:rPr>
            </w:pPr>
          </w:p>
        </w:tc>
        <w:tc>
          <w:tcPr>
            <w:tcW w:w="524" w:type="dxa"/>
            <w:shd w:val="clear" w:color="auto" w:fill="F2F2F2"/>
            <w:vAlign w:val="center"/>
          </w:tcPr>
          <w:p w:rsidR="00426731" w:rsidRPr="000C1036" w:rsidRDefault="00426731" w:rsidP="00426731">
            <w:pPr>
              <w:jc w:val="center"/>
              <w:rPr>
                <w:b/>
                <w:color w:val="7030A0"/>
                <w:sz w:val="22"/>
                <w:szCs w:val="22"/>
              </w:rPr>
            </w:pPr>
            <w:r>
              <w:rPr>
                <w:b/>
                <w:color w:val="7030A0"/>
                <w:sz w:val="22"/>
                <w:szCs w:val="22"/>
              </w:rPr>
              <w:t>18</w:t>
            </w:r>
          </w:p>
        </w:tc>
        <w:tc>
          <w:tcPr>
            <w:tcW w:w="560" w:type="dxa"/>
            <w:vAlign w:val="center"/>
          </w:tcPr>
          <w:p w:rsidR="00426731" w:rsidRPr="00C01384" w:rsidRDefault="00426731" w:rsidP="00426731">
            <w:pPr>
              <w:pStyle w:val="3"/>
              <w:spacing w:after="0"/>
              <w:ind w:left="0"/>
              <w:jc w:val="center"/>
              <w:rPr>
                <w:b/>
                <w:sz w:val="22"/>
                <w:szCs w:val="22"/>
              </w:rPr>
            </w:pPr>
          </w:p>
        </w:tc>
        <w:tc>
          <w:tcPr>
            <w:tcW w:w="605" w:type="dxa"/>
            <w:vAlign w:val="center"/>
          </w:tcPr>
          <w:p w:rsidR="00426731" w:rsidRPr="00C01384" w:rsidRDefault="00426731" w:rsidP="00426731">
            <w:pPr>
              <w:pStyle w:val="3"/>
              <w:spacing w:after="0"/>
              <w:ind w:left="0"/>
              <w:jc w:val="center"/>
              <w:rPr>
                <w:b/>
                <w:sz w:val="22"/>
                <w:szCs w:val="22"/>
              </w:rPr>
            </w:pPr>
          </w:p>
        </w:tc>
        <w:tc>
          <w:tcPr>
            <w:tcW w:w="605" w:type="dxa"/>
            <w:vAlign w:val="center"/>
          </w:tcPr>
          <w:p w:rsidR="00426731" w:rsidRPr="00C01384" w:rsidRDefault="00426731" w:rsidP="00426731">
            <w:pPr>
              <w:jc w:val="center"/>
              <w:rPr>
                <w:b/>
                <w:sz w:val="22"/>
                <w:szCs w:val="22"/>
              </w:rPr>
            </w:pPr>
          </w:p>
        </w:tc>
        <w:tc>
          <w:tcPr>
            <w:tcW w:w="682" w:type="dxa"/>
            <w:shd w:val="clear" w:color="auto" w:fill="auto"/>
          </w:tcPr>
          <w:p w:rsidR="00426731" w:rsidRPr="00021343" w:rsidRDefault="00426731" w:rsidP="00426731">
            <w:pPr>
              <w:jc w:val="center"/>
              <w:rPr>
                <w:sz w:val="22"/>
                <w:szCs w:val="22"/>
              </w:rPr>
            </w:pPr>
          </w:p>
        </w:tc>
        <w:tc>
          <w:tcPr>
            <w:tcW w:w="561" w:type="dxa"/>
            <w:shd w:val="clear" w:color="auto" w:fill="F2F2F2"/>
            <w:vAlign w:val="center"/>
          </w:tcPr>
          <w:p w:rsidR="00426731" w:rsidRPr="000C1036" w:rsidRDefault="00426731" w:rsidP="00426731">
            <w:pPr>
              <w:jc w:val="center"/>
              <w:rPr>
                <w:b/>
                <w:color w:val="7030A0"/>
                <w:sz w:val="22"/>
                <w:szCs w:val="22"/>
              </w:rPr>
            </w:pPr>
          </w:p>
        </w:tc>
      </w:tr>
      <w:tr w:rsidR="00426731" w:rsidRPr="00021343" w:rsidTr="008242E3">
        <w:trPr>
          <w:trHeight w:val="57"/>
        </w:trPr>
        <w:tc>
          <w:tcPr>
            <w:tcW w:w="8722" w:type="dxa"/>
          </w:tcPr>
          <w:p w:rsidR="00426731" w:rsidRPr="000C1036" w:rsidRDefault="00426731" w:rsidP="00426731">
            <w:pPr>
              <w:ind w:firstLine="34"/>
              <w:jc w:val="both"/>
              <w:rPr>
                <w:b/>
                <w:color w:val="7030A0"/>
              </w:rPr>
            </w:pPr>
            <w:r w:rsidRPr="000C1036">
              <w:rPr>
                <w:b/>
                <w:color w:val="7030A0"/>
              </w:rPr>
              <w:t>Экзамен</w:t>
            </w:r>
          </w:p>
        </w:tc>
        <w:tc>
          <w:tcPr>
            <w:tcW w:w="606" w:type="dxa"/>
            <w:vAlign w:val="center"/>
          </w:tcPr>
          <w:p w:rsidR="00426731" w:rsidRPr="000C1036" w:rsidRDefault="00426731" w:rsidP="00426731">
            <w:pPr>
              <w:pStyle w:val="3"/>
              <w:spacing w:after="0"/>
              <w:ind w:left="0"/>
              <w:jc w:val="center"/>
              <w:rPr>
                <w:b/>
                <w:color w:val="7030A0"/>
                <w:sz w:val="22"/>
                <w:szCs w:val="22"/>
              </w:rPr>
            </w:pPr>
          </w:p>
        </w:tc>
        <w:tc>
          <w:tcPr>
            <w:tcW w:w="605" w:type="dxa"/>
            <w:vAlign w:val="center"/>
          </w:tcPr>
          <w:p w:rsidR="00426731" w:rsidRPr="000C1036" w:rsidRDefault="00426731" w:rsidP="00426731">
            <w:pPr>
              <w:pStyle w:val="3"/>
              <w:spacing w:after="0"/>
              <w:ind w:left="0"/>
              <w:jc w:val="center"/>
              <w:rPr>
                <w:b/>
                <w:color w:val="7030A0"/>
                <w:sz w:val="22"/>
                <w:szCs w:val="22"/>
              </w:rPr>
            </w:pPr>
          </w:p>
        </w:tc>
        <w:tc>
          <w:tcPr>
            <w:tcW w:w="540" w:type="dxa"/>
            <w:vAlign w:val="center"/>
          </w:tcPr>
          <w:p w:rsidR="00426731" w:rsidRPr="000C1036" w:rsidRDefault="00426731" w:rsidP="00426731">
            <w:pPr>
              <w:jc w:val="center"/>
              <w:rPr>
                <w:b/>
                <w:color w:val="7030A0"/>
                <w:sz w:val="22"/>
                <w:szCs w:val="22"/>
              </w:rPr>
            </w:pPr>
          </w:p>
        </w:tc>
        <w:tc>
          <w:tcPr>
            <w:tcW w:w="479" w:type="dxa"/>
            <w:shd w:val="clear" w:color="auto" w:fill="auto"/>
          </w:tcPr>
          <w:p w:rsidR="00426731" w:rsidRPr="000C1036" w:rsidRDefault="00426731" w:rsidP="00426731">
            <w:pPr>
              <w:jc w:val="center"/>
              <w:rPr>
                <w:color w:val="7030A0"/>
                <w:sz w:val="22"/>
                <w:szCs w:val="22"/>
              </w:rPr>
            </w:pPr>
          </w:p>
        </w:tc>
        <w:tc>
          <w:tcPr>
            <w:tcW w:w="524" w:type="dxa"/>
            <w:shd w:val="clear" w:color="auto" w:fill="F2F2F2"/>
            <w:vAlign w:val="center"/>
          </w:tcPr>
          <w:p w:rsidR="00426731" w:rsidRPr="000C1036" w:rsidRDefault="00426731" w:rsidP="00426731">
            <w:pPr>
              <w:jc w:val="center"/>
              <w:rPr>
                <w:b/>
                <w:color w:val="7030A0"/>
                <w:sz w:val="22"/>
                <w:szCs w:val="22"/>
              </w:rPr>
            </w:pPr>
            <w:r w:rsidRPr="000C1036">
              <w:rPr>
                <w:b/>
                <w:color w:val="7030A0"/>
                <w:sz w:val="22"/>
                <w:szCs w:val="22"/>
              </w:rPr>
              <w:t>9</w:t>
            </w:r>
          </w:p>
        </w:tc>
        <w:tc>
          <w:tcPr>
            <w:tcW w:w="560" w:type="dxa"/>
            <w:vAlign w:val="center"/>
          </w:tcPr>
          <w:p w:rsidR="00426731" w:rsidRPr="00C01384" w:rsidRDefault="00426731" w:rsidP="00426731">
            <w:pPr>
              <w:pStyle w:val="3"/>
              <w:spacing w:after="0"/>
              <w:ind w:left="0"/>
              <w:jc w:val="center"/>
              <w:rPr>
                <w:b/>
                <w:sz w:val="22"/>
                <w:szCs w:val="22"/>
              </w:rPr>
            </w:pPr>
          </w:p>
        </w:tc>
        <w:tc>
          <w:tcPr>
            <w:tcW w:w="605" w:type="dxa"/>
            <w:vAlign w:val="center"/>
          </w:tcPr>
          <w:p w:rsidR="00426731" w:rsidRPr="00C01384" w:rsidRDefault="00426731" w:rsidP="00426731">
            <w:pPr>
              <w:pStyle w:val="3"/>
              <w:spacing w:after="0"/>
              <w:ind w:left="0"/>
              <w:jc w:val="center"/>
              <w:rPr>
                <w:b/>
                <w:sz w:val="22"/>
                <w:szCs w:val="22"/>
              </w:rPr>
            </w:pPr>
          </w:p>
        </w:tc>
        <w:tc>
          <w:tcPr>
            <w:tcW w:w="605" w:type="dxa"/>
            <w:vAlign w:val="center"/>
          </w:tcPr>
          <w:p w:rsidR="00426731" w:rsidRPr="00C01384" w:rsidRDefault="00426731" w:rsidP="00426731">
            <w:pPr>
              <w:jc w:val="center"/>
              <w:rPr>
                <w:b/>
                <w:sz w:val="22"/>
                <w:szCs w:val="22"/>
              </w:rPr>
            </w:pPr>
          </w:p>
        </w:tc>
        <w:tc>
          <w:tcPr>
            <w:tcW w:w="682" w:type="dxa"/>
            <w:shd w:val="clear" w:color="auto" w:fill="auto"/>
          </w:tcPr>
          <w:p w:rsidR="00426731" w:rsidRPr="00021343" w:rsidRDefault="00426731" w:rsidP="00426731">
            <w:pPr>
              <w:jc w:val="center"/>
              <w:rPr>
                <w:sz w:val="22"/>
                <w:szCs w:val="22"/>
              </w:rPr>
            </w:pPr>
          </w:p>
        </w:tc>
        <w:tc>
          <w:tcPr>
            <w:tcW w:w="561" w:type="dxa"/>
            <w:shd w:val="clear" w:color="auto" w:fill="F2F2F2"/>
            <w:vAlign w:val="center"/>
          </w:tcPr>
          <w:p w:rsidR="00426731" w:rsidRPr="00C01384" w:rsidRDefault="00426731" w:rsidP="00426731">
            <w:pPr>
              <w:jc w:val="center"/>
              <w:rPr>
                <w:b/>
                <w:sz w:val="22"/>
                <w:szCs w:val="22"/>
              </w:rPr>
            </w:pPr>
            <w:r w:rsidRPr="000C1036">
              <w:rPr>
                <w:b/>
                <w:color w:val="7030A0"/>
                <w:sz w:val="22"/>
                <w:szCs w:val="22"/>
              </w:rPr>
              <w:t>9</w:t>
            </w:r>
          </w:p>
        </w:tc>
      </w:tr>
      <w:tr w:rsidR="00426731" w:rsidRPr="00021343" w:rsidTr="008242E3">
        <w:trPr>
          <w:trHeight w:val="57"/>
        </w:trPr>
        <w:tc>
          <w:tcPr>
            <w:tcW w:w="8722" w:type="dxa"/>
          </w:tcPr>
          <w:p w:rsidR="00426731" w:rsidRDefault="00426731" w:rsidP="00426731">
            <w:pPr>
              <w:ind w:firstLine="34"/>
              <w:jc w:val="both"/>
              <w:rPr>
                <w:b/>
              </w:rPr>
            </w:pPr>
            <w:r>
              <w:rPr>
                <w:b/>
              </w:rPr>
              <w:t>Итого за 6-о</w:t>
            </w:r>
            <w:r w:rsidRPr="00CD5CEA">
              <w:rPr>
                <w:b/>
              </w:rPr>
              <w:t>й семестр</w:t>
            </w:r>
            <w:r>
              <w:rPr>
                <w:b/>
              </w:rPr>
              <w:t xml:space="preserve"> /</w:t>
            </w:r>
            <w:r>
              <w:t xml:space="preserve"> </w:t>
            </w:r>
            <w:r w:rsidRPr="0038467C">
              <w:rPr>
                <w:b/>
              </w:rPr>
              <w:t>Итого летняя сессия 2 курса заочного отделения</w:t>
            </w:r>
          </w:p>
          <w:p w:rsidR="00426731" w:rsidRPr="00EE422D" w:rsidRDefault="00426731" w:rsidP="00426731">
            <w:pPr>
              <w:ind w:firstLine="34"/>
              <w:jc w:val="both"/>
              <w:rPr>
                <w:bCs/>
              </w:rPr>
            </w:pPr>
            <w:r w:rsidRPr="002E6BDC">
              <w:rPr>
                <w:b/>
                <w:color w:val="7030A0"/>
              </w:rPr>
              <w:t>(включая подготовку к экзамену, экзамен)</w:t>
            </w:r>
          </w:p>
        </w:tc>
        <w:tc>
          <w:tcPr>
            <w:tcW w:w="606" w:type="dxa"/>
            <w:vAlign w:val="center"/>
          </w:tcPr>
          <w:p w:rsidR="00426731" w:rsidRPr="00D6222E" w:rsidRDefault="00426731" w:rsidP="00426731">
            <w:pPr>
              <w:pStyle w:val="3"/>
              <w:ind w:left="0"/>
              <w:jc w:val="center"/>
              <w:rPr>
                <w:b/>
                <w:sz w:val="22"/>
                <w:szCs w:val="22"/>
              </w:rPr>
            </w:pPr>
            <w:r w:rsidRPr="00D6222E">
              <w:rPr>
                <w:b/>
                <w:sz w:val="22"/>
                <w:szCs w:val="22"/>
              </w:rPr>
              <w:t>16</w:t>
            </w:r>
          </w:p>
        </w:tc>
        <w:tc>
          <w:tcPr>
            <w:tcW w:w="605" w:type="dxa"/>
            <w:vAlign w:val="center"/>
          </w:tcPr>
          <w:p w:rsidR="00426731" w:rsidRPr="00D6222E" w:rsidRDefault="00426731" w:rsidP="00426731">
            <w:pPr>
              <w:pStyle w:val="3"/>
              <w:ind w:left="0"/>
              <w:jc w:val="center"/>
              <w:rPr>
                <w:b/>
                <w:sz w:val="22"/>
                <w:szCs w:val="22"/>
              </w:rPr>
            </w:pPr>
            <w:r w:rsidRPr="00D6222E">
              <w:rPr>
                <w:b/>
                <w:sz w:val="22"/>
                <w:szCs w:val="22"/>
              </w:rPr>
              <w:t>18</w:t>
            </w:r>
          </w:p>
        </w:tc>
        <w:tc>
          <w:tcPr>
            <w:tcW w:w="540" w:type="dxa"/>
            <w:vAlign w:val="center"/>
          </w:tcPr>
          <w:p w:rsidR="00426731" w:rsidRPr="00D6222E" w:rsidRDefault="00426731" w:rsidP="00426731">
            <w:pPr>
              <w:jc w:val="center"/>
              <w:rPr>
                <w:b/>
                <w:sz w:val="22"/>
                <w:szCs w:val="22"/>
              </w:rPr>
            </w:pPr>
            <w:r w:rsidRPr="00D6222E">
              <w:rPr>
                <w:b/>
                <w:sz w:val="22"/>
                <w:szCs w:val="22"/>
              </w:rPr>
              <w:t>18</w:t>
            </w:r>
          </w:p>
        </w:tc>
        <w:tc>
          <w:tcPr>
            <w:tcW w:w="479" w:type="dxa"/>
            <w:shd w:val="clear" w:color="auto" w:fill="auto"/>
          </w:tcPr>
          <w:p w:rsidR="00426731" w:rsidRPr="00D6222E" w:rsidRDefault="00426731" w:rsidP="00426731">
            <w:pPr>
              <w:jc w:val="center"/>
              <w:rPr>
                <w:b/>
                <w:sz w:val="22"/>
                <w:szCs w:val="22"/>
              </w:rPr>
            </w:pPr>
          </w:p>
        </w:tc>
        <w:tc>
          <w:tcPr>
            <w:tcW w:w="524" w:type="dxa"/>
            <w:shd w:val="clear" w:color="auto" w:fill="F2F2F2"/>
            <w:vAlign w:val="center"/>
          </w:tcPr>
          <w:p w:rsidR="00426731" w:rsidRPr="00D6222E" w:rsidRDefault="00426731" w:rsidP="00426731">
            <w:pPr>
              <w:jc w:val="center"/>
              <w:rPr>
                <w:b/>
                <w:sz w:val="22"/>
                <w:szCs w:val="22"/>
              </w:rPr>
            </w:pPr>
            <w:r>
              <w:rPr>
                <w:b/>
                <w:sz w:val="22"/>
                <w:szCs w:val="22"/>
              </w:rPr>
              <w:t>72</w:t>
            </w:r>
          </w:p>
        </w:tc>
        <w:tc>
          <w:tcPr>
            <w:tcW w:w="560" w:type="dxa"/>
            <w:vAlign w:val="center"/>
          </w:tcPr>
          <w:p w:rsidR="00426731" w:rsidRPr="00D6222E" w:rsidRDefault="00426731" w:rsidP="00426731">
            <w:pPr>
              <w:pStyle w:val="3"/>
              <w:ind w:left="0"/>
              <w:jc w:val="center"/>
              <w:rPr>
                <w:b/>
                <w:sz w:val="22"/>
                <w:szCs w:val="22"/>
              </w:rPr>
            </w:pPr>
            <w:r w:rsidRPr="00D6222E">
              <w:rPr>
                <w:b/>
                <w:sz w:val="22"/>
                <w:szCs w:val="22"/>
              </w:rPr>
              <w:t>2</w:t>
            </w:r>
          </w:p>
        </w:tc>
        <w:tc>
          <w:tcPr>
            <w:tcW w:w="605" w:type="dxa"/>
            <w:vAlign w:val="center"/>
          </w:tcPr>
          <w:p w:rsidR="00426731" w:rsidRPr="00D6222E" w:rsidRDefault="00426731" w:rsidP="00426731">
            <w:pPr>
              <w:pStyle w:val="3"/>
              <w:ind w:left="0"/>
              <w:jc w:val="center"/>
              <w:rPr>
                <w:b/>
                <w:sz w:val="22"/>
                <w:szCs w:val="22"/>
              </w:rPr>
            </w:pPr>
            <w:r w:rsidRPr="00D6222E">
              <w:rPr>
                <w:b/>
                <w:sz w:val="22"/>
                <w:szCs w:val="22"/>
              </w:rPr>
              <w:t>2</w:t>
            </w:r>
          </w:p>
        </w:tc>
        <w:tc>
          <w:tcPr>
            <w:tcW w:w="605" w:type="dxa"/>
            <w:vAlign w:val="center"/>
          </w:tcPr>
          <w:p w:rsidR="00426731" w:rsidRPr="00D6222E" w:rsidRDefault="00426731" w:rsidP="00426731">
            <w:pPr>
              <w:jc w:val="center"/>
              <w:rPr>
                <w:b/>
                <w:sz w:val="22"/>
                <w:szCs w:val="22"/>
              </w:rPr>
            </w:pPr>
            <w:r w:rsidRPr="00D6222E">
              <w:rPr>
                <w:b/>
                <w:sz w:val="22"/>
                <w:szCs w:val="22"/>
              </w:rPr>
              <w:t>95</w:t>
            </w:r>
          </w:p>
        </w:tc>
        <w:tc>
          <w:tcPr>
            <w:tcW w:w="682" w:type="dxa"/>
            <w:shd w:val="clear" w:color="auto" w:fill="auto"/>
          </w:tcPr>
          <w:p w:rsidR="00426731" w:rsidRPr="00D6222E" w:rsidRDefault="00426731" w:rsidP="00426731">
            <w:pPr>
              <w:jc w:val="center"/>
              <w:rPr>
                <w:b/>
                <w:sz w:val="22"/>
                <w:szCs w:val="22"/>
              </w:rPr>
            </w:pPr>
          </w:p>
        </w:tc>
        <w:tc>
          <w:tcPr>
            <w:tcW w:w="561" w:type="dxa"/>
            <w:shd w:val="clear" w:color="auto" w:fill="F2F2F2"/>
            <w:vAlign w:val="center"/>
          </w:tcPr>
          <w:p w:rsidR="00426731" w:rsidRPr="00D6222E" w:rsidRDefault="00426731" w:rsidP="00426731">
            <w:pPr>
              <w:jc w:val="center"/>
              <w:rPr>
                <w:b/>
                <w:sz w:val="22"/>
                <w:szCs w:val="22"/>
              </w:rPr>
            </w:pPr>
            <w:r>
              <w:rPr>
                <w:b/>
                <w:sz w:val="22"/>
                <w:szCs w:val="22"/>
              </w:rPr>
              <w:t>108</w:t>
            </w:r>
          </w:p>
        </w:tc>
      </w:tr>
      <w:tr w:rsidR="00426731" w:rsidRPr="00021343" w:rsidTr="008242E3">
        <w:trPr>
          <w:trHeight w:val="57"/>
        </w:trPr>
        <w:tc>
          <w:tcPr>
            <w:tcW w:w="8722" w:type="dxa"/>
            <w:vAlign w:val="center"/>
          </w:tcPr>
          <w:p w:rsidR="00426731" w:rsidRPr="00021343" w:rsidRDefault="00426731" w:rsidP="00426731">
            <w:pPr>
              <w:tabs>
                <w:tab w:val="left" w:pos="284"/>
              </w:tabs>
              <w:rPr>
                <w:b/>
                <w:sz w:val="22"/>
                <w:szCs w:val="22"/>
              </w:rPr>
            </w:pPr>
            <w:r>
              <w:rPr>
                <w:b/>
                <w:sz w:val="22"/>
                <w:szCs w:val="22"/>
              </w:rPr>
              <w:t>Всего:</w:t>
            </w:r>
          </w:p>
        </w:tc>
        <w:tc>
          <w:tcPr>
            <w:tcW w:w="606" w:type="dxa"/>
            <w:vAlign w:val="center"/>
          </w:tcPr>
          <w:p w:rsidR="00426731" w:rsidRPr="00D6222E" w:rsidRDefault="00426731" w:rsidP="00426731">
            <w:pPr>
              <w:pStyle w:val="3"/>
              <w:ind w:left="0"/>
              <w:jc w:val="center"/>
              <w:rPr>
                <w:b/>
                <w:sz w:val="22"/>
                <w:szCs w:val="22"/>
              </w:rPr>
            </w:pPr>
          </w:p>
        </w:tc>
        <w:tc>
          <w:tcPr>
            <w:tcW w:w="605" w:type="dxa"/>
            <w:vAlign w:val="center"/>
          </w:tcPr>
          <w:p w:rsidR="00426731" w:rsidRPr="00D6222E" w:rsidRDefault="00426731" w:rsidP="00426731">
            <w:pPr>
              <w:pStyle w:val="3"/>
              <w:ind w:left="0"/>
              <w:jc w:val="center"/>
              <w:rPr>
                <w:b/>
                <w:sz w:val="22"/>
                <w:szCs w:val="22"/>
              </w:rPr>
            </w:pPr>
          </w:p>
        </w:tc>
        <w:tc>
          <w:tcPr>
            <w:tcW w:w="540" w:type="dxa"/>
            <w:vAlign w:val="center"/>
          </w:tcPr>
          <w:p w:rsidR="00426731" w:rsidRPr="00D6222E" w:rsidRDefault="00426731" w:rsidP="00426731">
            <w:pPr>
              <w:jc w:val="center"/>
              <w:rPr>
                <w:b/>
                <w:sz w:val="22"/>
                <w:szCs w:val="22"/>
              </w:rPr>
            </w:pPr>
          </w:p>
        </w:tc>
        <w:tc>
          <w:tcPr>
            <w:tcW w:w="479" w:type="dxa"/>
            <w:shd w:val="clear" w:color="auto" w:fill="auto"/>
          </w:tcPr>
          <w:p w:rsidR="00426731" w:rsidRPr="00D6222E" w:rsidRDefault="00426731" w:rsidP="00426731">
            <w:pPr>
              <w:jc w:val="center"/>
              <w:rPr>
                <w:b/>
                <w:sz w:val="22"/>
                <w:szCs w:val="22"/>
              </w:rPr>
            </w:pPr>
          </w:p>
        </w:tc>
        <w:tc>
          <w:tcPr>
            <w:tcW w:w="524" w:type="dxa"/>
            <w:shd w:val="clear" w:color="auto" w:fill="F2F2F2"/>
            <w:vAlign w:val="center"/>
          </w:tcPr>
          <w:p w:rsidR="00426731" w:rsidRPr="00426731" w:rsidRDefault="00426731" w:rsidP="00426731">
            <w:pPr>
              <w:jc w:val="center"/>
              <w:rPr>
                <w:b/>
                <w:color w:val="7030A0"/>
                <w:sz w:val="22"/>
                <w:szCs w:val="22"/>
              </w:rPr>
            </w:pPr>
            <w:r w:rsidRPr="00426731">
              <w:rPr>
                <w:b/>
                <w:color w:val="7030A0"/>
                <w:sz w:val="22"/>
                <w:szCs w:val="22"/>
              </w:rPr>
              <w:t>432</w:t>
            </w:r>
          </w:p>
        </w:tc>
        <w:tc>
          <w:tcPr>
            <w:tcW w:w="560" w:type="dxa"/>
            <w:vAlign w:val="center"/>
          </w:tcPr>
          <w:p w:rsidR="00426731" w:rsidRPr="00426731" w:rsidRDefault="00426731" w:rsidP="00426731">
            <w:pPr>
              <w:pStyle w:val="3"/>
              <w:ind w:left="0"/>
              <w:jc w:val="center"/>
              <w:rPr>
                <w:b/>
                <w:color w:val="7030A0"/>
                <w:sz w:val="22"/>
                <w:szCs w:val="22"/>
              </w:rPr>
            </w:pPr>
          </w:p>
        </w:tc>
        <w:tc>
          <w:tcPr>
            <w:tcW w:w="605" w:type="dxa"/>
            <w:vAlign w:val="center"/>
          </w:tcPr>
          <w:p w:rsidR="00426731" w:rsidRPr="00426731" w:rsidRDefault="00426731" w:rsidP="00426731">
            <w:pPr>
              <w:pStyle w:val="3"/>
              <w:ind w:left="0"/>
              <w:jc w:val="center"/>
              <w:rPr>
                <w:b/>
                <w:color w:val="7030A0"/>
                <w:sz w:val="22"/>
                <w:szCs w:val="22"/>
              </w:rPr>
            </w:pPr>
          </w:p>
        </w:tc>
        <w:tc>
          <w:tcPr>
            <w:tcW w:w="605" w:type="dxa"/>
            <w:vAlign w:val="center"/>
          </w:tcPr>
          <w:p w:rsidR="00426731" w:rsidRPr="00426731" w:rsidRDefault="00426731" w:rsidP="00426731">
            <w:pPr>
              <w:jc w:val="center"/>
              <w:rPr>
                <w:b/>
                <w:color w:val="7030A0"/>
                <w:sz w:val="22"/>
                <w:szCs w:val="22"/>
              </w:rPr>
            </w:pPr>
          </w:p>
        </w:tc>
        <w:tc>
          <w:tcPr>
            <w:tcW w:w="682" w:type="dxa"/>
            <w:shd w:val="clear" w:color="auto" w:fill="auto"/>
          </w:tcPr>
          <w:p w:rsidR="00426731" w:rsidRPr="00426731" w:rsidRDefault="00426731" w:rsidP="00426731">
            <w:pPr>
              <w:jc w:val="center"/>
              <w:rPr>
                <w:b/>
                <w:color w:val="7030A0"/>
                <w:sz w:val="22"/>
                <w:szCs w:val="22"/>
              </w:rPr>
            </w:pPr>
          </w:p>
        </w:tc>
        <w:tc>
          <w:tcPr>
            <w:tcW w:w="561" w:type="dxa"/>
            <w:shd w:val="clear" w:color="auto" w:fill="F2F2F2"/>
            <w:vAlign w:val="center"/>
          </w:tcPr>
          <w:p w:rsidR="00426731" w:rsidRPr="00426731" w:rsidRDefault="00426731" w:rsidP="00426731">
            <w:pPr>
              <w:jc w:val="center"/>
              <w:rPr>
                <w:b/>
                <w:color w:val="7030A0"/>
                <w:sz w:val="22"/>
                <w:szCs w:val="22"/>
              </w:rPr>
            </w:pPr>
            <w:r w:rsidRPr="00426731">
              <w:rPr>
                <w:b/>
                <w:color w:val="7030A0"/>
                <w:sz w:val="22"/>
                <w:szCs w:val="22"/>
              </w:rPr>
              <w:t>432</w:t>
            </w:r>
          </w:p>
        </w:tc>
      </w:tr>
    </w:tbl>
    <w:p w:rsidR="00F124CF" w:rsidRPr="00021343" w:rsidRDefault="00F124CF" w:rsidP="00E36394">
      <w:pPr>
        <w:widowControl w:val="0"/>
        <w:overflowPunct w:val="0"/>
        <w:autoSpaceDE w:val="0"/>
        <w:autoSpaceDN w:val="0"/>
        <w:adjustRightInd w:val="0"/>
        <w:spacing w:line="257" w:lineRule="auto"/>
        <w:ind w:right="-1" w:firstLine="567"/>
        <w:jc w:val="both"/>
        <w:rPr>
          <w:b/>
        </w:rPr>
      </w:pPr>
    </w:p>
    <w:p w:rsidR="00F124CF" w:rsidRPr="00021343" w:rsidRDefault="00F124CF" w:rsidP="00E36394">
      <w:pPr>
        <w:widowControl w:val="0"/>
        <w:overflowPunct w:val="0"/>
        <w:autoSpaceDE w:val="0"/>
        <w:autoSpaceDN w:val="0"/>
        <w:adjustRightInd w:val="0"/>
        <w:spacing w:line="257" w:lineRule="auto"/>
        <w:ind w:right="-1" w:firstLine="567"/>
        <w:jc w:val="both"/>
        <w:rPr>
          <w:b/>
        </w:rPr>
        <w:sectPr w:rsidR="00F124CF" w:rsidRPr="00021343" w:rsidSect="003532A3">
          <w:footerReference w:type="first" r:id="rId17"/>
          <w:pgSz w:w="16838" w:h="11906" w:orient="landscape"/>
          <w:pgMar w:top="851" w:right="1134" w:bottom="1701" w:left="1134" w:header="709" w:footer="709" w:gutter="0"/>
          <w:cols w:space="708"/>
          <w:titlePg/>
          <w:docGrid w:linePitch="360"/>
        </w:sectPr>
      </w:pPr>
    </w:p>
    <w:p w:rsidR="00E36394" w:rsidRPr="00021343" w:rsidRDefault="00252B94" w:rsidP="00E36394">
      <w:pPr>
        <w:widowControl w:val="0"/>
        <w:overflowPunct w:val="0"/>
        <w:autoSpaceDE w:val="0"/>
        <w:autoSpaceDN w:val="0"/>
        <w:adjustRightInd w:val="0"/>
        <w:spacing w:line="257" w:lineRule="auto"/>
        <w:ind w:right="-1" w:firstLine="567"/>
        <w:jc w:val="both"/>
        <w:rPr>
          <w:b/>
        </w:rPr>
      </w:pPr>
      <w:r w:rsidRPr="00021343">
        <w:rPr>
          <w:b/>
        </w:rPr>
        <w:lastRenderedPageBreak/>
        <w:t>5</w:t>
      </w:r>
      <w:r w:rsidR="00E36394" w:rsidRPr="00021343">
        <w:rPr>
          <w:b/>
        </w:rPr>
        <w:t>. Содержание разделов дисциплины</w:t>
      </w:r>
      <w:r w:rsidR="00453313" w:rsidRPr="00021343">
        <w:rPr>
          <w:b/>
        </w:rPr>
        <w:t xml:space="preserve"> (модуля)</w:t>
      </w:r>
      <w:r w:rsidR="00E36394" w:rsidRPr="00021343">
        <w:rPr>
          <w:b/>
        </w:rPr>
        <w:t xml:space="preserve">:  </w:t>
      </w:r>
    </w:p>
    <w:p w:rsidR="00E36394" w:rsidRPr="00021343" w:rsidRDefault="00E36394" w:rsidP="00E36394">
      <w:pPr>
        <w:widowControl w:val="0"/>
        <w:overflowPunct w:val="0"/>
        <w:autoSpaceDE w:val="0"/>
        <w:autoSpaceDN w:val="0"/>
        <w:adjustRightInd w:val="0"/>
        <w:spacing w:line="257" w:lineRule="auto"/>
        <w:ind w:right="-1" w:firstLine="567"/>
        <w:jc w:val="both"/>
        <w:rPr>
          <w:b/>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tblPr>
      <w:tblGrid>
        <w:gridCol w:w="3060"/>
        <w:gridCol w:w="6090"/>
        <w:gridCol w:w="4818"/>
        <w:gridCol w:w="427"/>
        <w:gridCol w:w="380"/>
      </w:tblGrid>
      <w:tr w:rsidR="003813B2" w:rsidRPr="00021343" w:rsidTr="00496DD0">
        <w:trPr>
          <w:trHeight w:val="340"/>
          <w:tblHeader/>
        </w:trPr>
        <w:tc>
          <w:tcPr>
            <w:tcW w:w="3060" w:type="dxa"/>
            <w:vMerge w:val="restart"/>
            <w:vAlign w:val="center"/>
          </w:tcPr>
          <w:p w:rsidR="003813B2" w:rsidRPr="00021343" w:rsidRDefault="003813B2" w:rsidP="007B6428">
            <w:pPr>
              <w:tabs>
                <w:tab w:val="left" w:pos="284"/>
              </w:tabs>
              <w:jc w:val="center"/>
              <w:rPr>
                <w:b/>
                <w:sz w:val="22"/>
                <w:szCs w:val="22"/>
              </w:rPr>
            </w:pPr>
            <w:r w:rsidRPr="00021343">
              <w:rPr>
                <w:b/>
                <w:sz w:val="22"/>
                <w:szCs w:val="22"/>
              </w:rPr>
              <w:t>Наименование раздела, темы дисциплины (модуля)</w:t>
            </w:r>
          </w:p>
        </w:tc>
        <w:tc>
          <w:tcPr>
            <w:tcW w:w="6090" w:type="dxa"/>
            <w:vMerge w:val="restart"/>
            <w:vAlign w:val="center"/>
          </w:tcPr>
          <w:p w:rsidR="003813B2" w:rsidRPr="00021343" w:rsidRDefault="003813B2" w:rsidP="007B6428">
            <w:pPr>
              <w:pStyle w:val="3"/>
              <w:ind w:left="0"/>
              <w:jc w:val="center"/>
              <w:rPr>
                <w:b/>
                <w:sz w:val="22"/>
                <w:szCs w:val="22"/>
              </w:rPr>
            </w:pPr>
            <w:r w:rsidRPr="00021343">
              <w:rPr>
                <w:b/>
                <w:bCs/>
                <w:sz w:val="22"/>
                <w:szCs w:val="22"/>
              </w:rPr>
              <w:t>Содержание разделов дисциплины (модуля)</w:t>
            </w:r>
          </w:p>
        </w:tc>
        <w:tc>
          <w:tcPr>
            <w:tcW w:w="5625" w:type="dxa"/>
            <w:gridSpan w:val="3"/>
            <w:vAlign w:val="center"/>
          </w:tcPr>
          <w:p w:rsidR="003813B2" w:rsidRPr="00021343" w:rsidRDefault="003813B2" w:rsidP="007B6428">
            <w:pPr>
              <w:pStyle w:val="3"/>
              <w:spacing w:after="0"/>
              <w:ind w:left="0"/>
              <w:jc w:val="center"/>
              <w:rPr>
                <w:b/>
                <w:bCs/>
                <w:sz w:val="22"/>
                <w:szCs w:val="22"/>
              </w:rPr>
            </w:pPr>
            <w:r w:rsidRPr="00021343">
              <w:rPr>
                <w:b/>
                <w:bCs/>
                <w:sz w:val="22"/>
                <w:szCs w:val="22"/>
              </w:rPr>
              <w:t xml:space="preserve">Содержание практических занятий </w:t>
            </w:r>
          </w:p>
          <w:p w:rsidR="003813B2" w:rsidRPr="00021343" w:rsidRDefault="003813B2" w:rsidP="007B6428">
            <w:pPr>
              <w:pStyle w:val="3"/>
              <w:spacing w:after="0"/>
              <w:ind w:left="0"/>
              <w:jc w:val="center"/>
              <w:rPr>
                <w:b/>
                <w:bCs/>
                <w:sz w:val="22"/>
                <w:szCs w:val="22"/>
              </w:rPr>
            </w:pPr>
            <w:r w:rsidRPr="00021343">
              <w:rPr>
                <w:b/>
                <w:bCs/>
                <w:sz w:val="22"/>
                <w:szCs w:val="22"/>
              </w:rPr>
              <w:t>и/или лабораторных работ</w:t>
            </w:r>
          </w:p>
        </w:tc>
      </w:tr>
      <w:tr w:rsidR="003813B2" w:rsidRPr="00021343" w:rsidTr="00496DD0">
        <w:trPr>
          <w:trHeight w:val="173"/>
          <w:tblHeader/>
        </w:trPr>
        <w:tc>
          <w:tcPr>
            <w:tcW w:w="3060" w:type="dxa"/>
            <w:vMerge/>
            <w:vAlign w:val="center"/>
          </w:tcPr>
          <w:p w:rsidR="003813B2" w:rsidRPr="00021343" w:rsidRDefault="003813B2" w:rsidP="007B6428">
            <w:pPr>
              <w:tabs>
                <w:tab w:val="left" w:pos="284"/>
              </w:tabs>
              <w:jc w:val="center"/>
              <w:rPr>
                <w:b/>
                <w:sz w:val="22"/>
                <w:szCs w:val="22"/>
              </w:rPr>
            </w:pPr>
          </w:p>
        </w:tc>
        <w:tc>
          <w:tcPr>
            <w:tcW w:w="6090" w:type="dxa"/>
            <w:vMerge/>
            <w:vAlign w:val="center"/>
          </w:tcPr>
          <w:p w:rsidR="003813B2" w:rsidRPr="00021343" w:rsidRDefault="003813B2" w:rsidP="007B6428">
            <w:pPr>
              <w:pStyle w:val="3"/>
              <w:ind w:left="0"/>
              <w:jc w:val="center"/>
              <w:rPr>
                <w:b/>
                <w:bCs/>
                <w:sz w:val="22"/>
                <w:szCs w:val="22"/>
              </w:rPr>
            </w:pPr>
          </w:p>
        </w:tc>
        <w:tc>
          <w:tcPr>
            <w:tcW w:w="4818" w:type="dxa"/>
            <w:vMerge w:val="restart"/>
            <w:vAlign w:val="center"/>
          </w:tcPr>
          <w:p w:rsidR="003813B2" w:rsidRPr="00021343" w:rsidRDefault="003813B2" w:rsidP="007B6428">
            <w:pPr>
              <w:pStyle w:val="3"/>
              <w:spacing w:after="0"/>
              <w:ind w:left="0"/>
              <w:jc w:val="center"/>
              <w:rPr>
                <w:b/>
                <w:bCs/>
                <w:sz w:val="22"/>
                <w:szCs w:val="22"/>
              </w:rPr>
            </w:pPr>
            <w:r w:rsidRPr="00021343">
              <w:rPr>
                <w:b/>
                <w:bCs/>
                <w:sz w:val="22"/>
                <w:szCs w:val="22"/>
              </w:rPr>
              <w:t xml:space="preserve">Тематика </w:t>
            </w:r>
          </w:p>
        </w:tc>
        <w:tc>
          <w:tcPr>
            <w:tcW w:w="807" w:type="dxa"/>
            <w:gridSpan w:val="2"/>
            <w:vAlign w:val="center"/>
          </w:tcPr>
          <w:p w:rsidR="003813B2" w:rsidRPr="00021343" w:rsidRDefault="003813B2" w:rsidP="00110FC8">
            <w:pPr>
              <w:pStyle w:val="3"/>
              <w:spacing w:after="0"/>
              <w:ind w:left="-83" w:right="-88"/>
              <w:jc w:val="center"/>
              <w:rPr>
                <w:b/>
                <w:bCs/>
                <w:sz w:val="20"/>
                <w:szCs w:val="20"/>
              </w:rPr>
            </w:pPr>
            <w:r w:rsidRPr="00021343">
              <w:rPr>
                <w:b/>
                <w:bCs/>
                <w:sz w:val="20"/>
                <w:szCs w:val="20"/>
              </w:rPr>
              <w:t>Кол-во часов</w:t>
            </w:r>
          </w:p>
        </w:tc>
      </w:tr>
      <w:tr w:rsidR="003813B2" w:rsidRPr="00021343" w:rsidTr="00496DD0">
        <w:trPr>
          <w:trHeight w:val="172"/>
          <w:tblHeader/>
        </w:trPr>
        <w:tc>
          <w:tcPr>
            <w:tcW w:w="3060" w:type="dxa"/>
            <w:vMerge/>
            <w:vAlign w:val="center"/>
          </w:tcPr>
          <w:p w:rsidR="003813B2" w:rsidRPr="00021343" w:rsidRDefault="003813B2" w:rsidP="007B6428">
            <w:pPr>
              <w:tabs>
                <w:tab w:val="left" w:pos="284"/>
              </w:tabs>
              <w:jc w:val="center"/>
              <w:rPr>
                <w:b/>
                <w:sz w:val="22"/>
                <w:szCs w:val="22"/>
              </w:rPr>
            </w:pPr>
          </w:p>
        </w:tc>
        <w:tc>
          <w:tcPr>
            <w:tcW w:w="6090" w:type="dxa"/>
            <w:vMerge/>
            <w:vAlign w:val="center"/>
          </w:tcPr>
          <w:p w:rsidR="003813B2" w:rsidRPr="00021343" w:rsidRDefault="003813B2" w:rsidP="007B6428">
            <w:pPr>
              <w:pStyle w:val="3"/>
              <w:ind w:left="0"/>
              <w:jc w:val="center"/>
              <w:rPr>
                <w:b/>
                <w:bCs/>
                <w:sz w:val="22"/>
                <w:szCs w:val="22"/>
              </w:rPr>
            </w:pPr>
          </w:p>
        </w:tc>
        <w:tc>
          <w:tcPr>
            <w:tcW w:w="4818" w:type="dxa"/>
            <w:vMerge/>
            <w:vAlign w:val="center"/>
          </w:tcPr>
          <w:p w:rsidR="003813B2" w:rsidRPr="00021343" w:rsidRDefault="003813B2" w:rsidP="007B6428">
            <w:pPr>
              <w:pStyle w:val="3"/>
              <w:spacing w:after="0"/>
              <w:ind w:left="0"/>
              <w:jc w:val="center"/>
              <w:rPr>
                <w:b/>
                <w:bCs/>
                <w:sz w:val="22"/>
                <w:szCs w:val="22"/>
              </w:rPr>
            </w:pPr>
          </w:p>
        </w:tc>
        <w:tc>
          <w:tcPr>
            <w:tcW w:w="427" w:type="dxa"/>
            <w:vAlign w:val="center"/>
          </w:tcPr>
          <w:p w:rsidR="003813B2" w:rsidRPr="00021343" w:rsidRDefault="003813B2" w:rsidP="007B6428">
            <w:pPr>
              <w:pStyle w:val="3"/>
              <w:spacing w:after="0"/>
              <w:ind w:left="0"/>
              <w:jc w:val="center"/>
              <w:rPr>
                <w:b/>
                <w:bCs/>
                <w:sz w:val="22"/>
                <w:szCs w:val="22"/>
              </w:rPr>
            </w:pPr>
            <w:r w:rsidRPr="00021343">
              <w:rPr>
                <w:b/>
                <w:bCs/>
                <w:sz w:val="22"/>
                <w:szCs w:val="22"/>
              </w:rPr>
              <w:t>о</w:t>
            </w:r>
          </w:p>
        </w:tc>
        <w:tc>
          <w:tcPr>
            <w:tcW w:w="380" w:type="dxa"/>
            <w:vAlign w:val="center"/>
          </w:tcPr>
          <w:p w:rsidR="003813B2" w:rsidRPr="00021343" w:rsidRDefault="003813B2" w:rsidP="00110FC8">
            <w:pPr>
              <w:pStyle w:val="3"/>
              <w:spacing w:after="0"/>
              <w:ind w:left="-83" w:right="-87"/>
              <w:jc w:val="center"/>
              <w:rPr>
                <w:b/>
                <w:bCs/>
                <w:sz w:val="20"/>
                <w:szCs w:val="20"/>
              </w:rPr>
            </w:pPr>
            <w:r w:rsidRPr="00021343">
              <w:rPr>
                <w:b/>
                <w:bCs/>
                <w:sz w:val="20"/>
                <w:szCs w:val="20"/>
              </w:rPr>
              <w:t>зо</w:t>
            </w:r>
          </w:p>
        </w:tc>
      </w:tr>
      <w:tr w:rsidR="00094E80" w:rsidRPr="00021343" w:rsidTr="00496DD0">
        <w:trPr>
          <w:trHeight w:val="113"/>
        </w:trPr>
        <w:tc>
          <w:tcPr>
            <w:tcW w:w="3060" w:type="dxa"/>
          </w:tcPr>
          <w:p w:rsidR="00094E80" w:rsidRPr="00EE422D" w:rsidRDefault="00094E80" w:rsidP="00E8359C">
            <w:pPr>
              <w:ind w:firstLine="34"/>
            </w:pPr>
            <w:r w:rsidRPr="00EE422D">
              <w:rPr>
                <w:b/>
                <w:bCs/>
              </w:rPr>
              <w:t xml:space="preserve">Раздел 1. </w:t>
            </w:r>
            <w:r w:rsidRPr="00EE422D">
              <w:rPr>
                <w:b/>
              </w:rPr>
              <w:t>Введение в Священное Писание Нового Завета</w:t>
            </w:r>
            <w:r w:rsidRPr="00EE422D">
              <w:t xml:space="preserve">. </w:t>
            </w:r>
          </w:p>
        </w:tc>
        <w:tc>
          <w:tcPr>
            <w:tcW w:w="6090" w:type="dxa"/>
          </w:tcPr>
          <w:p w:rsidR="00094E80" w:rsidRPr="00021343" w:rsidRDefault="00094E80" w:rsidP="00053FFD">
            <w:pPr>
              <w:pStyle w:val="3"/>
              <w:spacing w:after="0"/>
              <w:ind w:left="0"/>
              <w:jc w:val="both"/>
              <w:rPr>
                <w:sz w:val="24"/>
                <w:szCs w:val="24"/>
              </w:rPr>
            </w:pPr>
          </w:p>
        </w:tc>
        <w:tc>
          <w:tcPr>
            <w:tcW w:w="4818" w:type="dxa"/>
            <w:vAlign w:val="center"/>
          </w:tcPr>
          <w:p w:rsidR="00094E80" w:rsidRPr="00021343" w:rsidRDefault="00094E80" w:rsidP="00053FFD">
            <w:pPr>
              <w:pStyle w:val="3"/>
              <w:spacing w:after="0"/>
              <w:ind w:left="0"/>
              <w:rPr>
                <w:sz w:val="24"/>
                <w:szCs w:val="24"/>
              </w:rPr>
            </w:pPr>
          </w:p>
        </w:tc>
        <w:tc>
          <w:tcPr>
            <w:tcW w:w="427" w:type="dxa"/>
            <w:vAlign w:val="center"/>
          </w:tcPr>
          <w:p w:rsidR="00094E80" w:rsidRPr="00021343" w:rsidRDefault="00094E80" w:rsidP="007B6428">
            <w:pPr>
              <w:jc w:val="center"/>
              <w:rPr>
                <w:smallCaps/>
              </w:rPr>
            </w:pP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t>Тема 1.1.Понятие о Священном Писании Нового Завета.</w:t>
            </w:r>
          </w:p>
        </w:tc>
        <w:tc>
          <w:tcPr>
            <w:tcW w:w="6090" w:type="dxa"/>
          </w:tcPr>
          <w:p w:rsidR="00094E80" w:rsidRPr="00E8359C" w:rsidRDefault="007A3A86" w:rsidP="00E8359C">
            <w:pPr>
              <w:jc w:val="both"/>
            </w:pPr>
            <w:r w:rsidRPr="00E8359C">
              <w:t>Главное содержание новозаветных книг. Изъяснение словосочетания "Новый Завет". Понятие "апостол" в узком и широком значении слова. Перечень святых Апостолов и авторство новозаветных книг. Общее число новозаветных книг. Деление новозаветных книг по содержанию: исторические, учительные и пророческие. Условность этого деления.</w:t>
            </w:r>
          </w:p>
        </w:tc>
        <w:tc>
          <w:tcPr>
            <w:tcW w:w="4818" w:type="dxa"/>
            <w:vAlign w:val="center"/>
          </w:tcPr>
          <w:p w:rsidR="00CD535B" w:rsidRPr="00EE422D" w:rsidRDefault="00CD535B" w:rsidP="002A757A">
            <w:pPr>
              <w:pStyle w:val="a4"/>
              <w:numPr>
                <w:ilvl w:val="0"/>
                <w:numId w:val="4"/>
              </w:numPr>
              <w:spacing w:before="0" w:beforeAutospacing="0" w:after="0" w:afterAutospacing="0"/>
              <w:ind w:left="0" w:firstLine="709"/>
              <w:contextualSpacing/>
              <w:jc w:val="both"/>
            </w:pPr>
            <w:r w:rsidRPr="00EE422D">
              <w:t>«Писания мужей апостольских» как источник сведений о формировании и развитии новозаветного канона.</w:t>
            </w:r>
          </w:p>
          <w:p w:rsidR="00CD535B" w:rsidRPr="00EE422D" w:rsidRDefault="00CD535B" w:rsidP="002A757A">
            <w:pPr>
              <w:pStyle w:val="a4"/>
              <w:numPr>
                <w:ilvl w:val="0"/>
                <w:numId w:val="4"/>
              </w:numPr>
              <w:spacing w:before="0" w:beforeAutospacing="0" w:after="0" w:afterAutospacing="0"/>
              <w:ind w:left="0" w:firstLine="709"/>
              <w:contextualSpacing/>
              <w:jc w:val="both"/>
            </w:pPr>
            <w:r w:rsidRPr="00EE422D">
              <w:t>Влияние религиозных (ересей гностицизма и монтанизма), социальных и культурных факторов на формирование новозаветного канона.</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6399C" w:rsidP="007B6428">
            <w:pPr>
              <w:jc w:val="center"/>
              <w:rPr>
                <w:smallCaps/>
              </w:rPr>
            </w:pPr>
            <w:r>
              <w:rPr>
                <w:smallCaps/>
              </w:rPr>
              <w:t>4</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t>Тема 1.2. История новозаветного канона.</w:t>
            </w:r>
          </w:p>
        </w:tc>
        <w:tc>
          <w:tcPr>
            <w:tcW w:w="6090" w:type="dxa"/>
          </w:tcPr>
          <w:p w:rsidR="007A3A86" w:rsidRPr="00E8359C" w:rsidRDefault="007A3A86" w:rsidP="00E8359C">
            <w:pPr>
              <w:jc w:val="both"/>
            </w:pPr>
            <w:r w:rsidRPr="00E8359C">
              <w:t>1) Понятие "канон". Истоия слова «канон».  Книги богодухновенные и апокрифические. Четыре этапа формирования канона. Характеристика апостольского периода. Образ распространения Слова Божия. Особенности чтений Писаний за богослужением. Критерии каноничности новозаветных книг.</w:t>
            </w:r>
          </w:p>
          <w:p w:rsidR="007A3A86" w:rsidRPr="00E8359C" w:rsidRDefault="007A3A86" w:rsidP="00E8359C">
            <w:pPr>
              <w:jc w:val="both"/>
            </w:pPr>
            <w:r w:rsidRPr="00E8359C">
              <w:t>2) Характеристика второго периода (мужи апостольские). Особенности цитирования Писания у мужей апостольских. Св. Климент Римский. Св. Игнатий Антиохийский. Дидахе. Св. Папий Иерапольский. Послание Варнавы. Св. Поликарп Смирнский. Св. Ерм Римский. Основные памятники и значение этого периода.</w:t>
            </w:r>
          </w:p>
          <w:p w:rsidR="007A3A86" w:rsidRPr="00E8359C" w:rsidRDefault="007A3A86" w:rsidP="00E8359C">
            <w:pPr>
              <w:jc w:val="both"/>
            </w:pPr>
            <w:r w:rsidRPr="00E8359C">
              <w:t xml:space="preserve">3) Характеристика третьего периода, его хронология. </w:t>
            </w:r>
            <w:r w:rsidRPr="00E8359C">
              <w:lastRenderedPageBreak/>
              <w:t>Влияние гностицизма на формирование новозаветного канона. Василид. Валентин. Трактаты из Наг-Хаммади. Влияние Маркиона: Евангелион и Апостоликон. Маркионовы прологи.  Влияние монтанизма. Гонения и Св. Писание. Влияние культурных факторов. Развитие новозаветного канона на Востоке. Главные сведения о Мураториевом каноне. Состав новозаветных книг в сирийском переводе "Пешито». «Диатессарон» Тациана. Главные церковные писатели этого периода:Феофил и Серапион Антиохийские, св. Мелитон Сардийский.</w:t>
            </w:r>
          </w:p>
          <w:p w:rsidR="00094E80" w:rsidRPr="00E8359C" w:rsidRDefault="007A3A86" w:rsidP="00E8359C">
            <w:pPr>
              <w:jc w:val="both"/>
            </w:pPr>
            <w:r w:rsidRPr="00E8359C">
              <w:t>4) Характеристика четвертого периода, его хронология. Развитие новозаветного канона в Египте. Пантен. Св. Климент Александрийский. Ориген. Развитие новозаветного канона на Западе. Св. Иустин Мученик. Св. Ипполит Римский. Св. Ириней Лионский. Тертуллиан. Св. Киприан Карфагенский.Апокрифическая литература: Евангелия , Деяния ,Послания, апокалипсисы. Два ранних списка новозаветных книг: канон Муратори, классификация новозаветных книг Евсевия Кесарийского. Закрытие новозаветного канона на Востоке. Св. Кирилл Иерусалимский. Св. Афанасий Александрийский.  Св. Амфилохий Иконийский. Дидим Слепец. Св. Иоанн Златоуст. Пятошестой (Трулльский) собор. Закрытие канона на Западе. Клармонтанский кодекс. Блаж. Иероним Стридонский.Блаж. Августин Гиппонский. Вопрос о том, закрыт или открыт новозаветный канон в наше время.</w:t>
            </w:r>
          </w:p>
        </w:tc>
        <w:tc>
          <w:tcPr>
            <w:tcW w:w="4818" w:type="dxa"/>
            <w:vAlign w:val="center"/>
          </w:tcPr>
          <w:p w:rsidR="00CD535B" w:rsidRDefault="00CD535B" w:rsidP="002A757A">
            <w:pPr>
              <w:numPr>
                <w:ilvl w:val="0"/>
                <w:numId w:val="5"/>
              </w:numPr>
              <w:contextualSpacing/>
              <w:jc w:val="both"/>
            </w:pPr>
            <w:r w:rsidRPr="00EE422D">
              <w:lastRenderedPageBreak/>
              <w:t>История слова «канон» и древние списки книг Нового Завета</w:t>
            </w:r>
            <w:r>
              <w:t xml:space="preserve">. </w:t>
            </w:r>
          </w:p>
          <w:p w:rsidR="00CD535B" w:rsidRPr="00EE422D" w:rsidRDefault="00CD535B" w:rsidP="002A757A">
            <w:pPr>
              <w:numPr>
                <w:ilvl w:val="0"/>
                <w:numId w:val="5"/>
              </w:numPr>
              <w:contextualSpacing/>
              <w:jc w:val="both"/>
            </w:pPr>
            <w:r w:rsidRPr="00EE422D">
              <w:t>Апокриф « ПротоевангелиеИакова».</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6399C" w:rsidP="007B6428">
            <w:pPr>
              <w:jc w:val="center"/>
              <w:rPr>
                <w:smallCaps/>
              </w:rPr>
            </w:pPr>
            <w:r>
              <w:rPr>
                <w:smallCaps/>
              </w:rPr>
              <w:t>4</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lastRenderedPageBreak/>
              <w:t>Тема 1.3. История новозаветного текста.</w:t>
            </w:r>
          </w:p>
        </w:tc>
        <w:tc>
          <w:tcPr>
            <w:tcW w:w="6090" w:type="dxa"/>
          </w:tcPr>
          <w:p w:rsidR="007A3A86" w:rsidRPr="00E8359C" w:rsidRDefault="007A3A86" w:rsidP="00E8359C">
            <w:pPr>
              <w:jc w:val="both"/>
            </w:pPr>
            <w:r w:rsidRPr="00E8359C">
              <w:t>1)Новозаветные рукописные материалы. Изготовление книг в древности. Производство папируса и пергамена. Формы древних книг: свиток, кодекс. Виды древнего письма: курсив, унциал, минускул. Палимпсесты. Особенности оригинала древнегреческого текста. Скриптории. Колофоны. Надписание названий книг. Пунктуация. Лекционарии.</w:t>
            </w:r>
          </w:p>
          <w:p w:rsidR="007A3A86" w:rsidRPr="00E8359C" w:rsidRDefault="007A3A86" w:rsidP="00E8359C">
            <w:pPr>
              <w:jc w:val="both"/>
            </w:pPr>
            <w:r w:rsidRPr="00E8359C">
              <w:t>2)Классификация греческих новозаветных рукописей. Важнейшие греческие папирусы Нового Завета. Вжнейшие греческие унциальные рукописи Нового Завета: Синайский кодекс, Александрийский и Ватиканский кодексы, кодекс Ефрема, кодекс Безы. Важнейшие греческие минускульные рукописи Нового Завета.</w:t>
            </w:r>
          </w:p>
          <w:p w:rsidR="007A3A86" w:rsidRPr="00E8359C" w:rsidRDefault="007A3A86" w:rsidP="00E8359C">
            <w:pPr>
              <w:jc w:val="both"/>
            </w:pPr>
            <w:r w:rsidRPr="00E8359C">
              <w:t>3)Древние переводы Нового Завета: история возникновения и их значение в библеистике. Сирийские переводы. Латинские переводы. Коптские переводы. Готский перевод.  Армянский перевод. Славянский перевод. Русский перевод.</w:t>
            </w:r>
          </w:p>
          <w:p w:rsidR="00094E80" w:rsidRPr="00E8359C" w:rsidRDefault="007A3A86" w:rsidP="00E8359C">
            <w:pPr>
              <w:jc w:val="both"/>
            </w:pPr>
            <w:r w:rsidRPr="00E8359C">
              <w:t>4)Обзор истории новозаветного текста в период книгопечатания. Латинская Библия издания И. Гуттенберга. Комплютенская полиглотта. Издание Эразма Роттердамского. Издания Роббера Стефана. Издания Теодора Безы. Издания книгопродавцов Эльзевиров. «Textus receptus». Зарождение научной текстологии Нового Завета. Издание Иоганна Грисбаха. Издание Маттеи. Критическое издание Вестхота и Хорта.</w:t>
            </w:r>
            <w:bookmarkStart w:id="1" w:name="2"/>
            <w:bookmarkEnd w:id="1"/>
          </w:p>
        </w:tc>
        <w:tc>
          <w:tcPr>
            <w:tcW w:w="4818" w:type="dxa"/>
            <w:vAlign w:val="center"/>
          </w:tcPr>
          <w:p w:rsidR="00CD535B" w:rsidRDefault="00CD535B" w:rsidP="002A757A">
            <w:pPr>
              <w:pStyle w:val="a4"/>
              <w:numPr>
                <w:ilvl w:val="0"/>
                <w:numId w:val="6"/>
              </w:numPr>
              <w:spacing w:before="0" w:beforeAutospacing="0" w:after="0" w:afterAutospacing="0"/>
              <w:contextualSpacing/>
              <w:jc w:val="both"/>
            </w:pPr>
            <w:r w:rsidRPr="00EE422D">
              <w:t>Деятельность блаж. Августина епископа Гиппонского по утверждению</w:t>
            </w:r>
            <w:r>
              <w:t xml:space="preserve"> </w:t>
            </w:r>
            <w:r w:rsidRPr="00EE422D">
              <w:t>новозаветного канона.</w:t>
            </w:r>
            <w:r>
              <w:t xml:space="preserve"> </w:t>
            </w:r>
          </w:p>
          <w:p w:rsidR="00CD535B" w:rsidRPr="00EE422D" w:rsidRDefault="00CD535B" w:rsidP="002A757A">
            <w:pPr>
              <w:pStyle w:val="a4"/>
              <w:numPr>
                <w:ilvl w:val="0"/>
                <w:numId w:val="6"/>
              </w:numPr>
              <w:spacing w:before="0" w:beforeAutospacing="0" w:after="0" w:afterAutospacing="0"/>
              <w:contextualSpacing/>
              <w:jc w:val="both"/>
            </w:pPr>
            <w:r w:rsidRPr="00EE422D">
              <w:t>Особенности оригинала древнегреческого текста и обозначения греческих новозаветных рукописей. История Синайского кодекса.</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6399C" w:rsidP="007B6428">
            <w:pPr>
              <w:jc w:val="center"/>
              <w:rPr>
                <w:smallCaps/>
              </w:rPr>
            </w:pPr>
            <w:r>
              <w:rPr>
                <w:smallCaps/>
              </w:rPr>
              <w:t>4</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rPr>
                <w:b/>
              </w:rPr>
            </w:pPr>
            <w:r w:rsidRPr="00EE422D">
              <w:rPr>
                <w:b/>
              </w:rPr>
              <w:lastRenderedPageBreak/>
              <w:t>Раздел 2. Введение в Четвероевангелие.</w:t>
            </w:r>
          </w:p>
        </w:tc>
        <w:tc>
          <w:tcPr>
            <w:tcW w:w="6090" w:type="dxa"/>
          </w:tcPr>
          <w:p w:rsidR="00094E80" w:rsidRPr="00E8359C" w:rsidRDefault="00094E80" w:rsidP="00E8359C">
            <w:pPr>
              <w:jc w:val="both"/>
            </w:pPr>
          </w:p>
        </w:tc>
        <w:tc>
          <w:tcPr>
            <w:tcW w:w="4818" w:type="dxa"/>
            <w:vAlign w:val="center"/>
          </w:tcPr>
          <w:p w:rsidR="00094E80" w:rsidRPr="00021343" w:rsidRDefault="00094E80" w:rsidP="00053FFD">
            <w:pPr>
              <w:pStyle w:val="3"/>
              <w:spacing w:after="0"/>
              <w:ind w:left="0"/>
              <w:rPr>
                <w:sz w:val="24"/>
                <w:szCs w:val="24"/>
              </w:rPr>
            </w:pPr>
          </w:p>
        </w:tc>
        <w:tc>
          <w:tcPr>
            <w:tcW w:w="427" w:type="dxa"/>
            <w:vAlign w:val="center"/>
          </w:tcPr>
          <w:p w:rsidR="00094E80" w:rsidRPr="00021343" w:rsidRDefault="00094E80" w:rsidP="007B6428">
            <w:pPr>
              <w:jc w:val="center"/>
              <w:rPr>
                <w:smallCaps/>
              </w:rPr>
            </w:pP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rPr>
                <w:b/>
              </w:rPr>
            </w:pPr>
            <w:r w:rsidRPr="00EE422D">
              <w:t>Тема 2.1.Понятия о Евангелиях.</w:t>
            </w:r>
          </w:p>
        </w:tc>
        <w:tc>
          <w:tcPr>
            <w:tcW w:w="6090" w:type="dxa"/>
          </w:tcPr>
          <w:p w:rsidR="00E0707B" w:rsidRPr="00E8359C" w:rsidRDefault="00E0707B" w:rsidP="00E8359C">
            <w:pPr>
              <w:jc w:val="both"/>
            </w:pPr>
            <w:r w:rsidRPr="00E8359C">
              <w:t>1) Смысл cлова "Евангелие". Понятие авторства Евангелий (от Матфея, от Марка...). Единство Евангелия. Богодухновенные Евангелия и апокрифы.</w:t>
            </w:r>
            <w:r w:rsidRPr="00E8359C">
              <w:br/>
              <w:t>2) Евангелия синоптические (синоптическая проблема). Причины появления и особенности Евангелия от Иоанна.</w:t>
            </w:r>
          </w:p>
          <w:p w:rsidR="00E0707B" w:rsidRPr="00E8359C" w:rsidRDefault="00E0707B" w:rsidP="00E8359C">
            <w:pPr>
              <w:jc w:val="both"/>
            </w:pPr>
            <w:r w:rsidRPr="00E8359C">
              <w:t>3) Общая характеристика Евангелий: сведения об Апостолах; цель и адресат Евангелия; датировка написания; свидетельство святых Отцов. Основные особенности каждого Евангелия. Символические изображения Евангелий (человек, лев, телец, орел).</w:t>
            </w:r>
          </w:p>
          <w:p w:rsidR="00094E80" w:rsidRPr="00E8359C" w:rsidRDefault="00E0707B" w:rsidP="00E8359C">
            <w:pPr>
              <w:jc w:val="both"/>
            </w:pPr>
            <w:r w:rsidRPr="00E8359C">
              <w:t xml:space="preserve">4)Евангелие от Матфея. Авторство. Время и место написания. Цель написания, адресат. Композиция. Характерные особенности Евангелия. Евангелие от Марка. Время и место написания. Цель написания, адресат. Композиция. Характерные особенности Евангелия. Евангелие от Луки. Время и место написания. Цель написания, адресат. Композиция. Характерные особенности Евангелия. Евангелие от Иоанна. Цель написания, адресат. Композиция. Характерные особенности Евангелия. Таблицы епископа  Евсевия Кесарийского. </w:t>
            </w:r>
          </w:p>
        </w:tc>
        <w:tc>
          <w:tcPr>
            <w:tcW w:w="4818" w:type="dxa"/>
            <w:vAlign w:val="center"/>
          </w:tcPr>
          <w:p w:rsidR="00094E80" w:rsidRDefault="00CD535B" w:rsidP="00053FFD">
            <w:pPr>
              <w:pStyle w:val="3"/>
              <w:spacing w:after="0"/>
              <w:ind w:left="0"/>
              <w:rPr>
                <w:sz w:val="24"/>
                <w:szCs w:val="24"/>
              </w:rPr>
            </w:pPr>
            <w:r>
              <w:rPr>
                <w:sz w:val="24"/>
                <w:szCs w:val="24"/>
              </w:rPr>
              <w:t>1. Гипотеза первенства Евангелия от Марка.</w:t>
            </w:r>
          </w:p>
          <w:p w:rsidR="00CD535B" w:rsidRPr="00CD535B" w:rsidRDefault="00CD535B" w:rsidP="00053FFD">
            <w:pPr>
              <w:pStyle w:val="3"/>
              <w:spacing w:after="0"/>
              <w:ind w:left="0"/>
              <w:rPr>
                <w:sz w:val="24"/>
                <w:szCs w:val="24"/>
              </w:rPr>
            </w:pPr>
            <w:r>
              <w:rPr>
                <w:sz w:val="24"/>
                <w:szCs w:val="24"/>
              </w:rPr>
              <w:t xml:space="preserve">2. Гипотеза существования источника </w:t>
            </w:r>
            <w:r>
              <w:rPr>
                <w:sz w:val="24"/>
                <w:szCs w:val="24"/>
                <w:lang w:val="en-US"/>
              </w:rPr>
              <w:t>Q</w:t>
            </w:r>
            <w:r>
              <w:rPr>
                <w:sz w:val="24"/>
                <w:szCs w:val="24"/>
              </w:rPr>
              <w:t>.</w:t>
            </w:r>
          </w:p>
        </w:tc>
        <w:tc>
          <w:tcPr>
            <w:tcW w:w="427" w:type="dxa"/>
            <w:vAlign w:val="center"/>
          </w:tcPr>
          <w:p w:rsidR="00094E80" w:rsidRPr="00021343" w:rsidRDefault="0066399C" w:rsidP="007B6428">
            <w:pPr>
              <w:jc w:val="center"/>
              <w:rPr>
                <w:smallCaps/>
              </w:rPr>
            </w:pPr>
            <w:r>
              <w:rPr>
                <w:smallCaps/>
              </w:rPr>
              <w:t>4</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rPr>
                <w:b/>
              </w:rPr>
              <w:t>Раздел 3. Последовательный обзор Четвероевангелия с изъяснением важнейших мест.</w:t>
            </w:r>
          </w:p>
        </w:tc>
        <w:tc>
          <w:tcPr>
            <w:tcW w:w="6090" w:type="dxa"/>
          </w:tcPr>
          <w:p w:rsidR="00094E80" w:rsidRPr="00E8359C" w:rsidRDefault="00094E80" w:rsidP="00E8359C">
            <w:pPr>
              <w:jc w:val="both"/>
            </w:pPr>
          </w:p>
        </w:tc>
        <w:tc>
          <w:tcPr>
            <w:tcW w:w="4818" w:type="dxa"/>
            <w:vAlign w:val="center"/>
          </w:tcPr>
          <w:p w:rsidR="00094E80" w:rsidRPr="00021343" w:rsidRDefault="00094E80" w:rsidP="00053FFD">
            <w:pPr>
              <w:pStyle w:val="3"/>
              <w:spacing w:after="0"/>
              <w:ind w:left="0"/>
              <w:rPr>
                <w:sz w:val="24"/>
                <w:szCs w:val="24"/>
              </w:rPr>
            </w:pPr>
          </w:p>
        </w:tc>
        <w:tc>
          <w:tcPr>
            <w:tcW w:w="427" w:type="dxa"/>
            <w:vAlign w:val="center"/>
          </w:tcPr>
          <w:p w:rsidR="00094E80" w:rsidRPr="00021343" w:rsidRDefault="00094E80" w:rsidP="007B6428">
            <w:pPr>
              <w:jc w:val="center"/>
              <w:rPr>
                <w:smallCaps/>
              </w:rPr>
            </w:pP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lastRenderedPageBreak/>
              <w:t>Тема 3.1.Пришествие в мир Господа Иисуса Христа.</w:t>
            </w:r>
          </w:p>
        </w:tc>
        <w:tc>
          <w:tcPr>
            <w:tcW w:w="6090" w:type="dxa"/>
          </w:tcPr>
          <w:p w:rsidR="00E0707B" w:rsidRPr="00E8359C" w:rsidRDefault="00E0707B" w:rsidP="00E8359C">
            <w:pPr>
              <w:jc w:val="both"/>
            </w:pPr>
            <w:r w:rsidRPr="00E8359C">
              <w:t>1) Святой Иоанн Богослов о предвечном рождении и воплощении Сына Божия</w:t>
            </w:r>
          </w:p>
          <w:p w:rsidR="00E0707B" w:rsidRPr="00E8359C" w:rsidRDefault="00E0707B" w:rsidP="00E8359C">
            <w:pPr>
              <w:jc w:val="both"/>
              <w:rPr>
                <w:b/>
                <w:bCs/>
              </w:rPr>
            </w:pPr>
            <w:r w:rsidRPr="00E8359C">
              <w:t xml:space="preserve"> (Ин. 1,1-18). Богословие Троицы, единство природы и раздельность Ипостасей. Именование 2-ой Ипостаси "Словом". Сущность Евангелия в стихе: "Слово плоть бысть" (14).</w:t>
            </w:r>
          </w:p>
          <w:p w:rsidR="00E0707B" w:rsidRPr="00E8359C" w:rsidRDefault="00E0707B" w:rsidP="00E8359C">
            <w:pPr>
              <w:jc w:val="both"/>
            </w:pPr>
            <w:r w:rsidRPr="00E8359C">
              <w:t>2) Родословие Господа Иисуса Христа (Мф. 1,2-17; Лк. 11,23-38). Сходство и различие родословий. Правило "ужичества", или левирата. Кровная и юридическая родословные. Разделение родословия в Евангелии от Матфея на 3 периода. Женские имена в родословии Евангелия от Матфея. Упущенные звенья в родословии Евангелия от Матфея. Мнение ученых-библеистов о различии родословных. Значение имениИисус Христос.</w:t>
            </w:r>
          </w:p>
          <w:p w:rsidR="00E0707B" w:rsidRPr="00E8359C" w:rsidRDefault="00E0707B" w:rsidP="00E8359C">
            <w:pPr>
              <w:jc w:val="both"/>
            </w:pPr>
            <w:r w:rsidRPr="00E8359C">
              <w:t xml:space="preserve">3) Благовестие Захарии о рождении Предтечи Господня (Лк. 1,5-25). </w:t>
            </w:r>
          </w:p>
          <w:p w:rsidR="00E0707B" w:rsidRPr="00E8359C" w:rsidRDefault="00E0707B" w:rsidP="00E8359C">
            <w:pPr>
              <w:jc w:val="both"/>
            </w:pPr>
            <w:r w:rsidRPr="00E8359C">
              <w:t>Характеристика праведной четы Захарии и Елизаветы по Евангелию от Луки. Явление Захарии Архангела Гавриила. Наказание праведника. Зачатие святого Иоанна Предтечи.</w:t>
            </w:r>
          </w:p>
          <w:p w:rsidR="00E0707B" w:rsidRPr="00E8359C" w:rsidRDefault="00E0707B" w:rsidP="00E8359C">
            <w:pPr>
              <w:jc w:val="both"/>
            </w:pPr>
            <w:r w:rsidRPr="00E8359C">
              <w:t>4) Благовестие Деве Марии о рождении Господа (Лк. 1,26-38; Мф. 1,18). Пророчество Исаии (7,14). Благовестие Архангела. Ответ Девы в сравнении с недоуменным ответом Архангелу Захарии.</w:t>
            </w:r>
          </w:p>
          <w:p w:rsidR="00E0707B" w:rsidRPr="00E8359C" w:rsidRDefault="00E0707B" w:rsidP="00E8359C">
            <w:pPr>
              <w:jc w:val="both"/>
            </w:pPr>
            <w:r w:rsidRPr="00E8359C">
              <w:t>5) Посещение Пресвятой Девой праведной Елизаветы (Лк. 1,39-56). Духоносное приветствие Елизаветы. Песнь Богородицы, общее содержание гимна.</w:t>
            </w:r>
          </w:p>
          <w:p w:rsidR="00E0707B" w:rsidRPr="00E8359C" w:rsidRDefault="00E0707B" w:rsidP="00E8359C">
            <w:pPr>
              <w:jc w:val="both"/>
            </w:pPr>
            <w:r w:rsidRPr="00E8359C">
              <w:t xml:space="preserve">6) Рождение Иоанна Предтечи (Лк. 1,57-80). Обрезание и </w:t>
            </w:r>
            <w:r w:rsidRPr="00E8359C">
              <w:lastRenderedPageBreak/>
              <w:t>наречение имени. Богодухновенный гимн Захарии, общее содержание песни.</w:t>
            </w:r>
          </w:p>
          <w:p w:rsidR="00E0707B" w:rsidRPr="00E8359C" w:rsidRDefault="00E0707B" w:rsidP="00E8359C">
            <w:pPr>
              <w:jc w:val="both"/>
            </w:pPr>
            <w:r w:rsidRPr="00E8359C">
              <w:t>7) Благовестие Иосифу о рождении от Девы Марии Господа (Мф. 1,18-25). Сомнение Иосифа. Речь Ангела к нему. Значение имени Эммануил. Сущность брака Иосифа и Марии. Объяснение слов: "И не знаеши ея, дондеже роди сына своего первенца" (Мф. 1,25). Вопрос о так называемых братьях Иисуса Христа по плоти.</w:t>
            </w:r>
          </w:p>
          <w:p w:rsidR="00E0707B" w:rsidRPr="00E8359C" w:rsidRDefault="00E0707B" w:rsidP="00E8359C">
            <w:pPr>
              <w:jc w:val="both"/>
            </w:pPr>
            <w:r w:rsidRPr="00E8359C">
              <w:t>8) Рождество Христово. Поклонение пастырей (Лк. 2,1-20). Вселенская перепись. Время ее проведения Иродом Великим. Проблема датировки и согласования и согласования показаний Евангелистов. Порядок проведения переписи. Явление Ангела пастырям, речь его. Значение слов гимна: "Слава в вышних Богу...". Поклонение пастырей.</w:t>
            </w:r>
          </w:p>
          <w:p w:rsidR="00E0707B" w:rsidRPr="00E8359C" w:rsidRDefault="00E0707B" w:rsidP="00E8359C">
            <w:pPr>
              <w:jc w:val="both"/>
            </w:pPr>
            <w:r w:rsidRPr="00E8359C">
              <w:t>9) Время Рождества Господа. Датировка на основании показаний Евангелистов и внеевангельских источников (Иосиф Флавий о лунном затмении). Вифлеемская звезда. Суждения святых Отцов о природе звезды. Мнения ученых нового времени (Кеплер). Летоисчисление Дионисия Малого (VI столетие по Р.Х.).</w:t>
            </w:r>
          </w:p>
          <w:p w:rsidR="00E0707B" w:rsidRPr="00E8359C" w:rsidRDefault="00E0707B" w:rsidP="00E8359C">
            <w:pPr>
              <w:jc w:val="both"/>
            </w:pPr>
            <w:r w:rsidRPr="00E8359C">
              <w:t xml:space="preserve">10) Обрезание и принесение Христа в Иерусалимский храм (Лк. 2,21-40). Суть обряда, его духовное значение. Историческое основание "выкупа" младенцев Израильских у Бога за 5 сиклей серебра. Характеристика праведных Симеона и Анны по евангелисту Луке. Предание о святом Симеоне и его переводе пророка Исаии. Молитва святого Симеона. Пророчество о Камне </w:t>
            </w:r>
            <w:r w:rsidRPr="00E8359C">
              <w:lastRenderedPageBreak/>
              <w:t>претыкания и о скорбях Марии.</w:t>
            </w:r>
          </w:p>
          <w:p w:rsidR="00E0707B" w:rsidRPr="00E8359C" w:rsidRDefault="00E0707B" w:rsidP="00E8359C">
            <w:pPr>
              <w:jc w:val="both"/>
            </w:pPr>
            <w:r w:rsidRPr="00E8359C">
              <w:t>11) Поклонение волхвов (Мф. 2,1-12). Предание о волхвах. Пророчество Валаамово (Числ. 24,17). Пророчество Даниилово о седьминах. Ирод и волхвы. Символическое значение принесенных волхвами даров.</w:t>
            </w:r>
          </w:p>
          <w:p w:rsidR="00E0707B" w:rsidRPr="00E8359C" w:rsidRDefault="00E0707B" w:rsidP="00E8359C">
            <w:pPr>
              <w:jc w:val="both"/>
            </w:pPr>
            <w:r w:rsidRPr="00E8359C">
              <w:t>12) Бегство в Египет. Избиение младенцев. Поселение в Назарете (Мф.2,13-28). Пророчество Осии (11,1). Св. Предание о бегстве в Египет. Пророчество Иеремии об убиении младенцев (31,15). Объяснение пророчества о "наречении Назореем".</w:t>
            </w:r>
          </w:p>
          <w:p w:rsidR="00094E80" w:rsidRPr="00E8359C" w:rsidRDefault="00E0707B" w:rsidP="00E8359C">
            <w:pPr>
              <w:jc w:val="both"/>
            </w:pPr>
            <w:r w:rsidRPr="00E8359C">
              <w:t>13) Отрочество Иисуса Христа (Лк. 2,40 - 52). Изъяснение слов о том, что "младенец возрастал и укреплялся духом, исполняясь премудрости, и благодать Божия была на Нем". Тайна богочеловечества Христа. Посещение храма в 12-летнем возрасте. Смысл слова "отец" применительно к Иосифу. Толкование ответа Христа Своей Матери ("в тех яже Отца моего достоин быти ми") (Лк.2,49). Причины умолчания евангелистов о последующихсобытиях вплоть до явления Мессии Израилю.</w:t>
            </w:r>
          </w:p>
        </w:tc>
        <w:tc>
          <w:tcPr>
            <w:tcW w:w="4818" w:type="dxa"/>
            <w:vAlign w:val="center"/>
          </w:tcPr>
          <w:p w:rsidR="0078629C" w:rsidRDefault="0078629C" w:rsidP="002A757A">
            <w:pPr>
              <w:pStyle w:val="a4"/>
              <w:numPr>
                <w:ilvl w:val="0"/>
                <w:numId w:val="7"/>
              </w:numPr>
              <w:spacing w:before="0" w:beforeAutospacing="0" w:after="0" w:afterAutospacing="0"/>
              <w:contextualSpacing/>
            </w:pPr>
            <w:r w:rsidRPr="00EE422D">
              <w:lastRenderedPageBreak/>
              <w:t>Повествования о рождестве и детстве Господа Иисуса Христа.</w:t>
            </w:r>
          </w:p>
          <w:p w:rsidR="0078629C" w:rsidRDefault="0078629C" w:rsidP="002A757A">
            <w:pPr>
              <w:pStyle w:val="a4"/>
              <w:numPr>
                <w:ilvl w:val="0"/>
                <w:numId w:val="7"/>
              </w:numPr>
              <w:spacing w:before="0" w:beforeAutospacing="0" w:after="0" w:afterAutospacing="0"/>
              <w:contextualSpacing/>
            </w:pPr>
            <w:r w:rsidRPr="00EE422D">
              <w:t>Сравнительная характеристика родословных Спасителя (Мф и Лк).</w:t>
            </w:r>
          </w:p>
          <w:p w:rsidR="0078629C" w:rsidRDefault="0078629C" w:rsidP="002A757A">
            <w:pPr>
              <w:pStyle w:val="a4"/>
              <w:numPr>
                <w:ilvl w:val="0"/>
                <w:numId w:val="7"/>
              </w:numPr>
              <w:spacing w:before="0" w:beforeAutospacing="0" w:after="0" w:afterAutospacing="0"/>
              <w:contextualSpacing/>
            </w:pPr>
            <w:r w:rsidRPr="00EE422D">
              <w:t>События Рождества Христова: хр</w:t>
            </w:r>
            <w:r>
              <w:t>онология и экзегетический обзор.</w:t>
            </w:r>
          </w:p>
          <w:p w:rsidR="0078629C" w:rsidRPr="00EE422D" w:rsidRDefault="0078629C" w:rsidP="0078629C">
            <w:pPr>
              <w:pStyle w:val="a4"/>
              <w:spacing w:before="0" w:beforeAutospacing="0" w:after="0" w:afterAutospacing="0"/>
              <w:ind w:left="720"/>
              <w:contextualSpacing/>
            </w:pPr>
          </w:p>
          <w:p w:rsidR="0078629C" w:rsidRPr="00021343" w:rsidRDefault="0078629C" w:rsidP="0078629C">
            <w:pPr>
              <w:pStyle w:val="a4"/>
              <w:spacing w:before="0" w:beforeAutospacing="0" w:after="0" w:afterAutospacing="0"/>
              <w:ind w:left="720"/>
              <w:contextualSpacing/>
            </w:pPr>
          </w:p>
        </w:tc>
        <w:tc>
          <w:tcPr>
            <w:tcW w:w="427" w:type="dxa"/>
            <w:vAlign w:val="center"/>
          </w:tcPr>
          <w:p w:rsidR="00094E80" w:rsidRPr="00021343" w:rsidRDefault="006D1629" w:rsidP="007B6428">
            <w:pPr>
              <w:jc w:val="center"/>
              <w:rPr>
                <w:smallCaps/>
              </w:rPr>
            </w:pPr>
            <w:r>
              <w:rPr>
                <w:smallCaps/>
              </w:rPr>
              <w:t>6</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0707B">
            <w:pPr>
              <w:pStyle w:val="a9"/>
              <w:ind w:firstLine="34"/>
            </w:pPr>
            <w:r w:rsidRPr="00EE422D">
              <w:lastRenderedPageBreak/>
              <w:t>Тема 3.2.Выход Господ</w:t>
            </w:r>
            <w:r w:rsidR="00E0707B">
              <w:t xml:space="preserve">а Иисуса Христа на общественное </w:t>
            </w:r>
            <w:r w:rsidRPr="00EE422D">
              <w:t>служение и события Его  жизни до первой Пасхи.</w:t>
            </w:r>
            <w:r w:rsidRPr="00EE422D">
              <w:br/>
            </w:r>
          </w:p>
        </w:tc>
        <w:tc>
          <w:tcPr>
            <w:tcW w:w="6090" w:type="dxa"/>
          </w:tcPr>
          <w:p w:rsidR="00E0707B" w:rsidRPr="00E8359C" w:rsidRDefault="00E0707B" w:rsidP="00E8359C">
            <w:pPr>
              <w:jc w:val="both"/>
            </w:pPr>
            <w:r w:rsidRPr="00E8359C">
              <w:t xml:space="preserve">1) Явление и деятельность Иоанна Крестителя (Мф. 3,6; Мк. 1, 2-6; Лк. 3,1-6). </w:t>
            </w:r>
          </w:p>
          <w:p w:rsidR="00E0707B" w:rsidRPr="00E8359C" w:rsidRDefault="00E0707B" w:rsidP="00E8359C">
            <w:pPr>
              <w:jc w:val="both"/>
            </w:pPr>
            <w:r w:rsidRPr="00E8359C">
              <w:t>Начало проповеди Крестителя и время его явления (Лк. 3,1-2). Место проповеди.Внешний вид Предтечи и образ жизни. Содержание проповеди и смысл Иоаннова Крещения. Учение о плодах покаяния. Обличение фарисеев и саддукеев. Свидетельство о Христе (Мф. 3,11).</w:t>
            </w:r>
          </w:p>
          <w:p w:rsidR="00E0707B" w:rsidRPr="00E8359C" w:rsidRDefault="00E0707B" w:rsidP="00E8359C">
            <w:pPr>
              <w:jc w:val="both"/>
            </w:pPr>
            <w:r w:rsidRPr="00E8359C">
              <w:lastRenderedPageBreak/>
              <w:t>2) Богоявление и Крещение Иисуса Христа (Мф. 3,12-17; Мк. 1,9-11; Лк. 3,21-22). Смирение Предтечи при встрече с Господом. Объяснение слов Христа об "исполнении всякой правды". Свидетельство, дарованное Иоанну свыше о Мессии (Ин. 1,33). Цель крещения Господа. Богоявление: откровение Троицы.</w:t>
            </w:r>
          </w:p>
          <w:p w:rsidR="00E0707B" w:rsidRPr="00E8359C" w:rsidRDefault="00E0707B" w:rsidP="00E8359C">
            <w:pPr>
              <w:jc w:val="both"/>
            </w:pPr>
            <w:r w:rsidRPr="00E8359C">
              <w:t>3) Искушение Господа в пустыне (Мф. 4,1-11; Мк. 1,12-13; Лк. 4,1-13). Пустыня иудейская и гора соблазна, три искушения от падшего духа (чревоугодием, тщеславием, сребролюбием). Объяснение выражения "напоследок взалка". Священное Писание в устах сатаны. Ответы Господа.</w:t>
            </w:r>
          </w:p>
          <w:p w:rsidR="00E0707B" w:rsidRPr="00E8359C" w:rsidRDefault="00E0707B" w:rsidP="00E8359C">
            <w:pPr>
              <w:jc w:val="both"/>
            </w:pPr>
            <w:r w:rsidRPr="00E8359C">
              <w:t>4) Свидетельство Иоанна Крестителя об Иисусе Христе (Ин. 1, 19-34).Пророчество Исаии (40, 3). Объяснить выражение "Агнец Божий".</w:t>
            </w:r>
          </w:p>
          <w:p w:rsidR="00E0707B" w:rsidRPr="00E8359C" w:rsidRDefault="00E0707B" w:rsidP="00E8359C">
            <w:pPr>
              <w:jc w:val="both"/>
            </w:pPr>
            <w:r w:rsidRPr="00E8359C">
              <w:t>5) Начало общественного служения Господа. Первые ученики (Ин. 1,29-51).Первая беседа Спасителя с учениками Иоанна. Андрей Первозванный и Симон(Кифа). Филипп и Нафанаил. Откровение о Нафанаиле, исповедание веры Нафанаила. Объяснение слов Христа о "небе отверстом и Ангелах, восходящих и нисходящих   к  Сыну Человеческому".</w:t>
            </w:r>
          </w:p>
          <w:p w:rsidR="00E0707B" w:rsidRPr="00E8359C" w:rsidRDefault="00E0707B" w:rsidP="00E8359C">
            <w:pPr>
              <w:jc w:val="both"/>
            </w:pPr>
            <w:r w:rsidRPr="00E8359C">
              <w:t xml:space="preserve">6) Возвращение Христа в Галилею и первое чудо в Кане (Ин. 2,1-12). </w:t>
            </w:r>
          </w:p>
          <w:p w:rsidR="00094E80" w:rsidRPr="00E8359C" w:rsidRDefault="00E0707B" w:rsidP="00E8359C">
            <w:pPr>
              <w:jc w:val="both"/>
            </w:pPr>
            <w:r w:rsidRPr="00E8359C">
              <w:t>Истолкование слов "не у прииде час Мой".</w:t>
            </w:r>
          </w:p>
        </w:tc>
        <w:tc>
          <w:tcPr>
            <w:tcW w:w="4818" w:type="dxa"/>
            <w:vAlign w:val="center"/>
          </w:tcPr>
          <w:p w:rsidR="009821AF" w:rsidRDefault="009821AF" w:rsidP="002A757A">
            <w:pPr>
              <w:pStyle w:val="a4"/>
              <w:numPr>
                <w:ilvl w:val="0"/>
                <w:numId w:val="8"/>
              </w:numPr>
              <w:spacing w:before="0" w:beforeAutospacing="0" w:after="0" w:afterAutospacing="0"/>
              <w:contextualSpacing/>
            </w:pPr>
            <w:r w:rsidRPr="00EE422D">
              <w:lastRenderedPageBreak/>
              <w:t>Проповедь Иоанна Крестителя как призыв к покаянию и свидетельство о Мессии.</w:t>
            </w:r>
          </w:p>
          <w:p w:rsidR="009821AF" w:rsidRDefault="009821AF" w:rsidP="002A757A">
            <w:pPr>
              <w:pStyle w:val="a4"/>
              <w:numPr>
                <w:ilvl w:val="0"/>
                <w:numId w:val="8"/>
              </w:numPr>
              <w:spacing w:before="0" w:beforeAutospacing="0" w:after="0" w:afterAutospacing="0"/>
              <w:contextualSpacing/>
            </w:pPr>
            <w:r w:rsidRPr="00EE422D">
              <w:t>Крещение Господне: исторический, экзегетический и литургический аспекты.</w:t>
            </w:r>
          </w:p>
          <w:p w:rsidR="009821AF" w:rsidRPr="00EE422D" w:rsidRDefault="009821AF" w:rsidP="002A757A">
            <w:pPr>
              <w:pStyle w:val="a4"/>
              <w:numPr>
                <w:ilvl w:val="0"/>
                <w:numId w:val="8"/>
              </w:numPr>
              <w:spacing w:before="0" w:beforeAutospacing="0" w:after="0" w:afterAutospacing="0"/>
              <w:contextualSpacing/>
            </w:pPr>
            <w:r w:rsidRPr="00EE422D">
              <w:t xml:space="preserve">Искушение Господа в пустыне. Проблема хронологии повествований </w:t>
            </w:r>
            <w:r w:rsidRPr="00EE422D">
              <w:lastRenderedPageBreak/>
              <w:t>события по Мф. И Лк. Историческое и богословское значение события.</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D1629" w:rsidP="007B6428">
            <w:pPr>
              <w:jc w:val="center"/>
              <w:rPr>
                <w:smallCaps/>
              </w:rPr>
            </w:pPr>
            <w:r>
              <w:rPr>
                <w:smallCaps/>
              </w:rPr>
              <w:lastRenderedPageBreak/>
              <w:t>6</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rPr>
                <w:b/>
                <w:bCs/>
              </w:rPr>
            </w:pPr>
            <w:r w:rsidRPr="00EE422D">
              <w:lastRenderedPageBreak/>
              <w:t>Тема 3.3. Первая Пасха общественного служения Господа Иисуса Христа.</w:t>
            </w:r>
          </w:p>
        </w:tc>
        <w:tc>
          <w:tcPr>
            <w:tcW w:w="6090" w:type="dxa"/>
          </w:tcPr>
          <w:p w:rsidR="00E0707B" w:rsidRPr="00E8359C" w:rsidRDefault="00E0707B" w:rsidP="00E8359C">
            <w:pPr>
              <w:jc w:val="both"/>
            </w:pPr>
            <w:r w:rsidRPr="00E8359C">
              <w:t>1) Изгнание из храма торгующих (Ин. 2,13-25). Пророчество Христово о тридневной смерти и воскресении Своем.</w:t>
            </w:r>
          </w:p>
          <w:p w:rsidR="00E0707B" w:rsidRPr="00E8359C" w:rsidRDefault="00E0707B" w:rsidP="00E8359C">
            <w:pPr>
              <w:jc w:val="both"/>
            </w:pPr>
            <w:r w:rsidRPr="00E8359C">
              <w:lastRenderedPageBreak/>
              <w:t xml:space="preserve">2) Беседа Господа с Никодимом (Ин. 3,1-21). Слова Христа об условии вхождения в Царство Небесное. Тайна воплощения и крестных страданий в </w:t>
            </w:r>
          </w:p>
          <w:p w:rsidR="00E0707B" w:rsidRPr="00E8359C" w:rsidRDefault="00E0707B" w:rsidP="00E8359C">
            <w:pPr>
              <w:jc w:val="both"/>
            </w:pPr>
            <w:r w:rsidRPr="00E8359C">
              <w:t>объяснении Господа.</w:t>
            </w:r>
          </w:p>
          <w:p w:rsidR="00E0707B" w:rsidRPr="00E8359C" w:rsidRDefault="00E0707B" w:rsidP="00E8359C">
            <w:pPr>
              <w:jc w:val="both"/>
            </w:pPr>
          </w:p>
          <w:p w:rsidR="00E0707B" w:rsidRPr="00E8359C" w:rsidRDefault="00E0707B" w:rsidP="00E8359C">
            <w:pPr>
              <w:jc w:val="both"/>
            </w:pPr>
            <w:r w:rsidRPr="00E8359C">
              <w:t xml:space="preserve">3) Последнее свидетельство Иоанна Крестителя об Иисусе Христе(Ин. 3,22-36; 4,1-3). Слова Предтечи о Женихе и Невесте; о себе как друге </w:t>
            </w:r>
          </w:p>
          <w:p w:rsidR="00E0707B" w:rsidRPr="00E8359C" w:rsidRDefault="00E0707B" w:rsidP="00E8359C">
            <w:pPr>
              <w:jc w:val="both"/>
            </w:pPr>
            <w:r w:rsidRPr="00E8359C">
              <w:t>Жениха Христа. Свидетельство об участи неверующих в Сына Божия.</w:t>
            </w:r>
          </w:p>
          <w:p w:rsidR="00E0707B" w:rsidRPr="00E8359C" w:rsidRDefault="00E0707B" w:rsidP="00E8359C">
            <w:pPr>
              <w:jc w:val="both"/>
            </w:pPr>
            <w:r w:rsidRPr="00E8359C">
              <w:t>4) Беседа с самарянкой (Ин. 4,1-42). Краткая характеристика религии самарян. Слова Христа о "воде живой". Об истинном поклонении Отцу Небесному. Иносказательное значение слов о поспевших нивах.</w:t>
            </w:r>
          </w:p>
          <w:p w:rsidR="00E0707B" w:rsidRPr="00E8359C" w:rsidRDefault="00E0707B" w:rsidP="00E8359C">
            <w:pPr>
              <w:jc w:val="both"/>
            </w:pPr>
            <w:r w:rsidRPr="00E8359C">
              <w:t>5) Исцеление сына царедворца (Ин. 4,46-54) в Капернауме.</w:t>
            </w:r>
          </w:p>
          <w:p w:rsidR="00E0707B" w:rsidRPr="00E8359C" w:rsidRDefault="00E0707B" w:rsidP="00E8359C">
            <w:pPr>
              <w:jc w:val="both"/>
            </w:pPr>
            <w:r w:rsidRPr="00E8359C">
              <w:t>6) Проповедь в Назаретской синагоге (Лк. 4,16-20; Мф. 13,54-58; Мк. 6,1-6). Пророчество Исаии о лете Господнем благоприятном. Христос о судьбе пророков Божиих.</w:t>
            </w:r>
          </w:p>
          <w:p w:rsidR="00E0707B" w:rsidRPr="00E8359C" w:rsidRDefault="00E0707B" w:rsidP="00E8359C">
            <w:pPr>
              <w:jc w:val="both"/>
            </w:pPr>
            <w:r w:rsidRPr="00E8359C">
              <w:t>7) Поселение Господа в Капернауме. Избрание 4-х учеников (Мф. 4,13-22; Мк. 1,16-21; Лк. 4,31-32; 5,1-11). Чудесный улов рыбы Симоном.</w:t>
            </w:r>
          </w:p>
          <w:p w:rsidR="00E0707B" w:rsidRPr="00E8359C" w:rsidRDefault="00E0707B" w:rsidP="00E8359C">
            <w:pPr>
              <w:jc w:val="both"/>
            </w:pPr>
            <w:r w:rsidRPr="00E8359C">
              <w:t>Вторичное призвание учеников.</w:t>
            </w:r>
          </w:p>
          <w:p w:rsidR="00E0707B" w:rsidRPr="00E8359C" w:rsidRDefault="00E0707B" w:rsidP="00E8359C">
            <w:pPr>
              <w:jc w:val="both"/>
            </w:pPr>
            <w:r w:rsidRPr="00E8359C">
              <w:t>8) Исцеление бесноватого в Капернаумской синагоге (Лк. 4,31-37; Мк. 1.21-28).Христос запрещает демонам свидетельствовать о Нем Самом.</w:t>
            </w:r>
          </w:p>
          <w:p w:rsidR="00E0707B" w:rsidRPr="00E8359C" w:rsidRDefault="00E0707B" w:rsidP="00E8359C">
            <w:pPr>
              <w:jc w:val="both"/>
            </w:pPr>
            <w:r w:rsidRPr="00E8359C">
              <w:t xml:space="preserve">9) Исцеление тещи Петровой и иных в Капернауме (Мф. </w:t>
            </w:r>
            <w:r w:rsidRPr="00E8359C">
              <w:lastRenderedPageBreak/>
              <w:t>8,14-17; Мк. 1,29-34; Лк. 4,38-44). Пророчество Исаии (33,4). Цель пришествия Господа.</w:t>
            </w:r>
          </w:p>
          <w:p w:rsidR="00E0707B" w:rsidRPr="00E8359C" w:rsidRDefault="00E0707B" w:rsidP="00E8359C">
            <w:pPr>
              <w:jc w:val="both"/>
            </w:pPr>
            <w:r w:rsidRPr="00E8359C">
              <w:t>10) Исцеление прокаженного (Мф. 8,1-4; Мк. 1,40-45; Лк. 5,12-16). Смирение прокаженного, поведение после исцеления.</w:t>
            </w:r>
          </w:p>
          <w:p w:rsidR="00E0707B" w:rsidRPr="00E8359C" w:rsidRDefault="00E0707B" w:rsidP="00E8359C">
            <w:pPr>
              <w:jc w:val="both"/>
            </w:pPr>
            <w:r w:rsidRPr="00E8359C">
              <w:t xml:space="preserve">11) Исцеление расслабленного в Капернауме (Мф. 9,1-8; Мк. 2,1-12; </w:t>
            </w:r>
          </w:p>
          <w:p w:rsidR="00E0707B" w:rsidRPr="00E8359C" w:rsidRDefault="00E0707B" w:rsidP="00E8359C">
            <w:pPr>
              <w:jc w:val="both"/>
            </w:pPr>
            <w:r w:rsidRPr="00E8359C">
              <w:t>Лк. 5,17-26). Божественное могущество Спасителя.</w:t>
            </w:r>
          </w:p>
          <w:p w:rsidR="00E0707B" w:rsidRPr="00E8359C" w:rsidRDefault="00E0707B" w:rsidP="00E8359C">
            <w:pPr>
              <w:jc w:val="both"/>
            </w:pPr>
            <w:r w:rsidRPr="00E8359C">
              <w:t xml:space="preserve">12) Призвание Матфея (Мф. 9,9-17; Лк. 5,22-39; Мк. 2,13-22). </w:t>
            </w:r>
          </w:p>
          <w:p w:rsidR="00094E80" w:rsidRPr="00E8359C" w:rsidRDefault="00E0707B" w:rsidP="00E8359C">
            <w:pPr>
              <w:jc w:val="both"/>
            </w:pPr>
            <w:r w:rsidRPr="00E8359C">
              <w:t>Пророчество Осии (6,6).</w:t>
            </w:r>
          </w:p>
        </w:tc>
        <w:tc>
          <w:tcPr>
            <w:tcW w:w="4818" w:type="dxa"/>
            <w:vAlign w:val="center"/>
          </w:tcPr>
          <w:p w:rsidR="009821AF" w:rsidRPr="00EE422D" w:rsidRDefault="009821AF" w:rsidP="002A757A">
            <w:pPr>
              <w:pStyle w:val="a4"/>
              <w:numPr>
                <w:ilvl w:val="0"/>
                <w:numId w:val="9"/>
              </w:numPr>
              <w:spacing w:before="0" w:beforeAutospacing="0" w:after="0" w:afterAutospacing="0"/>
              <w:ind w:left="0" w:firstLine="709"/>
              <w:jc w:val="both"/>
            </w:pPr>
            <w:r w:rsidRPr="00EE422D">
              <w:lastRenderedPageBreak/>
              <w:t>Тема духовного возрождения в беседе Господа с Никодимом.</w:t>
            </w:r>
          </w:p>
          <w:p w:rsidR="009821AF" w:rsidRPr="00EE422D" w:rsidRDefault="009821AF" w:rsidP="002A757A">
            <w:pPr>
              <w:pStyle w:val="a4"/>
              <w:numPr>
                <w:ilvl w:val="0"/>
                <w:numId w:val="9"/>
              </w:numPr>
              <w:spacing w:before="0" w:beforeAutospacing="0" w:after="0" w:afterAutospacing="0"/>
              <w:ind w:left="0" w:firstLine="709"/>
              <w:jc w:val="both"/>
            </w:pPr>
            <w:r w:rsidRPr="00EE422D">
              <w:t xml:space="preserve">Учение о «воде живой» - </w:t>
            </w:r>
            <w:r w:rsidRPr="00EE422D">
              <w:lastRenderedPageBreak/>
              <w:t>благодати Св. Духа в беседе Господа с самарянкой.</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D1629" w:rsidP="007B6428">
            <w:pPr>
              <w:jc w:val="center"/>
              <w:rPr>
                <w:smallCaps/>
              </w:rPr>
            </w:pPr>
            <w:r>
              <w:rPr>
                <w:smallCaps/>
              </w:rPr>
              <w:lastRenderedPageBreak/>
              <w:t>6</w:t>
            </w:r>
          </w:p>
        </w:tc>
        <w:tc>
          <w:tcPr>
            <w:tcW w:w="380" w:type="dxa"/>
            <w:vAlign w:val="center"/>
          </w:tcPr>
          <w:p w:rsidR="00094E80" w:rsidRPr="00021343" w:rsidRDefault="00094E80" w:rsidP="007B6428">
            <w:pPr>
              <w:jc w:val="center"/>
              <w:rPr>
                <w:smallCaps/>
              </w:rPr>
            </w:pPr>
          </w:p>
        </w:tc>
      </w:tr>
      <w:tr w:rsidR="00094E80" w:rsidRPr="00021343" w:rsidTr="00496DD0">
        <w:trPr>
          <w:trHeight w:val="113"/>
        </w:trPr>
        <w:tc>
          <w:tcPr>
            <w:tcW w:w="3060" w:type="dxa"/>
          </w:tcPr>
          <w:p w:rsidR="00094E80" w:rsidRPr="00EE422D" w:rsidRDefault="00094E80" w:rsidP="00E8359C">
            <w:pPr>
              <w:ind w:firstLine="34"/>
            </w:pPr>
            <w:r w:rsidRPr="00EE422D">
              <w:lastRenderedPageBreak/>
              <w:t>Тема 3.4. Вторая Пасха общественного служения Господа Иисуса Христа.</w:t>
            </w:r>
          </w:p>
        </w:tc>
        <w:tc>
          <w:tcPr>
            <w:tcW w:w="6090" w:type="dxa"/>
          </w:tcPr>
          <w:p w:rsidR="00E0707B" w:rsidRPr="00E8359C" w:rsidRDefault="00E0707B" w:rsidP="00E8359C">
            <w:pPr>
              <w:jc w:val="both"/>
            </w:pPr>
            <w:r w:rsidRPr="00E8359C">
              <w:t>1) Исцеление расслабленного при Овчей Купели в Иерусалиме. Свидетельство Господа о Его богосыновстве.</w:t>
            </w:r>
          </w:p>
          <w:p w:rsidR="00E0707B" w:rsidRPr="00E8359C" w:rsidRDefault="00E0707B" w:rsidP="00E8359C">
            <w:pPr>
              <w:jc w:val="both"/>
            </w:pPr>
            <w:r w:rsidRPr="00E8359C">
              <w:t>2) Учение о субботе и исцеление сухорукого (Мк. 2,23-28; 3,1-12; Мф. 12,1-21; Лк. 6,1-11). Истолкование слов: "Суббота для человека, а не человек для субботы".</w:t>
            </w:r>
          </w:p>
          <w:p w:rsidR="00E0707B" w:rsidRPr="00E8359C" w:rsidRDefault="00E0707B" w:rsidP="00E8359C">
            <w:pPr>
              <w:jc w:val="both"/>
            </w:pPr>
            <w:r w:rsidRPr="00E8359C">
              <w:t>3) Избрание Апостолов (Мк. 3,13-19; Лк. 6,12-16). Имена святых Апостолов.</w:t>
            </w:r>
          </w:p>
          <w:p w:rsidR="00E0707B" w:rsidRPr="00E8359C" w:rsidRDefault="00E0707B" w:rsidP="00E8359C">
            <w:pPr>
              <w:jc w:val="both"/>
            </w:pPr>
            <w:r w:rsidRPr="00E8359C">
              <w:t xml:space="preserve">4) Нагорная Проповедь (Лк. 6,17-49; Мф. 4,23-7,29). Заповеди блаженства.Изречение о соли земли, о свете мира. Отношение Господа к Ветхому Завету. </w:t>
            </w:r>
          </w:p>
          <w:p w:rsidR="00E0707B" w:rsidRPr="00E8359C" w:rsidRDefault="00E0707B" w:rsidP="00E8359C">
            <w:pPr>
              <w:jc w:val="both"/>
            </w:pPr>
            <w:r w:rsidRPr="00E8359C">
              <w:t xml:space="preserve">Раскрытие и восполнение смысла ветхозаветных заповедей. Закон о браке и разводе. Воспрещение клятвы. О непротивлении злу (злом). О любви к ближним (и врагам). Истинная праведность. Евангельская милостыня. Учение Спасителя о молитве и посте. Неосуждение ближнего. "Не давайте святыни </w:t>
            </w:r>
            <w:r w:rsidRPr="00E8359C">
              <w:lastRenderedPageBreak/>
              <w:t>псам". Побуждение к настойчивому прошению и молитве ("стучите и отворят вам"). Сущность закона и пророков ("во всем, как хотите, чтобы с вами поступали люди, так и вы поступайте с ними"). Предостережение против лжепророков.</w:t>
            </w:r>
          </w:p>
          <w:p w:rsidR="00E0707B" w:rsidRPr="00E8359C" w:rsidRDefault="00E0707B" w:rsidP="00E8359C">
            <w:pPr>
              <w:jc w:val="both"/>
            </w:pPr>
            <w:r w:rsidRPr="00E8359C">
              <w:t>5) Исцеление слуги сотника. Чудеса в Капернауме и Наине (Мф. 8,5-13; Лк. 7,1-18). Сила веры сотника. Власть Христа над смертью. Отличие воскрешения, совершенного над сыном вдовы Наинской, от воскрешений, совершенных древними пророками.</w:t>
            </w:r>
          </w:p>
          <w:p w:rsidR="00E0707B" w:rsidRPr="00E8359C" w:rsidRDefault="00E0707B" w:rsidP="00E8359C">
            <w:pPr>
              <w:jc w:val="both"/>
            </w:pPr>
            <w:r w:rsidRPr="00E8359C">
              <w:t>6) Посольство от Иоанна Предтечи ко Господу, свидетельство Христа об Иоанне (Мф. 11,2-19; Лк. 7,18-35). Смысл вопрошения св. Иоанна. Смысл ответа Христа. Изъяснение слов: "Меньший во Царствии Божием больше его"; "Царствие Небесное силою берется". Сравнение иудеев с капризными детьми. "Оправдана премудрость чадами ее".</w:t>
            </w:r>
          </w:p>
          <w:p w:rsidR="00E0707B" w:rsidRPr="00E8359C" w:rsidRDefault="00E0707B" w:rsidP="00E8359C">
            <w:pPr>
              <w:jc w:val="both"/>
            </w:pPr>
            <w:r w:rsidRPr="00E8359C">
              <w:t>7) Вечеря в доме Симона Фарисея (Лк. 7,36-50). Свидетельство Господа опрощении любящему Бога.</w:t>
            </w:r>
          </w:p>
          <w:p w:rsidR="00E0707B" w:rsidRPr="00E8359C" w:rsidRDefault="00E0707B" w:rsidP="00E8359C">
            <w:pPr>
              <w:jc w:val="both"/>
            </w:pPr>
            <w:r w:rsidRPr="00E8359C">
              <w:t>8) Исцеление бесноватого (слепого и немого) (Мф. 12,22-50; Мк. 3,20-35; Лк. 11,14-36).</w:t>
            </w:r>
          </w:p>
          <w:p w:rsidR="00E0707B" w:rsidRPr="00E8359C" w:rsidRDefault="00E0707B" w:rsidP="00E8359C">
            <w:pPr>
              <w:jc w:val="both"/>
            </w:pPr>
            <w:r w:rsidRPr="00E8359C">
              <w:t>9) "Предоставьте мертвым хоронить своих мертвецов" (Мф. 8,18-22; Лк. 9,57-62). Предпочтение Евангельской жизни всему.</w:t>
            </w:r>
          </w:p>
          <w:p w:rsidR="00E0707B" w:rsidRPr="00E8359C" w:rsidRDefault="00E0707B" w:rsidP="00E8359C">
            <w:pPr>
              <w:jc w:val="both"/>
            </w:pPr>
            <w:r w:rsidRPr="00E8359C">
              <w:t>10) Чудесное укрощение бури на море (Мф. 8,23-27; Мк. 4,35-41; Лк. 8, 22-25). Власть Господа над стихиями. Гибельность сомнений в вере.</w:t>
            </w:r>
          </w:p>
          <w:p w:rsidR="00E0707B" w:rsidRPr="00E8359C" w:rsidRDefault="00E0707B" w:rsidP="00E8359C">
            <w:pPr>
              <w:jc w:val="both"/>
            </w:pPr>
            <w:r w:rsidRPr="00E8359C">
              <w:t xml:space="preserve">11) Исцеление Гадаринских бесноватых (Мф. 8,28-34; </w:t>
            </w:r>
            <w:r w:rsidRPr="00E8359C">
              <w:lastRenderedPageBreak/>
              <w:t>Мк. 5,1-20; Лк. 8,26-40). Господство Христа над демонами. Любовь Господа к человеку.</w:t>
            </w:r>
          </w:p>
          <w:p w:rsidR="00E0707B" w:rsidRPr="00E8359C" w:rsidRDefault="00E0707B" w:rsidP="00E8359C">
            <w:pPr>
              <w:jc w:val="both"/>
            </w:pPr>
            <w:r w:rsidRPr="00E8359C">
              <w:t>12) Исцеление кровоточивой. Воскрешение дщери Иаира (Мф. 9,26-36; Мк. 5,22-43; Лк. 8,41-56). Чудеса свершаются Христом по вере просящих ипо человеколюбию Спасителя.</w:t>
            </w:r>
          </w:p>
          <w:p w:rsidR="00E0707B" w:rsidRPr="00E8359C" w:rsidRDefault="00E0707B" w:rsidP="00E8359C">
            <w:pPr>
              <w:jc w:val="both"/>
            </w:pPr>
            <w:r w:rsidRPr="00E8359C">
              <w:t>13) Исцеление в Галилее (Мф. 9,27-38). Исцеление слепцов, бесноватого немого.Клеветы фарисеев.</w:t>
            </w:r>
          </w:p>
          <w:p w:rsidR="00E0707B" w:rsidRPr="00E8359C" w:rsidRDefault="00E0707B" w:rsidP="00E8359C">
            <w:pPr>
              <w:jc w:val="both"/>
            </w:pPr>
            <w:r w:rsidRPr="00E8359C">
              <w:t xml:space="preserve">14) Апостольство (Мк. 6,7-13; Лк. 9,1-6; Мф. 9,35-38; 10,1-42). Дары </w:t>
            </w:r>
          </w:p>
          <w:p w:rsidR="00E0707B" w:rsidRPr="00E8359C" w:rsidRDefault="00E0707B" w:rsidP="00E8359C">
            <w:pPr>
              <w:jc w:val="both"/>
            </w:pPr>
            <w:r w:rsidRPr="00E8359C">
              <w:t>апостольские. Наставления Апостолам (они посылаются к иудеям, предметпроповеди, нестяжание, вхождение в домы). Овцы и волки. Свойства змеи и голубя. Сила Духа в устах Апостолов. Заповедь терпения до конца.</w:t>
            </w:r>
          </w:p>
          <w:p w:rsidR="00E0707B" w:rsidRPr="00E8359C" w:rsidRDefault="00E0707B" w:rsidP="00E8359C">
            <w:pPr>
              <w:jc w:val="both"/>
            </w:pPr>
            <w:r w:rsidRPr="00E8359C">
              <w:t xml:space="preserve"> Необходимо избегать ненужных опасностей. Исповедание имени Христапред людьми. "Не мир пришел Я принести, но меч". О принятии Апостоловверующими.</w:t>
            </w:r>
          </w:p>
          <w:p w:rsidR="00E0707B" w:rsidRPr="00E8359C" w:rsidRDefault="00E0707B" w:rsidP="00E8359C">
            <w:pPr>
              <w:jc w:val="both"/>
            </w:pPr>
            <w:r w:rsidRPr="00E8359C">
              <w:t xml:space="preserve">15) Смерть Предтечи (Мф. 14,1-12; Мк. 6,14-29; Лк. 3,19-20; 9,7-9). Беззакония Ирода. Неразумная клятва. Гибельность человекоугодия. </w:t>
            </w:r>
          </w:p>
          <w:p w:rsidR="00E0707B" w:rsidRPr="00E8359C" w:rsidRDefault="00E0707B" w:rsidP="00E8359C">
            <w:pPr>
              <w:jc w:val="both"/>
            </w:pPr>
            <w:r w:rsidRPr="00E8359C">
              <w:t>16) Насыщение пятью хлебами пяти тысяч человек (Мк. 6,35-44; Лк. 9,12-17; Мф. 14,15-21; Ин. 6,5-13). Литургический смысл события ( по ЕвангелистуИоанну). "Ищите прежде всего Царствия Небесного".</w:t>
            </w:r>
          </w:p>
          <w:p w:rsidR="00E0707B" w:rsidRPr="00E8359C" w:rsidRDefault="00E0707B" w:rsidP="00E8359C">
            <w:pPr>
              <w:jc w:val="both"/>
            </w:pPr>
            <w:r w:rsidRPr="00E8359C">
              <w:t>17) Хождение по водам (Мф. 14,24-34; Мк. 6,47-53; Ин. 6,16-21). Спасение Петра. Исповедание учеников.</w:t>
            </w:r>
          </w:p>
          <w:p w:rsidR="00094E80" w:rsidRPr="00E8359C" w:rsidRDefault="00E0707B" w:rsidP="00E8359C">
            <w:pPr>
              <w:jc w:val="both"/>
            </w:pPr>
            <w:r w:rsidRPr="00E8359C">
              <w:t>18) Беседа о Хлебе Жизни (Ин. 6,22-71).</w:t>
            </w:r>
          </w:p>
        </w:tc>
        <w:tc>
          <w:tcPr>
            <w:tcW w:w="4818" w:type="dxa"/>
            <w:vAlign w:val="center"/>
          </w:tcPr>
          <w:p w:rsidR="009821AF" w:rsidRPr="00EE422D" w:rsidRDefault="009821AF" w:rsidP="002A757A">
            <w:pPr>
              <w:pStyle w:val="a4"/>
              <w:numPr>
                <w:ilvl w:val="0"/>
                <w:numId w:val="10"/>
              </w:numPr>
              <w:spacing w:before="0" w:beforeAutospacing="0" w:after="0" w:afterAutospacing="0"/>
              <w:ind w:left="0" w:firstLine="709"/>
              <w:jc w:val="both"/>
            </w:pPr>
            <w:r w:rsidRPr="00EE422D">
              <w:lastRenderedPageBreak/>
              <w:t>Грех как причина болезни в событии исцеления Господом расслабленного при овчей купели.</w:t>
            </w:r>
          </w:p>
          <w:p w:rsidR="009821AF" w:rsidRPr="00EE422D" w:rsidRDefault="009821AF" w:rsidP="002A757A">
            <w:pPr>
              <w:pStyle w:val="a4"/>
              <w:numPr>
                <w:ilvl w:val="0"/>
                <w:numId w:val="10"/>
              </w:numPr>
              <w:spacing w:before="0" w:beforeAutospacing="0" w:after="0" w:afterAutospacing="0"/>
              <w:ind w:left="0" w:firstLine="709"/>
              <w:jc w:val="both"/>
            </w:pPr>
            <w:r w:rsidRPr="00EE422D">
              <w:t>Нагорная проповедь -  путь к духовному совершенству.</w:t>
            </w:r>
          </w:p>
          <w:p w:rsidR="009821AF" w:rsidRPr="00EE422D" w:rsidRDefault="009821AF" w:rsidP="002A757A">
            <w:pPr>
              <w:pStyle w:val="a4"/>
              <w:numPr>
                <w:ilvl w:val="0"/>
                <w:numId w:val="10"/>
              </w:numPr>
              <w:spacing w:before="0" w:beforeAutospacing="0" w:after="0" w:afterAutospacing="0"/>
              <w:ind w:left="0" w:firstLine="709"/>
              <w:jc w:val="both"/>
            </w:pPr>
            <w:r w:rsidRPr="00EE422D">
              <w:t>Особенности учения Господа о Царстве Божием в притчах.</w:t>
            </w:r>
          </w:p>
          <w:p w:rsidR="009821AF" w:rsidRPr="00EE422D" w:rsidRDefault="009821AF" w:rsidP="002A757A">
            <w:pPr>
              <w:pStyle w:val="a4"/>
              <w:numPr>
                <w:ilvl w:val="0"/>
                <w:numId w:val="10"/>
              </w:numPr>
              <w:spacing w:before="0" w:beforeAutospacing="0" w:after="0" w:afterAutospacing="0"/>
              <w:ind w:left="0" w:firstLine="709"/>
              <w:jc w:val="both"/>
            </w:pPr>
            <w:r w:rsidRPr="00EE422D">
              <w:t>Беседа Господа о Хлебе Небесном – Таинстве Евхаристии.</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17DE9" w:rsidP="007B6428">
            <w:pPr>
              <w:jc w:val="center"/>
              <w:rPr>
                <w:smallCaps/>
              </w:rPr>
            </w:pPr>
            <w:r>
              <w:rPr>
                <w:smallCaps/>
              </w:rPr>
              <w:t>8</w:t>
            </w:r>
          </w:p>
        </w:tc>
        <w:tc>
          <w:tcPr>
            <w:tcW w:w="380" w:type="dxa"/>
            <w:vAlign w:val="center"/>
          </w:tcPr>
          <w:p w:rsidR="00094E80" w:rsidRPr="00021343" w:rsidRDefault="00020AD9" w:rsidP="007B6428">
            <w:pPr>
              <w:jc w:val="center"/>
              <w:rPr>
                <w:smallCaps/>
              </w:rPr>
            </w:pPr>
            <w:r>
              <w:rPr>
                <w:smallCaps/>
              </w:rPr>
              <w:t>2</w:t>
            </w:r>
          </w:p>
        </w:tc>
      </w:tr>
      <w:tr w:rsidR="00094E80" w:rsidRPr="00021343" w:rsidTr="00496DD0">
        <w:trPr>
          <w:trHeight w:val="113"/>
        </w:trPr>
        <w:tc>
          <w:tcPr>
            <w:tcW w:w="3060" w:type="dxa"/>
          </w:tcPr>
          <w:p w:rsidR="00094E80" w:rsidRPr="00EE422D" w:rsidRDefault="00094E80" w:rsidP="00E8359C">
            <w:pPr>
              <w:ind w:firstLine="34"/>
            </w:pPr>
            <w:r w:rsidRPr="00EE422D">
              <w:lastRenderedPageBreak/>
              <w:t>Тема 3.5. Третья Пасха общественного служения Господа Иисуса Христа</w:t>
            </w:r>
            <w:r w:rsidRPr="00EE422D">
              <w:rPr>
                <w:b/>
              </w:rPr>
              <w:t>.</w:t>
            </w:r>
          </w:p>
        </w:tc>
        <w:tc>
          <w:tcPr>
            <w:tcW w:w="6090" w:type="dxa"/>
          </w:tcPr>
          <w:p w:rsidR="00E0707B" w:rsidRPr="00E8359C" w:rsidRDefault="00E0707B" w:rsidP="00E8359C">
            <w:pPr>
              <w:jc w:val="both"/>
            </w:pPr>
            <w:r w:rsidRPr="00E8359C">
              <w:t>1) Исцеление бесноватого отрока (Мф. 17,14-23; Мк. 9,14-32; Лк.9,37-45).</w:t>
            </w:r>
          </w:p>
          <w:p w:rsidR="00E0707B" w:rsidRPr="00E8359C" w:rsidRDefault="00E0707B" w:rsidP="00E8359C">
            <w:pPr>
              <w:jc w:val="both"/>
            </w:pPr>
            <w:r w:rsidRPr="00E8359C">
              <w:t>2) Чудесная уплата церковной подати (Мф. 17,24-27).</w:t>
            </w:r>
          </w:p>
          <w:p w:rsidR="00E0707B" w:rsidRPr="00E8359C" w:rsidRDefault="00E0707B" w:rsidP="00E8359C">
            <w:pPr>
              <w:jc w:val="both"/>
            </w:pPr>
            <w:r w:rsidRPr="00E8359C">
              <w:t>3) Беседа о том, кто больше в Царстве Небесном (Мф. 18,1-5; Мк.9,33-37; Лк. 9,46-48).</w:t>
            </w:r>
          </w:p>
          <w:p w:rsidR="00E0707B" w:rsidRPr="00E8359C" w:rsidRDefault="00E0707B" w:rsidP="00E8359C">
            <w:pPr>
              <w:jc w:val="both"/>
            </w:pPr>
            <w:r w:rsidRPr="00E8359C">
              <w:t>4) Учения о борьбе с соблазнами (Мф. 18,6-19; Мк. 9,42-50; Лк.17,1-2).</w:t>
            </w:r>
          </w:p>
          <w:p w:rsidR="00E0707B" w:rsidRPr="00E8359C" w:rsidRDefault="00E0707B" w:rsidP="00E8359C">
            <w:pPr>
              <w:jc w:val="both"/>
            </w:pPr>
            <w:r w:rsidRPr="00E8359C">
              <w:t>5) Притча о заблудшей овце, о вразумлении заблуждающихся и о значении суда Церкви (Мф. 18,10-20; Лк. 15,3-7).</w:t>
            </w:r>
          </w:p>
          <w:p w:rsidR="00E0707B" w:rsidRPr="00E8359C" w:rsidRDefault="00E0707B" w:rsidP="00E8359C">
            <w:pPr>
              <w:jc w:val="both"/>
            </w:pPr>
            <w:r w:rsidRPr="00E8359C">
              <w:t>6) Притча о немилосердном должнике (Мф. 18,21-35; Лк. 17,3-4).</w:t>
            </w:r>
          </w:p>
          <w:p w:rsidR="00E0707B" w:rsidRPr="00E8359C" w:rsidRDefault="00E0707B" w:rsidP="00E8359C">
            <w:pPr>
              <w:jc w:val="both"/>
            </w:pPr>
            <w:r w:rsidRPr="00E8359C">
              <w:t>7) Путешествие Иисуса Христа на праздник Кущей в Иерусалим (Ин. 7,1-9;Лк. 9,51-52).</w:t>
            </w:r>
          </w:p>
          <w:p w:rsidR="00E0707B" w:rsidRPr="00E8359C" w:rsidRDefault="00E0707B" w:rsidP="00E8359C">
            <w:pPr>
              <w:jc w:val="both"/>
            </w:pPr>
            <w:r w:rsidRPr="00E8359C">
              <w:t>8) Избрание и послание на проповедь 70 апостолов (Лк. 10,1-16; Мф. 11,20-24).</w:t>
            </w:r>
          </w:p>
          <w:p w:rsidR="00E0707B" w:rsidRPr="00E8359C" w:rsidRDefault="00E0707B" w:rsidP="00E8359C">
            <w:pPr>
              <w:jc w:val="both"/>
            </w:pPr>
            <w:r w:rsidRPr="00E8359C">
              <w:t>9) Возвращение 70 апостолов (Лк. 10,17-24).</w:t>
            </w:r>
          </w:p>
          <w:p w:rsidR="00E0707B" w:rsidRPr="00E8359C" w:rsidRDefault="00E0707B" w:rsidP="00E8359C">
            <w:pPr>
              <w:jc w:val="both"/>
            </w:pPr>
            <w:r w:rsidRPr="00E8359C">
              <w:t>10) Ответы Иисуса Христа искушавшему Его законнику (Лк. 10,25-37).</w:t>
            </w:r>
          </w:p>
          <w:p w:rsidR="00E0707B" w:rsidRPr="00E8359C" w:rsidRDefault="00E0707B" w:rsidP="00E8359C">
            <w:pPr>
              <w:jc w:val="both"/>
            </w:pPr>
            <w:r w:rsidRPr="00E8359C">
              <w:t>11) Иисус Христос в Вифании в доме Марии и Марфы (Лк. 10,38-42).</w:t>
            </w:r>
          </w:p>
          <w:p w:rsidR="00E0707B" w:rsidRPr="00E8359C" w:rsidRDefault="00E0707B" w:rsidP="00E8359C">
            <w:pPr>
              <w:jc w:val="both"/>
            </w:pPr>
            <w:r w:rsidRPr="00E8359C">
              <w:t>12) Образец молитвы и учение о ее силе (Лк. 11,1-13; Мф. 6,9-13; 7,7-11).</w:t>
            </w:r>
          </w:p>
          <w:p w:rsidR="00E0707B" w:rsidRPr="00E8359C" w:rsidRDefault="00E0707B" w:rsidP="00E8359C">
            <w:pPr>
              <w:jc w:val="both"/>
            </w:pPr>
            <w:r w:rsidRPr="00E8359C">
              <w:t>13) Обличение фарисеев о законников на обеде у одного фарисея (Лк. 11,37-54).</w:t>
            </w:r>
          </w:p>
          <w:p w:rsidR="00E0707B" w:rsidRPr="00E8359C" w:rsidRDefault="00E0707B" w:rsidP="00E8359C">
            <w:pPr>
              <w:jc w:val="both"/>
            </w:pPr>
            <w:r w:rsidRPr="00E8359C">
              <w:t>14) Поучение о любостяжании и богатстве (Лк. 12,13-59).</w:t>
            </w:r>
          </w:p>
          <w:p w:rsidR="00E0707B" w:rsidRPr="00E8359C" w:rsidRDefault="00E0707B" w:rsidP="00E8359C">
            <w:pPr>
              <w:jc w:val="both"/>
            </w:pPr>
            <w:r w:rsidRPr="00E8359C">
              <w:t>15) Пребывание Иисуса Христа в Иерусалиме (Ин. 7,10-53).</w:t>
            </w:r>
          </w:p>
          <w:p w:rsidR="00E0707B" w:rsidRPr="00E8359C" w:rsidRDefault="00E0707B" w:rsidP="00E8359C">
            <w:pPr>
              <w:jc w:val="both"/>
            </w:pPr>
            <w:r w:rsidRPr="00E8359C">
              <w:lastRenderedPageBreak/>
              <w:t>16) Грешница перед судом Христа (Ин. 8,1-11).</w:t>
            </w:r>
          </w:p>
          <w:p w:rsidR="00E0707B" w:rsidRPr="00E8359C" w:rsidRDefault="00E0707B" w:rsidP="00E8359C">
            <w:pPr>
              <w:jc w:val="both"/>
            </w:pPr>
            <w:r w:rsidRPr="00E8359C">
              <w:t>17) Беседа Иисуса Христа с иудеями в храме (Ин. 8,12-59).</w:t>
            </w:r>
          </w:p>
          <w:p w:rsidR="00E0707B" w:rsidRPr="00E8359C" w:rsidRDefault="00E0707B" w:rsidP="00E8359C">
            <w:pPr>
              <w:jc w:val="both"/>
            </w:pPr>
            <w:r w:rsidRPr="00E8359C">
              <w:t>18) Исцеление Иисусом Христом слепорожденного в субботу (Ин. 9,1-41).</w:t>
            </w:r>
          </w:p>
          <w:p w:rsidR="00E0707B" w:rsidRPr="00E8359C" w:rsidRDefault="00E0707B" w:rsidP="00E8359C">
            <w:pPr>
              <w:jc w:val="both"/>
            </w:pPr>
            <w:r w:rsidRPr="00E8359C">
              <w:t>19) Беседа о Добром Пастыре (Ин. 10,1-21).</w:t>
            </w:r>
          </w:p>
          <w:p w:rsidR="00E0707B" w:rsidRPr="00E8359C" w:rsidRDefault="00E0707B" w:rsidP="00E8359C">
            <w:pPr>
              <w:jc w:val="both"/>
            </w:pPr>
            <w:r w:rsidRPr="00E8359C">
              <w:t>20) Наставления о покаянии. Исцеление женщины в синагоге в субботу(Лк. 13,1-17).</w:t>
            </w:r>
          </w:p>
          <w:p w:rsidR="00E0707B" w:rsidRPr="00E8359C" w:rsidRDefault="00E0707B" w:rsidP="00E8359C">
            <w:pPr>
              <w:jc w:val="both"/>
            </w:pPr>
            <w:r w:rsidRPr="00E8359C">
              <w:t>21) Беседа в праздник Обновления (Ин. 10,22-42).</w:t>
            </w:r>
          </w:p>
          <w:p w:rsidR="00E0707B" w:rsidRPr="00E8359C" w:rsidRDefault="00E0707B" w:rsidP="00E8359C">
            <w:pPr>
              <w:jc w:val="both"/>
            </w:pPr>
            <w:r w:rsidRPr="00E8359C">
              <w:t>22) Исцеление страдавшего водяной болезнью и поучение Христа в домефарисея (Лк. 14,1-35).</w:t>
            </w:r>
          </w:p>
          <w:p w:rsidR="00E0707B" w:rsidRPr="00E8359C" w:rsidRDefault="00E0707B" w:rsidP="00E8359C">
            <w:pPr>
              <w:jc w:val="both"/>
            </w:pPr>
            <w:r w:rsidRPr="00E8359C">
              <w:t>23) О малом числе спасающихся (Лк. 13,22-30).</w:t>
            </w:r>
          </w:p>
          <w:p w:rsidR="00E0707B" w:rsidRPr="00E8359C" w:rsidRDefault="00E0707B" w:rsidP="00E8359C">
            <w:pPr>
              <w:jc w:val="both"/>
            </w:pPr>
            <w:r w:rsidRPr="00E8359C">
              <w:t>24) Суд над фарисеями (Лк. 13,31-39).</w:t>
            </w:r>
          </w:p>
          <w:p w:rsidR="00E0707B" w:rsidRPr="00E8359C" w:rsidRDefault="00E0707B" w:rsidP="00E8359C">
            <w:pPr>
              <w:jc w:val="both"/>
            </w:pPr>
            <w:r w:rsidRPr="00E8359C">
              <w:t>25) Притчи - обличения фарисеев (Лк. 15,1-32).</w:t>
            </w:r>
          </w:p>
          <w:p w:rsidR="00E0707B" w:rsidRPr="00E8359C" w:rsidRDefault="00E0707B" w:rsidP="00E8359C">
            <w:pPr>
              <w:jc w:val="both"/>
            </w:pPr>
            <w:r w:rsidRPr="00E8359C">
              <w:t>26) Наставления ученикам (Лк. 16,1-13).</w:t>
            </w:r>
          </w:p>
          <w:p w:rsidR="00E0707B" w:rsidRPr="00E8359C" w:rsidRDefault="00E0707B" w:rsidP="00E8359C">
            <w:pPr>
              <w:jc w:val="both"/>
            </w:pPr>
            <w:r w:rsidRPr="00E8359C">
              <w:t>27) Исцеление десяти прокаженных (Лк. 17,11-19).</w:t>
            </w:r>
          </w:p>
          <w:p w:rsidR="00E0707B" w:rsidRPr="00E8359C" w:rsidRDefault="00E0707B" w:rsidP="00E8359C">
            <w:pPr>
              <w:jc w:val="both"/>
            </w:pPr>
            <w:r w:rsidRPr="00E8359C">
              <w:t>28) Ответ фарисеям о времени пришествия Царства Божия (Лк.17,20-21).</w:t>
            </w:r>
          </w:p>
          <w:p w:rsidR="00E0707B" w:rsidRPr="00E8359C" w:rsidRDefault="00E0707B" w:rsidP="00E8359C">
            <w:pPr>
              <w:jc w:val="both"/>
            </w:pPr>
            <w:r w:rsidRPr="00E8359C">
              <w:t>29) Учение Иисуса Христа о нерасторжимости брака и высоком достоинстве девства (Мф.19,1-12; Мк. 10,1-12).</w:t>
            </w:r>
          </w:p>
          <w:p w:rsidR="00E0707B" w:rsidRPr="00E8359C" w:rsidRDefault="00E0707B" w:rsidP="00E8359C">
            <w:pPr>
              <w:jc w:val="both"/>
            </w:pPr>
            <w:r w:rsidRPr="00E8359C">
              <w:t>30) Благословение детей (Мф. 19,13-16; Мк. 10, 13-16; Лк. 18,15-17).</w:t>
            </w:r>
          </w:p>
          <w:p w:rsidR="00E0707B" w:rsidRPr="00E8359C" w:rsidRDefault="00E0707B" w:rsidP="00E8359C">
            <w:pPr>
              <w:jc w:val="both"/>
            </w:pPr>
            <w:r w:rsidRPr="00E8359C">
              <w:t>31) Ответ богатому юноше (Мф. 19,16-26; Мк. 10, 17-27; Лк.18,18-27.</w:t>
            </w:r>
          </w:p>
          <w:p w:rsidR="00E0707B" w:rsidRPr="00E8359C" w:rsidRDefault="00E0707B" w:rsidP="00E8359C">
            <w:pPr>
              <w:jc w:val="both"/>
            </w:pPr>
            <w:r w:rsidRPr="00E8359C">
              <w:t>32) Ответ апостола Петра (Мф. 19,27-30; Мк. 29-31; Лк. 18,28-30).</w:t>
            </w:r>
          </w:p>
          <w:p w:rsidR="00E0707B" w:rsidRPr="00E8359C" w:rsidRDefault="00E0707B" w:rsidP="00E8359C">
            <w:pPr>
              <w:jc w:val="both"/>
            </w:pPr>
            <w:r w:rsidRPr="00E8359C">
              <w:t>33) Воскрешение Лазаря (Ин. 11,1-44).</w:t>
            </w:r>
          </w:p>
          <w:p w:rsidR="00E0707B" w:rsidRPr="00E8359C" w:rsidRDefault="00E0707B" w:rsidP="00E8359C">
            <w:pPr>
              <w:jc w:val="both"/>
            </w:pPr>
            <w:r w:rsidRPr="00E8359C">
              <w:t>34) Удаление Иисуса Христа в Ефраим (Ин. 11,45-57).</w:t>
            </w:r>
          </w:p>
          <w:p w:rsidR="00E0707B" w:rsidRPr="00E8359C" w:rsidRDefault="00E0707B" w:rsidP="00E8359C">
            <w:pPr>
              <w:jc w:val="both"/>
            </w:pPr>
            <w:r w:rsidRPr="00E8359C">
              <w:lastRenderedPageBreak/>
              <w:t>35) Предсказание Иисуса Христа о Своей смерти и воскресении (Мф.20,17-28;Мк. 10,32-45; Лк. 18,31-34).</w:t>
            </w:r>
          </w:p>
          <w:p w:rsidR="00E0707B" w:rsidRPr="00E8359C" w:rsidRDefault="00E0707B" w:rsidP="00E8359C">
            <w:pPr>
              <w:jc w:val="both"/>
            </w:pPr>
            <w:r w:rsidRPr="00E8359C">
              <w:t>36) Исцеление двух слепых (Мф. 20,29-34; Мк. 10,46-52; Лк. 18, 35-43).</w:t>
            </w:r>
          </w:p>
          <w:p w:rsidR="00E0707B" w:rsidRPr="00E8359C" w:rsidRDefault="00E0707B" w:rsidP="00E8359C">
            <w:pPr>
              <w:jc w:val="both"/>
            </w:pPr>
            <w:r w:rsidRPr="00E8359C">
              <w:t>37) Посещение дома Закхея (Лк. 19,1-10).</w:t>
            </w:r>
          </w:p>
          <w:p w:rsidR="00E0707B" w:rsidRPr="00E8359C" w:rsidRDefault="00E0707B" w:rsidP="00E8359C">
            <w:pPr>
              <w:jc w:val="both"/>
            </w:pPr>
            <w:r w:rsidRPr="00E8359C">
              <w:t>38) Притча о минах (Лк. 19,11-28).</w:t>
            </w:r>
          </w:p>
          <w:p w:rsidR="00E0707B" w:rsidRPr="00E8359C" w:rsidRDefault="00E0707B" w:rsidP="00E8359C">
            <w:pPr>
              <w:jc w:val="both"/>
            </w:pPr>
            <w:r w:rsidRPr="00E8359C">
              <w:t>39) Вечеря в доме Симона прокаженного (Ин. 12,1-11; Мф. 26,6-13; Мк.14,3-9).</w:t>
            </w:r>
          </w:p>
          <w:p w:rsidR="00094E80" w:rsidRPr="00E8359C" w:rsidRDefault="00E0707B" w:rsidP="00E8359C">
            <w:pPr>
              <w:jc w:val="both"/>
            </w:pPr>
            <w:r w:rsidRPr="00E8359C">
              <w:t>40) Путь к Иерусалиму (Мф. 21,1-9; Мк. 11, 1-10; Лк.12,29-44; Ин.12,12-19).</w:t>
            </w:r>
          </w:p>
        </w:tc>
        <w:tc>
          <w:tcPr>
            <w:tcW w:w="4818" w:type="dxa"/>
            <w:vAlign w:val="center"/>
          </w:tcPr>
          <w:p w:rsidR="009821AF" w:rsidRPr="00EE422D" w:rsidRDefault="009821AF" w:rsidP="002A757A">
            <w:pPr>
              <w:pStyle w:val="a4"/>
              <w:numPr>
                <w:ilvl w:val="0"/>
                <w:numId w:val="11"/>
              </w:numPr>
              <w:spacing w:before="0" w:beforeAutospacing="0" w:after="0" w:afterAutospacing="0"/>
              <w:ind w:left="0" w:firstLine="709"/>
              <w:jc w:val="both"/>
            </w:pPr>
            <w:r w:rsidRPr="00EE422D">
              <w:lastRenderedPageBreak/>
              <w:t>Образец глубокой веры в событии исцеления Господом дочери женщины-хананеянки.</w:t>
            </w:r>
          </w:p>
          <w:p w:rsidR="009821AF" w:rsidRPr="00EE422D" w:rsidRDefault="009821AF" w:rsidP="002A757A">
            <w:pPr>
              <w:pStyle w:val="a4"/>
              <w:numPr>
                <w:ilvl w:val="0"/>
                <w:numId w:val="11"/>
              </w:numPr>
              <w:spacing w:before="0" w:beforeAutospacing="0" w:after="0" w:afterAutospacing="0"/>
              <w:ind w:left="0" w:firstLine="709"/>
              <w:jc w:val="both"/>
            </w:pPr>
            <w:r w:rsidRPr="00EE422D">
              <w:t>Исповедание апостола Петра какдуховное основание христианской Церкви.</w:t>
            </w:r>
          </w:p>
          <w:p w:rsidR="009821AF" w:rsidRPr="00EE422D" w:rsidRDefault="009821AF" w:rsidP="002A757A">
            <w:pPr>
              <w:pStyle w:val="a4"/>
              <w:numPr>
                <w:ilvl w:val="0"/>
                <w:numId w:val="11"/>
              </w:numPr>
              <w:spacing w:before="0" w:beforeAutospacing="0" w:after="0" w:afterAutospacing="0"/>
              <w:ind w:left="0" w:firstLine="709"/>
              <w:jc w:val="both"/>
            </w:pPr>
            <w:r w:rsidRPr="00EE422D">
              <w:t>Преображение Господне. Экзегетический разбор события.</w:t>
            </w:r>
          </w:p>
          <w:p w:rsidR="009821AF" w:rsidRPr="00EE422D" w:rsidRDefault="009821AF" w:rsidP="002A757A">
            <w:pPr>
              <w:pStyle w:val="a4"/>
              <w:numPr>
                <w:ilvl w:val="0"/>
                <w:numId w:val="11"/>
              </w:numPr>
              <w:spacing w:before="0" w:beforeAutospacing="0" w:after="0" w:afterAutospacing="0"/>
              <w:ind w:left="0" w:firstLine="709"/>
              <w:jc w:val="both"/>
            </w:pPr>
            <w:r w:rsidRPr="00EE422D">
              <w:t>Проповедь Господа в праздник Кущей о Себе как источнике божественной благодати.</w:t>
            </w:r>
          </w:p>
          <w:p w:rsidR="009821AF" w:rsidRPr="00EE422D" w:rsidRDefault="009821AF" w:rsidP="002A757A">
            <w:pPr>
              <w:pStyle w:val="a4"/>
              <w:numPr>
                <w:ilvl w:val="0"/>
                <w:numId w:val="11"/>
              </w:numPr>
              <w:spacing w:before="0" w:beforeAutospacing="0" w:after="0" w:afterAutospacing="0"/>
              <w:ind w:left="0" w:firstLine="709"/>
              <w:jc w:val="both"/>
            </w:pPr>
            <w:r w:rsidRPr="00EE422D">
              <w:t>Тема истинного и ложного пастырства в Беседе Господа о Добром Пастыре.</w:t>
            </w:r>
          </w:p>
          <w:p w:rsidR="00094E80" w:rsidRPr="00021343" w:rsidRDefault="00094E80" w:rsidP="00053FFD">
            <w:pPr>
              <w:pStyle w:val="3"/>
              <w:spacing w:after="0"/>
              <w:ind w:left="0"/>
              <w:rPr>
                <w:sz w:val="24"/>
                <w:szCs w:val="24"/>
              </w:rPr>
            </w:pPr>
          </w:p>
        </w:tc>
        <w:tc>
          <w:tcPr>
            <w:tcW w:w="427" w:type="dxa"/>
            <w:vAlign w:val="center"/>
          </w:tcPr>
          <w:p w:rsidR="00094E80" w:rsidRPr="00021343" w:rsidRDefault="00617DE9" w:rsidP="007B6428">
            <w:pPr>
              <w:jc w:val="center"/>
              <w:rPr>
                <w:smallCaps/>
              </w:rPr>
            </w:pPr>
            <w:r>
              <w:rPr>
                <w:smallCaps/>
              </w:rPr>
              <w:t>8</w:t>
            </w:r>
          </w:p>
        </w:tc>
        <w:tc>
          <w:tcPr>
            <w:tcW w:w="380" w:type="dxa"/>
            <w:vAlign w:val="center"/>
          </w:tcPr>
          <w:p w:rsidR="00094E80" w:rsidRPr="00021343" w:rsidRDefault="00020AD9" w:rsidP="007B6428">
            <w:pPr>
              <w:jc w:val="center"/>
              <w:rPr>
                <w:smallCaps/>
              </w:rPr>
            </w:pPr>
            <w:r>
              <w:rPr>
                <w:smallCaps/>
              </w:rPr>
              <w:t>2</w:t>
            </w: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3.6. Последние дни земной жизни Господа Иисуса Христа.</w:t>
            </w:r>
          </w:p>
        </w:tc>
        <w:tc>
          <w:tcPr>
            <w:tcW w:w="6090" w:type="dxa"/>
          </w:tcPr>
          <w:p w:rsidR="00E8359C" w:rsidRPr="00E8359C" w:rsidRDefault="00E8359C" w:rsidP="00E8359C">
            <w:pPr>
              <w:jc w:val="both"/>
            </w:pPr>
            <w:r w:rsidRPr="00E8359C">
              <w:t>1) Вход в Иерусалимский храм (Мф. 21,10-11; 14-17; Мк. 11,11).</w:t>
            </w:r>
          </w:p>
          <w:p w:rsidR="00E8359C" w:rsidRPr="00E8359C" w:rsidRDefault="00E8359C" w:rsidP="00E8359C">
            <w:pPr>
              <w:jc w:val="both"/>
            </w:pPr>
            <w:r w:rsidRPr="00E8359C">
              <w:t>2) Желание эллинов видеть Иисуса (Ин. 12,20-22).</w:t>
            </w:r>
          </w:p>
          <w:p w:rsidR="00E8359C" w:rsidRPr="00E8359C" w:rsidRDefault="00E8359C" w:rsidP="00E8359C">
            <w:pPr>
              <w:jc w:val="both"/>
            </w:pPr>
            <w:r w:rsidRPr="00E8359C">
              <w:t>3) Бесплодная смоковница. Изгнание торговцев из храма (Мк.11,12-19; Мф. 21,12-13; 18-19; Лк. 19,45-48).</w:t>
            </w:r>
          </w:p>
          <w:p w:rsidR="00E8359C" w:rsidRPr="00E8359C" w:rsidRDefault="00E8359C" w:rsidP="00E8359C">
            <w:pPr>
              <w:jc w:val="both"/>
            </w:pPr>
            <w:r w:rsidRPr="00E8359C">
              <w:t>4) Ответ Иисуса Христа на замечание учеников об иссохшей смоковнице (Мк. 11,22-26; Мф. 21,20-28).</w:t>
            </w:r>
          </w:p>
          <w:p w:rsidR="00E8359C" w:rsidRPr="00E8359C" w:rsidRDefault="00E8359C" w:rsidP="00E8359C">
            <w:pPr>
              <w:jc w:val="both"/>
            </w:pPr>
            <w:r w:rsidRPr="00E8359C">
              <w:t>5) Ответ Иисуса Христа первосвященникам и книжникам о власти Его делать</w:t>
            </w:r>
          </w:p>
          <w:p w:rsidR="00E8359C" w:rsidRPr="00E8359C" w:rsidRDefault="00E8359C" w:rsidP="00E8359C">
            <w:pPr>
              <w:jc w:val="both"/>
            </w:pPr>
            <w:r w:rsidRPr="00E8359C">
              <w:t xml:space="preserve"> то, что Он делает (Мф. 21,23-22,14; Мк. 11,27-12,12; Лк. 20,1-19).</w:t>
            </w:r>
          </w:p>
          <w:p w:rsidR="00E8359C" w:rsidRPr="00E8359C" w:rsidRDefault="00E8359C" w:rsidP="00E8359C">
            <w:pPr>
              <w:jc w:val="both"/>
            </w:pPr>
            <w:r w:rsidRPr="00E8359C">
              <w:t>6) Притча о послушном и непослушном сыне (Мф. 21,28-32).</w:t>
            </w:r>
          </w:p>
          <w:p w:rsidR="00E8359C" w:rsidRPr="00E8359C" w:rsidRDefault="00E8359C" w:rsidP="00E8359C">
            <w:pPr>
              <w:jc w:val="both"/>
            </w:pPr>
            <w:r w:rsidRPr="00E8359C">
              <w:t>7) Притча о злых виноградарях (Мф. 21,33-46; Мк. 12,1-12; Лк.20,7-19).</w:t>
            </w:r>
          </w:p>
          <w:p w:rsidR="00E8359C" w:rsidRPr="00E8359C" w:rsidRDefault="00E8359C" w:rsidP="00E8359C">
            <w:pPr>
              <w:jc w:val="both"/>
            </w:pPr>
            <w:r w:rsidRPr="00E8359C">
              <w:t>8) Притча о браке царского сына (Мф. 22,1-14).</w:t>
            </w:r>
          </w:p>
          <w:p w:rsidR="00E8359C" w:rsidRPr="00E8359C" w:rsidRDefault="00E8359C" w:rsidP="00E8359C">
            <w:pPr>
              <w:jc w:val="both"/>
            </w:pPr>
            <w:r w:rsidRPr="00E8359C">
              <w:t>9) Ответ фарисеям и иродианам (Мк. 12,14,18-21).</w:t>
            </w:r>
          </w:p>
          <w:p w:rsidR="00E8359C" w:rsidRPr="00E8359C" w:rsidRDefault="00E8359C" w:rsidP="00E8359C">
            <w:pPr>
              <w:jc w:val="both"/>
            </w:pPr>
            <w:r w:rsidRPr="00E8359C">
              <w:t xml:space="preserve">10) Ответ саддукеям (Мф. 22,23-33; Мк. 12,18-27; Лк. </w:t>
            </w:r>
            <w:r w:rsidRPr="00E8359C">
              <w:lastRenderedPageBreak/>
              <w:t>20,27-40).</w:t>
            </w:r>
          </w:p>
          <w:p w:rsidR="00E8359C" w:rsidRPr="00E8359C" w:rsidRDefault="00E8359C" w:rsidP="00E8359C">
            <w:pPr>
              <w:jc w:val="both"/>
            </w:pPr>
            <w:r w:rsidRPr="00E8359C">
              <w:t>11) Ответ законнику (Мф. 22,34-40; Мк. 12,28-34).</w:t>
            </w:r>
          </w:p>
          <w:p w:rsidR="00E8359C" w:rsidRPr="00E8359C" w:rsidRDefault="00E8359C" w:rsidP="00E8359C">
            <w:pPr>
              <w:jc w:val="both"/>
            </w:pPr>
            <w:r w:rsidRPr="00E8359C">
              <w:t>12) Поражение фарисеев (Мф. 22,41-46; 22,1-39; Мк. 12,35-40; Лк.20,40-47).</w:t>
            </w:r>
          </w:p>
          <w:p w:rsidR="00E8359C" w:rsidRPr="00E8359C" w:rsidRDefault="00E8359C" w:rsidP="00E8359C">
            <w:pPr>
              <w:jc w:val="both"/>
            </w:pPr>
            <w:r w:rsidRPr="00E8359C">
              <w:t>13) Похвала усердию вдовицы (Мк. 12,4-44; Лк. 21,1-4).</w:t>
            </w:r>
          </w:p>
          <w:p w:rsidR="00E8359C" w:rsidRPr="00E8359C" w:rsidRDefault="00E8359C" w:rsidP="00E8359C">
            <w:pPr>
              <w:jc w:val="both"/>
            </w:pPr>
            <w:r w:rsidRPr="00E8359C">
              <w:t>14) Пророчество о разрушении Иерусалима и о втором пришествии (Мф.24,1-25,46; Мк. 13,1-37; Лк. 21, 5-33).</w:t>
            </w:r>
          </w:p>
          <w:p w:rsidR="00E8359C" w:rsidRPr="00E8359C" w:rsidRDefault="00E8359C" w:rsidP="00E8359C">
            <w:pPr>
              <w:jc w:val="both"/>
            </w:pPr>
            <w:r w:rsidRPr="00E8359C">
              <w:t>15) О бодрствовании: притча о слугах и привратнике; притча о мудрых и неразумных девах; притча о талантах (Мф. 24,42-25,46; Мк. 13,34; Лк. 21,34-38).</w:t>
            </w:r>
          </w:p>
          <w:p w:rsidR="00E8359C" w:rsidRPr="00E8359C" w:rsidRDefault="00E8359C" w:rsidP="00E8359C">
            <w:pPr>
              <w:jc w:val="both"/>
            </w:pPr>
            <w:r w:rsidRPr="00E8359C">
              <w:t>16) Изображение Страшного суда (Мф. 25,31-46).</w:t>
            </w:r>
          </w:p>
          <w:p w:rsidR="00E8359C" w:rsidRPr="00E8359C" w:rsidRDefault="00E8359C" w:rsidP="00E8359C">
            <w:pPr>
              <w:jc w:val="both"/>
            </w:pPr>
            <w:r w:rsidRPr="00E8359C">
              <w:t>17) Предательство Иуды (Мф. 26,1-5,14-16; Мк. 1,1-2,10,11; Лк.26,1-6).</w:t>
            </w:r>
          </w:p>
          <w:p w:rsidR="00E8359C" w:rsidRPr="00E8359C" w:rsidRDefault="00E8359C" w:rsidP="00E8359C">
            <w:pPr>
              <w:jc w:val="both"/>
            </w:pPr>
            <w:r w:rsidRPr="00E8359C">
              <w:t>18) Тайная вечеря (Мф. 26,17-29; Мк. 14,12-25; Лк. 22,7-30; Ин.13,1-30).</w:t>
            </w:r>
          </w:p>
          <w:p w:rsidR="00E8359C" w:rsidRPr="00E8359C" w:rsidRDefault="00E8359C" w:rsidP="00E8359C">
            <w:pPr>
              <w:jc w:val="both"/>
            </w:pPr>
            <w:r w:rsidRPr="00E8359C">
              <w:t xml:space="preserve">19) Прощальная беседа Иисуса Христа с учениками (Мф. 26,30-35; </w:t>
            </w:r>
          </w:p>
          <w:p w:rsidR="00E8359C" w:rsidRPr="00E8359C" w:rsidRDefault="00E8359C" w:rsidP="00E8359C">
            <w:pPr>
              <w:jc w:val="both"/>
            </w:pPr>
            <w:r w:rsidRPr="00E8359C">
              <w:t>Мк.14,26-31; Лк. 22,31-39; Ин. 13,31-16,33).</w:t>
            </w:r>
          </w:p>
          <w:p w:rsidR="00E8359C" w:rsidRPr="00E8359C" w:rsidRDefault="00E8359C" w:rsidP="00E8359C">
            <w:pPr>
              <w:jc w:val="both"/>
            </w:pPr>
            <w:r w:rsidRPr="00E8359C">
              <w:t>20) Первосвященническая молитва Иисуса Христа (Ин. 17,1-26).</w:t>
            </w:r>
          </w:p>
          <w:p w:rsidR="00E8359C" w:rsidRPr="00E8359C" w:rsidRDefault="00E8359C" w:rsidP="00E8359C">
            <w:pPr>
              <w:jc w:val="both"/>
            </w:pPr>
            <w:r w:rsidRPr="00E8359C">
              <w:t>21) События в Гефсиманском саду: Гефсиманская молитва Иисуса Христа, предательство Иуды; взятие иисуса Христа под стражу (Мф.26,36-55;Мк. 14,32-52; Лк. 22,39-53; Ин. 18,1-12).</w:t>
            </w:r>
          </w:p>
          <w:p w:rsidR="00E8359C" w:rsidRPr="00E8359C" w:rsidRDefault="00E8359C" w:rsidP="00E8359C">
            <w:pPr>
              <w:jc w:val="both"/>
            </w:pPr>
            <w:r w:rsidRPr="00E8359C">
              <w:t>22) Иисус Христос перед судом синедриона (Мф. 26,59-75; Мк.14,53-72; Лк. 22,54-71; Ин. 18,13-27).</w:t>
            </w:r>
          </w:p>
          <w:p w:rsidR="00E8359C" w:rsidRPr="00E8359C" w:rsidRDefault="00E8359C" w:rsidP="00E8359C">
            <w:pPr>
              <w:jc w:val="both"/>
            </w:pPr>
            <w:r w:rsidRPr="00E8359C">
              <w:t>23) Иисус Христос на суде у Пилата и у Ирода (Мф. 27,1-2; 11-30; Мк. 15,1-19; Лк. 23,1-25; Ин. 18,28-19,16).</w:t>
            </w:r>
          </w:p>
          <w:p w:rsidR="00E8359C" w:rsidRPr="00E8359C" w:rsidRDefault="00E8359C" w:rsidP="00E8359C">
            <w:pPr>
              <w:jc w:val="both"/>
            </w:pPr>
            <w:r w:rsidRPr="00E8359C">
              <w:lastRenderedPageBreak/>
              <w:t>24) Крестные страдания и смерть Иисуса Христа (Мф. 27,31-56; Мк. 15,20-41; Лк. 23,26-49; Ин. 19,16-37).</w:t>
            </w:r>
          </w:p>
          <w:p w:rsidR="00496DD0" w:rsidRPr="00E8359C" w:rsidRDefault="00E8359C" w:rsidP="00E8359C">
            <w:pPr>
              <w:jc w:val="both"/>
            </w:pPr>
            <w:r w:rsidRPr="00E8359C">
              <w:t>25) Погребение Иисуса Христа (Мф. 27,57-66; Мк. 15, 42-47; Лк. 23,50-56;Ин. 19,38-42).</w:t>
            </w:r>
          </w:p>
        </w:tc>
        <w:tc>
          <w:tcPr>
            <w:tcW w:w="4818" w:type="dxa"/>
          </w:tcPr>
          <w:p w:rsidR="009821AF" w:rsidRPr="00EE422D" w:rsidRDefault="009821AF" w:rsidP="002A757A">
            <w:pPr>
              <w:pStyle w:val="a4"/>
              <w:numPr>
                <w:ilvl w:val="0"/>
                <w:numId w:val="12"/>
              </w:numPr>
              <w:spacing w:before="0" w:beforeAutospacing="0" w:after="0" w:afterAutospacing="0"/>
              <w:ind w:left="0" w:firstLine="709"/>
              <w:jc w:val="both"/>
            </w:pPr>
            <w:r w:rsidRPr="00EE422D">
              <w:lastRenderedPageBreak/>
              <w:t>Вход Господень в Иерусалим – свидетельство мессианского достоинства Христа и путь на страсти.</w:t>
            </w:r>
          </w:p>
          <w:p w:rsidR="009821AF" w:rsidRPr="00EE422D" w:rsidRDefault="009821AF" w:rsidP="002A757A">
            <w:pPr>
              <w:pStyle w:val="a4"/>
              <w:numPr>
                <w:ilvl w:val="0"/>
                <w:numId w:val="12"/>
              </w:numPr>
              <w:spacing w:before="0" w:beforeAutospacing="0" w:after="0" w:afterAutospacing="0"/>
              <w:ind w:left="0" w:firstLine="709"/>
              <w:jc w:val="both"/>
            </w:pPr>
            <w:r w:rsidRPr="00EE422D">
              <w:t>Беседа Господа на горе Елеонской – «малый Апокалипсис».</w:t>
            </w:r>
          </w:p>
          <w:p w:rsidR="009821AF" w:rsidRPr="00EE422D" w:rsidRDefault="009821AF" w:rsidP="002A757A">
            <w:pPr>
              <w:pStyle w:val="a4"/>
              <w:numPr>
                <w:ilvl w:val="0"/>
                <w:numId w:val="12"/>
              </w:numPr>
              <w:spacing w:before="0" w:beforeAutospacing="0" w:after="0" w:afterAutospacing="0"/>
              <w:ind w:left="0" w:firstLine="709"/>
              <w:jc w:val="both"/>
            </w:pPr>
            <w:r w:rsidRPr="00EE422D">
              <w:t>Тайная Вечеря – установление Господом Таинства Евхаристии.</w:t>
            </w:r>
          </w:p>
          <w:p w:rsidR="009821AF" w:rsidRPr="00EE422D" w:rsidRDefault="009821AF" w:rsidP="00481C58">
            <w:pPr>
              <w:pStyle w:val="a4"/>
              <w:spacing w:before="0" w:beforeAutospacing="0" w:after="0" w:afterAutospacing="0"/>
              <w:ind w:left="709"/>
              <w:jc w:val="both"/>
            </w:pPr>
          </w:p>
          <w:p w:rsidR="00496DD0" w:rsidRPr="00021343" w:rsidRDefault="00496DD0" w:rsidP="007B6428"/>
        </w:tc>
        <w:tc>
          <w:tcPr>
            <w:tcW w:w="427" w:type="dxa"/>
            <w:vAlign w:val="center"/>
          </w:tcPr>
          <w:p w:rsidR="00496DD0" w:rsidRPr="00021343" w:rsidRDefault="00617DE9" w:rsidP="007B6428">
            <w:pPr>
              <w:jc w:val="center"/>
              <w:rPr>
                <w:smallCaps/>
              </w:rPr>
            </w:pPr>
            <w:r>
              <w:rPr>
                <w:smallCaps/>
              </w:rPr>
              <w:t>9</w:t>
            </w:r>
          </w:p>
        </w:tc>
        <w:tc>
          <w:tcPr>
            <w:tcW w:w="380" w:type="dxa"/>
            <w:vAlign w:val="center"/>
          </w:tcPr>
          <w:p w:rsidR="00496DD0" w:rsidRPr="00021343" w:rsidRDefault="00020AD9" w:rsidP="007B6428">
            <w:pPr>
              <w:jc w:val="center"/>
              <w:rPr>
                <w:smallCaps/>
              </w:rPr>
            </w:pPr>
            <w:r>
              <w:rPr>
                <w:smallCaps/>
              </w:rPr>
              <w:t>2</w:t>
            </w: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3.7. Воскресение Господа нашего Иисуса Христа.</w:t>
            </w:r>
            <w:r w:rsidRPr="00EE422D">
              <w:br/>
            </w:r>
          </w:p>
        </w:tc>
        <w:tc>
          <w:tcPr>
            <w:tcW w:w="6090" w:type="dxa"/>
          </w:tcPr>
          <w:p w:rsidR="00E8359C" w:rsidRPr="00E8359C" w:rsidRDefault="00E8359C" w:rsidP="00E8359C">
            <w:pPr>
              <w:jc w:val="both"/>
            </w:pPr>
            <w:r w:rsidRPr="00E8359C">
              <w:t>1) Утро первого воскресного дня (Мф. 28,1-15; Мк. 16,1-11; Лк. 24,1-12;Ин. 20,1-18).</w:t>
            </w:r>
          </w:p>
          <w:p w:rsidR="00E8359C" w:rsidRPr="00E8359C" w:rsidRDefault="00E8359C" w:rsidP="00E8359C">
            <w:pPr>
              <w:jc w:val="both"/>
            </w:pPr>
            <w:r w:rsidRPr="00E8359C">
              <w:t>2) Вечер первого воскресного дня (Лк. 24,12-49; Мк. 16,12-18; Ин.20,19-25).</w:t>
            </w:r>
          </w:p>
          <w:p w:rsidR="00E8359C" w:rsidRPr="00E8359C" w:rsidRDefault="00E8359C" w:rsidP="00E8359C">
            <w:pPr>
              <w:jc w:val="both"/>
            </w:pPr>
            <w:r w:rsidRPr="00E8359C">
              <w:t>3) Второе явление воскресшего Христа апостолам и Фоме (Ин. 20,24-29).</w:t>
            </w:r>
          </w:p>
          <w:p w:rsidR="00E8359C" w:rsidRPr="00E8359C" w:rsidRDefault="00E8359C" w:rsidP="00E8359C">
            <w:pPr>
              <w:jc w:val="both"/>
            </w:pPr>
            <w:r w:rsidRPr="00E8359C">
              <w:t>4) Явление воскресшего Господа ученикам на море Тивериадском (Ин.21,1-15).</w:t>
            </w:r>
          </w:p>
          <w:p w:rsidR="00E8359C" w:rsidRPr="00E8359C" w:rsidRDefault="00E8359C" w:rsidP="00E8359C">
            <w:pPr>
              <w:jc w:val="both"/>
            </w:pPr>
            <w:r w:rsidRPr="00E8359C">
              <w:t>5) Явление воскресшего Господа ученикам в Галилее (Мф. 28,16-20;Мк.16,15-18; Лк. 24,46-49).</w:t>
            </w:r>
          </w:p>
          <w:p w:rsidR="00496DD0" w:rsidRPr="00E8359C" w:rsidRDefault="00E8359C" w:rsidP="00E8359C">
            <w:pPr>
              <w:jc w:val="both"/>
            </w:pPr>
            <w:r w:rsidRPr="00E8359C">
              <w:t>6) Вознесение Господне (Лк. 24,49-53; Мк. 16,19-20).</w:t>
            </w:r>
          </w:p>
        </w:tc>
        <w:tc>
          <w:tcPr>
            <w:tcW w:w="4818" w:type="dxa"/>
          </w:tcPr>
          <w:p w:rsidR="009821AF" w:rsidRDefault="009821AF" w:rsidP="002A757A">
            <w:pPr>
              <w:pStyle w:val="a4"/>
              <w:numPr>
                <w:ilvl w:val="0"/>
                <w:numId w:val="13"/>
              </w:numPr>
              <w:spacing w:before="0" w:beforeAutospacing="0" w:after="0" w:afterAutospacing="0"/>
              <w:jc w:val="both"/>
            </w:pPr>
            <w:r w:rsidRPr="00EE422D">
              <w:t>События от Воскресения Господа Иисуса Христа до Вознесения.</w:t>
            </w:r>
          </w:p>
          <w:p w:rsidR="009821AF" w:rsidRDefault="009821AF" w:rsidP="002A757A">
            <w:pPr>
              <w:pStyle w:val="a4"/>
              <w:numPr>
                <w:ilvl w:val="0"/>
                <w:numId w:val="13"/>
              </w:numPr>
              <w:spacing w:before="0" w:beforeAutospacing="0" w:after="0" w:afterAutospacing="0"/>
              <w:jc w:val="both"/>
            </w:pPr>
            <w:r w:rsidRPr="00EE422D">
              <w:t>Жены-мироносицы как первые свидетели о Воскресении Христа.</w:t>
            </w:r>
          </w:p>
          <w:p w:rsidR="00496DD0" w:rsidRPr="00021343" w:rsidRDefault="009821AF" w:rsidP="002A757A">
            <w:pPr>
              <w:pStyle w:val="a4"/>
              <w:numPr>
                <w:ilvl w:val="0"/>
                <w:numId w:val="13"/>
              </w:numPr>
              <w:spacing w:before="0" w:beforeAutospacing="0" w:after="0" w:afterAutospacing="0"/>
              <w:jc w:val="both"/>
            </w:pPr>
            <w:r w:rsidRPr="00EE422D">
              <w:t>Явления воскресшего Христа ученикам и Фоме для укрепления их в вере</w:t>
            </w:r>
          </w:p>
        </w:tc>
        <w:tc>
          <w:tcPr>
            <w:tcW w:w="427" w:type="dxa"/>
            <w:vAlign w:val="center"/>
          </w:tcPr>
          <w:p w:rsidR="00496DD0" w:rsidRPr="00021343" w:rsidRDefault="00617DE9" w:rsidP="007B6428">
            <w:pPr>
              <w:jc w:val="center"/>
              <w:rPr>
                <w:smallCaps/>
              </w:rPr>
            </w:pPr>
            <w:r>
              <w:rPr>
                <w:smallCaps/>
              </w:rPr>
              <w:t>9</w:t>
            </w:r>
          </w:p>
        </w:tc>
        <w:tc>
          <w:tcPr>
            <w:tcW w:w="380" w:type="dxa"/>
            <w:vAlign w:val="center"/>
          </w:tcPr>
          <w:p w:rsidR="00496DD0" w:rsidRPr="00021343" w:rsidRDefault="00020AD9" w:rsidP="007B6428">
            <w:pPr>
              <w:jc w:val="center"/>
              <w:rPr>
                <w:smallCaps/>
              </w:rPr>
            </w:pPr>
            <w:r>
              <w:rPr>
                <w:smallCaps/>
              </w:rPr>
              <w:t>2</w:t>
            </w:r>
          </w:p>
        </w:tc>
      </w:tr>
      <w:tr w:rsidR="00496DD0" w:rsidRPr="00021343" w:rsidTr="00496DD0">
        <w:trPr>
          <w:trHeight w:val="340"/>
        </w:trPr>
        <w:tc>
          <w:tcPr>
            <w:tcW w:w="3060" w:type="dxa"/>
          </w:tcPr>
          <w:p w:rsidR="00496DD0" w:rsidRPr="00EE422D" w:rsidRDefault="00496DD0" w:rsidP="00E8359C">
            <w:pPr>
              <w:ind w:firstLine="34"/>
              <w:rPr>
                <w:b/>
              </w:rPr>
            </w:pPr>
            <w:r w:rsidRPr="00EE422D">
              <w:rPr>
                <w:b/>
              </w:rPr>
              <w:t>Раздел 4. Обзор книги «Деяния святых апостолов».</w:t>
            </w:r>
          </w:p>
        </w:tc>
        <w:tc>
          <w:tcPr>
            <w:tcW w:w="6090" w:type="dxa"/>
          </w:tcPr>
          <w:p w:rsidR="00496DD0" w:rsidRPr="00021343" w:rsidRDefault="00496DD0" w:rsidP="007B6428">
            <w:pPr>
              <w:jc w:val="both"/>
            </w:pPr>
          </w:p>
        </w:tc>
        <w:tc>
          <w:tcPr>
            <w:tcW w:w="4818" w:type="dxa"/>
          </w:tcPr>
          <w:p w:rsidR="00496DD0" w:rsidRPr="00021343" w:rsidRDefault="00496DD0" w:rsidP="007B6428"/>
        </w:tc>
        <w:tc>
          <w:tcPr>
            <w:tcW w:w="427" w:type="dxa"/>
            <w:vAlign w:val="center"/>
          </w:tcPr>
          <w:p w:rsidR="00496DD0" w:rsidRPr="00021343" w:rsidRDefault="00496DD0" w:rsidP="007B6428">
            <w:pPr>
              <w:jc w:val="center"/>
              <w:rPr>
                <w:smallCaps/>
              </w:rPr>
            </w:pP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Тема 4.1. Время, место, цель написания книги. Подлинность авторства. Вознесение Господне. Избрание Матфия. Пятидесятница. Речь ап. Петра на Иерусалимской площади</w:t>
            </w:r>
            <w:r>
              <w:t>.</w:t>
            </w:r>
            <w:r w:rsidRPr="00EE422D">
              <w:t xml:space="preserve"> Исцеление хромого. Проповедь Петра в Иерусалимском храме. </w:t>
            </w:r>
            <w:r w:rsidRPr="00EE422D">
              <w:lastRenderedPageBreak/>
              <w:t>Допрос апостолов в Синедрионе. Жизнь первых христиан</w:t>
            </w:r>
          </w:p>
        </w:tc>
        <w:tc>
          <w:tcPr>
            <w:tcW w:w="6090" w:type="dxa"/>
          </w:tcPr>
          <w:p w:rsidR="0040391C" w:rsidRDefault="0040391C" w:rsidP="0040391C">
            <w:pPr>
              <w:jc w:val="both"/>
            </w:pPr>
            <w:r w:rsidRPr="00410ACA">
              <w:lastRenderedPageBreak/>
              <w:t>Предисловие</w:t>
            </w:r>
            <w:r>
              <w:t xml:space="preserve">. </w:t>
            </w:r>
            <w:r w:rsidRPr="00410ACA">
              <w:t>Вознесение Господн</w:t>
            </w:r>
            <w:r>
              <w:t xml:space="preserve">е. </w:t>
            </w:r>
            <w:r w:rsidRPr="00410ACA">
              <w:t>Избрание Матфия</w:t>
            </w:r>
            <w:r>
              <w:t xml:space="preserve">. </w:t>
            </w:r>
            <w:r w:rsidRPr="00410ACA">
              <w:t>Сошествие Святого Духа на апостолов</w:t>
            </w:r>
            <w:r>
              <w:t xml:space="preserve">. </w:t>
            </w:r>
            <w:r w:rsidRPr="00410ACA">
              <w:t>Проповедь ап. Петра, обращение трех тысяч</w:t>
            </w:r>
            <w:r>
              <w:t xml:space="preserve">. </w:t>
            </w:r>
            <w:r w:rsidRPr="00410ACA">
              <w:t>Первая Церковь</w:t>
            </w:r>
            <w:r>
              <w:t xml:space="preserve">. </w:t>
            </w:r>
            <w:r w:rsidRPr="00410ACA">
              <w:t>Исцеление хромого при Красных воротах</w:t>
            </w:r>
            <w:r>
              <w:t xml:space="preserve">. </w:t>
            </w:r>
            <w:r w:rsidRPr="00410ACA">
              <w:t>Проповедь ап. Петра</w:t>
            </w:r>
            <w:r>
              <w:t xml:space="preserve">. </w:t>
            </w:r>
            <w:r w:rsidRPr="00410ACA">
              <w:t>Множество уверовавших. Взятие апостолов под стражу</w:t>
            </w:r>
            <w:r>
              <w:t xml:space="preserve">. </w:t>
            </w:r>
            <w:r w:rsidRPr="00410ACA">
              <w:t>Апп. Петр и Иоанн перед Синедрионом</w:t>
            </w:r>
            <w:r>
              <w:t>.</w:t>
            </w:r>
            <w:r w:rsidRPr="00410ACA">
              <w:t xml:space="preserve"> Освобождение апп. Петра и Иоанна</w:t>
            </w:r>
            <w:r>
              <w:t>.</w:t>
            </w:r>
            <w:r w:rsidRPr="00410ACA">
              <w:t xml:space="preserve"> Благодарственная молитва Церкви</w:t>
            </w:r>
            <w:r>
              <w:t>.</w:t>
            </w:r>
            <w:r w:rsidRPr="00410ACA">
              <w:t xml:space="preserve"> Единодушие уверовавших, общение имуществ</w:t>
            </w:r>
            <w:r>
              <w:t>.</w:t>
            </w:r>
            <w:r w:rsidRPr="00410ACA">
              <w:t xml:space="preserve"> </w:t>
            </w:r>
            <w:r>
              <w:t xml:space="preserve">Анания и Сапфира, их смерть. </w:t>
            </w:r>
            <w:r w:rsidRPr="00410ACA">
              <w:t xml:space="preserve">Умножение </w:t>
            </w:r>
            <w:r>
              <w:t>верующих, чудеса апостолов.</w:t>
            </w:r>
            <w:r w:rsidRPr="00410ACA">
              <w:t xml:space="preserve"> Заключение апостолов в </w:t>
            </w:r>
            <w:r w:rsidRPr="00410ACA">
              <w:lastRenderedPageBreak/>
              <w:t>темницу. Запрещение проповедовать о им</w:t>
            </w:r>
            <w:r>
              <w:t xml:space="preserve">ени Христовом </w:t>
            </w:r>
            <w:r w:rsidRPr="00410ACA">
              <w:t xml:space="preserve"> </w:t>
            </w:r>
            <w:r>
              <w:t>Совет фарисея Гамалиила .Избрание Семи мужей.</w:t>
            </w:r>
          </w:p>
          <w:p w:rsidR="00496DD0" w:rsidRPr="00021343" w:rsidRDefault="00496DD0" w:rsidP="007B6428">
            <w:pPr>
              <w:jc w:val="both"/>
            </w:pPr>
          </w:p>
        </w:tc>
        <w:tc>
          <w:tcPr>
            <w:tcW w:w="4818" w:type="dxa"/>
          </w:tcPr>
          <w:p w:rsidR="006254E1" w:rsidRDefault="006254E1" w:rsidP="002A757A">
            <w:pPr>
              <w:numPr>
                <w:ilvl w:val="0"/>
                <w:numId w:val="14"/>
              </w:numPr>
              <w:ind w:left="0" w:firstLine="709"/>
              <w:jc w:val="both"/>
            </w:pPr>
            <w:r w:rsidRPr="00EE422D">
              <w:lastRenderedPageBreak/>
              <w:t>Общая характеристика книги Деяний</w:t>
            </w:r>
          </w:p>
          <w:p w:rsidR="006254E1" w:rsidRPr="00EE422D" w:rsidRDefault="006254E1" w:rsidP="002A757A">
            <w:pPr>
              <w:numPr>
                <w:ilvl w:val="0"/>
                <w:numId w:val="14"/>
              </w:numPr>
              <w:ind w:left="0" w:firstLine="709"/>
              <w:jc w:val="both"/>
            </w:pPr>
            <w:r w:rsidRPr="00EE422D">
              <w:t>Апостол Лука как Евангелист и</w:t>
            </w:r>
            <w:r w:rsidR="006C028D">
              <w:t xml:space="preserve"> Дееписатель. Единство замысла </w:t>
            </w:r>
            <w:r w:rsidRPr="00EE422D">
              <w:t>д</w:t>
            </w:r>
            <w:r w:rsidR="006C028D">
              <w:t>вух</w:t>
            </w:r>
            <w:r w:rsidRPr="00EE422D">
              <w:t xml:space="preserve"> книг.</w:t>
            </w:r>
          </w:p>
          <w:p w:rsidR="006254E1" w:rsidRDefault="006254E1" w:rsidP="002A757A">
            <w:pPr>
              <w:numPr>
                <w:ilvl w:val="0"/>
                <w:numId w:val="14"/>
              </w:numPr>
              <w:ind w:left="0" w:firstLine="709"/>
              <w:jc w:val="both"/>
            </w:pPr>
            <w:r w:rsidRPr="00EE422D">
              <w:t>Построение  книги Деяний.</w:t>
            </w:r>
          </w:p>
          <w:p w:rsidR="006254E1" w:rsidRDefault="006254E1" w:rsidP="002A757A">
            <w:pPr>
              <w:numPr>
                <w:ilvl w:val="0"/>
                <w:numId w:val="14"/>
              </w:numPr>
              <w:ind w:left="0" w:firstLine="709"/>
              <w:jc w:val="both"/>
            </w:pPr>
            <w:r w:rsidRPr="00EE422D">
              <w:t>Вознесение и Пятидесятница</w:t>
            </w:r>
          </w:p>
          <w:p w:rsidR="006254E1" w:rsidRDefault="006254E1" w:rsidP="002A757A">
            <w:pPr>
              <w:numPr>
                <w:ilvl w:val="0"/>
                <w:numId w:val="14"/>
              </w:numPr>
              <w:ind w:left="0" w:firstLine="709"/>
              <w:jc w:val="both"/>
            </w:pPr>
            <w:r w:rsidRPr="00EE422D">
              <w:t>Внутренняя жизнь Церкви</w:t>
            </w:r>
          </w:p>
          <w:p w:rsidR="006254E1" w:rsidRPr="00EE422D" w:rsidRDefault="006254E1" w:rsidP="002A757A">
            <w:pPr>
              <w:numPr>
                <w:ilvl w:val="0"/>
                <w:numId w:val="14"/>
              </w:numPr>
              <w:ind w:left="0" w:firstLine="709"/>
              <w:jc w:val="both"/>
            </w:pPr>
            <w:r w:rsidRPr="00EE422D">
              <w:t>Отношение народа и Синедриона  к Церкви</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4.2. Первомученик и архидиакон Стефан. Миссионерская деятельность диакона Филиппа</w:t>
            </w:r>
            <w:r>
              <w:t>.</w:t>
            </w:r>
            <w:r w:rsidRPr="00EE422D">
              <w:t xml:space="preserve"> Савл – гонитель. Миссионерская деятельность ап. Петра. Крещение первых язычников</w:t>
            </w:r>
            <w:r>
              <w:t xml:space="preserve">. </w:t>
            </w:r>
            <w:r w:rsidRPr="00EE422D">
              <w:t>Убийство ап. Иакова и покушение на Петра.</w:t>
            </w:r>
          </w:p>
        </w:tc>
        <w:tc>
          <w:tcPr>
            <w:tcW w:w="6090" w:type="dxa"/>
          </w:tcPr>
          <w:p w:rsidR="00496DD0" w:rsidRPr="00021343" w:rsidRDefault="00431DC2" w:rsidP="007B6428">
            <w:pPr>
              <w:jc w:val="both"/>
            </w:pPr>
            <w:r w:rsidRPr="00410ACA">
              <w:t>Проповедь и арест св. Стефана</w:t>
            </w:r>
            <w:r>
              <w:t xml:space="preserve">. </w:t>
            </w:r>
            <w:r w:rsidRPr="00410ACA">
              <w:t>Защитительная речь св. Стефана</w:t>
            </w:r>
            <w:r>
              <w:t xml:space="preserve">. Побиение св. Стефана камнями. </w:t>
            </w:r>
            <w:r w:rsidRPr="00410ACA">
              <w:t>Первое гонение на Церковь, рассеяние верующих</w:t>
            </w:r>
            <w:r>
              <w:t xml:space="preserve">. </w:t>
            </w:r>
            <w:r w:rsidRPr="00410ACA">
              <w:t>Проповедь св. Филиппа в Самарии</w:t>
            </w:r>
            <w:r>
              <w:t xml:space="preserve">. </w:t>
            </w:r>
            <w:r w:rsidRPr="00410ACA">
              <w:t>Симон Волхв</w:t>
            </w:r>
            <w:r>
              <w:t xml:space="preserve">. </w:t>
            </w:r>
            <w:r w:rsidRPr="00410ACA">
              <w:t>Обращение евнуха</w:t>
            </w:r>
            <w:r>
              <w:t xml:space="preserve">. </w:t>
            </w:r>
            <w:r w:rsidRPr="00410ACA">
              <w:t>Обращение Савла</w:t>
            </w:r>
            <w:r>
              <w:t xml:space="preserve">. </w:t>
            </w:r>
            <w:r w:rsidRPr="00410ACA">
              <w:t>Путешествие ап. Петра. Исцеление Енея в Лидд</w:t>
            </w:r>
            <w:r>
              <w:t xml:space="preserve">е. </w:t>
            </w:r>
            <w:r w:rsidRPr="00410ACA">
              <w:t>Воскрешение Тавифы в Иоппии</w:t>
            </w:r>
            <w:r>
              <w:t xml:space="preserve">. </w:t>
            </w:r>
            <w:r w:rsidRPr="00410ACA">
              <w:t>Обращение Корнилия</w:t>
            </w:r>
            <w:r>
              <w:t xml:space="preserve">. </w:t>
            </w:r>
            <w:r w:rsidRPr="00410ACA">
              <w:t>Ап. Петр обосновывает крещение язычника в Иерусалим</w:t>
            </w:r>
            <w:r>
              <w:t xml:space="preserve">. </w:t>
            </w:r>
            <w:r w:rsidRPr="00410ACA">
              <w:t>Ап. Варнава в Антиохии</w:t>
            </w:r>
            <w:r>
              <w:t xml:space="preserve">. </w:t>
            </w:r>
            <w:r w:rsidRPr="00410ACA">
              <w:t xml:space="preserve"> Убийство ап. Иакова Зеведеева, взятие ап. Петра под стражу</w:t>
            </w:r>
            <w:r>
              <w:t xml:space="preserve">. </w:t>
            </w:r>
            <w:r w:rsidRPr="00410ACA">
              <w:t xml:space="preserve"> Избавление ап. Петра из темницы</w:t>
            </w:r>
            <w:r>
              <w:t xml:space="preserve">. </w:t>
            </w:r>
            <w:r w:rsidRPr="00410ACA">
              <w:t xml:space="preserve">Смерть Ирода Агриппы </w:t>
            </w:r>
            <w:r w:rsidRPr="00410ACA">
              <w:rPr>
                <w:lang w:val="en-US"/>
              </w:rPr>
              <w:t>I</w:t>
            </w:r>
            <w:r>
              <w:t>.</w:t>
            </w:r>
          </w:p>
        </w:tc>
        <w:tc>
          <w:tcPr>
            <w:tcW w:w="4818" w:type="dxa"/>
          </w:tcPr>
          <w:p w:rsidR="00F715E6" w:rsidRPr="00EE422D" w:rsidRDefault="00F715E6" w:rsidP="002A757A">
            <w:pPr>
              <w:numPr>
                <w:ilvl w:val="0"/>
                <w:numId w:val="15"/>
              </w:numPr>
              <w:ind w:left="0" w:firstLine="709"/>
              <w:jc w:val="both"/>
            </w:pPr>
            <w:r w:rsidRPr="00EE422D">
              <w:t xml:space="preserve">История первомученика Стефана </w:t>
            </w:r>
          </w:p>
          <w:p w:rsidR="00F715E6" w:rsidRPr="00EE422D" w:rsidRDefault="00F715E6" w:rsidP="002A757A">
            <w:pPr>
              <w:numPr>
                <w:ilvl w:val="0"/>
                <w:numId w:val="15"/>
              </w:numPr>
              <w:ind w:left="0" w:firstLine="709"/>
              <w:jc w:val="both"/>
            </w:pPr>
            <w:r w:rsidRPr="00EE422D">
              <w:t>Служение Филиппа благовестника</w:t>
            </w:r>
          </w:p>
          <w:p w:rsidR="00F715E6" w:rsidRPr="00EE422D" w:rsidRDefault="00F715E6" w:rsidP="002A757A">
            <w:pPr>
              <w:numPr>
                <w:ilvl w:val="0"/>
                <w:numId w:val="15"/>
              </w:numPr>
              <w:ind w:left="0" w:firstLine="709"/>
              <w:jc w:val="both"/>
            </w:pPr>
            <w:r w:rsidRPr="00EE422D">
              <w:t>Путешествия ап.Петра и крещение Корнилия</w:t>
            </w:r>
          </w:p>
          <w:p w:rsidR="00F715E6" w:rsidRPr="00EE422D" w:rsidRDefault="00F715E6" w:rsidP="002A757A">
            <w:pPr>
              <w:numPr>
                <w:ilvl w:val="0"/>
                <w:numId w:val="15"/>
              </w:numPr>
              <w:ind w:left="0" w:firstLine="709"/>
              <w:jc w:val="both"/>
            </w:pPr>
            <w:r w:rsidRPr="00EE422D">
              <w:t>Обращение Савла</w:t>
            </w:r>
          </w:p>
          <w:p w:rsidR="00F715E6" w:rsidRPr="00EE422D" w:rsidRDefault="00F715E6" w:rsidP="002A757A">
            <w:pPr>
              <w:numPr>
                <w:ilvl w:val="0"/>
                <w:numId w:val="15"/>
              </w:numPr>
              <w:ind w:left="0" w:firstLine="709"/>
              <w:jc w:val="both"/>
            </w:pPr>
            <w:r w:rsidRPr="00EE422D">
              <w:t>Новый центр христианства в Антиохии</w:t>
            </w:r>
          </w:p>
          <w:p w:rsidR="00F715E6" w:rsidRPr="00EE422D" w:rsidRDefault="00F715E6" w:rsidP="002A757A">
            <w:pPr>
              <w:numPr>
                <w:ilvl w:val="0"/>
                <w:numId w:val="15"/>
              </w:numPr>
              <w:ind w:left="0" w:firstLine="709"/>
              <w:jc w:val="both"/>
            </w:pPr>
            <w:r w:rsidRPr="00EE422D">
              <w:t>Гонение Ирода Агриппы 1 на Церковь в Иерусалиме</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D816CA"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pPr>
            <w:r w:rsidRPr="00EE422D">
              <w:t>Тема 4.3. Первое миссионерское путешествие Павла и Варнавы</w:t>
            </w:r>
            <w:r>
              <w:t xml:space="preserve">. </w:t>
            </w:r>
            <w:r w:rsidRPr="00EE422D">
              <w:t>Апостольский Собор в Иерусалиме. Второе миссионерское путешествие Павла и Силы. Проповедь в Афинском ареопаге</w:t>
            </w:r>
          </w:p>
        </w:tc>
        <w:tc>
          <w:tcPr>
            <w:tcW w:w="6090" w:type="dxa"/>
          </w:tcPr>
          <w:p w:rsidR="00496DD0" w:rsidRPr="00021343" w:rsidRDefault="0060762C" w:rsidP="007B6428">
            <w:pPr>
              <w:jc w:val="both"/>
            </w:pPr>
            <w:r w:rsidRPr="00410ACA">
              <w:t>Призвание на служение</w:t>
            </w:r>
            <w:r>
              <w:t xml:space="preserve">. </w:t>
            </w:r>
            <w:r w:rsidRPr="00410ACA">
              <w:t>Проповедь на о. Кипр</w:t>
            </w:r>
            <w:r>
              <w:t xml:space="preserve">. </w:t>
            </w:r>
            <w:r w:rsidRPr="00410ACA">
              <w:t>Проповедь в Пергии и Антиохии Писидийской</w:t>
            </w:r>
            <w:r>
              <w:t xml:space="preserve">. </w:t>
            </w:r>
            <w:r w:rsidRPr="00410ACA">
              <w:t>Служение в Иконии</w:t>
            </w:r>
            <w:r>
              <w:t>.</w:t>
            </w:r>
            <w:r w:rsidRPr="00410ACA">
              <w:t xml:space="preserve"> Служение в Листре</w:t>
            </w:r>
            <w:r>
              <w:t>.</w:t>
            </w:r>
            <w:r w:rsidRPr="00410ACA">
              <w:t xml:space="preserve"> Возвращение в Антиохию Сирийскую</w:t>
            </w:r>
            <w:r>
              <w:t xml:space="preserve">. </w:t>
            </w:r>
            <w:r w:rsidRPr="00410ACA">
              <w:t>Проповедь иудействующих в Антиохии</w:t>
            </w:r>
            <w:r>
              <w:t xml:space="preserve">. </w:t>
            </w:r>
            <w:r w:rsidRPr="00410ACA">
              <w:t>Собор в Иерусалим</w:t>
            </w:r>
            <w:r>
              <w:t>е.</w:t>
            </w:r>
            <w:r w:rsidRPr="00410ACA">
              <w:t xml:space="preserve"> Сообщение </w:t>
            </w:r>
            <w:r>
              <w:t xml:space="preserve">соборного решения. </w:t>
            </w:r>
            <w:r w:rsidRPr="00410ACA">
              <w:t>Размолвка ап. Павла и Варнавы</w:t>
            </w:r>
            <w:r>
              <w:t>.</w:t>
            </w:r>
            <w:r w:rsidRPr="00410ACA">
              <w:t xml:space="preserve"> Избрание Тимоф</w:t>
            </w:r>
            <w:r>
              <w:t xml:space="preserve">ея </w:t>
            </w:r>
            <w:r w:rsidRPr="00410ACA">
              <w:t>Апп. Павел и Сила в Филиппах</w:t>
            </w:r>
            <w:r>
              <w:t xml:space="preserve">. </w:t>
            </w:r>
            <w:r w:rsidRPr="00410ACA">
              <w:t>Апп. Павел и Сила в Фессалоника</w:t>
            </w:r>
            <w:r>
              <w:t>х.</w:t>
            </w:r>
            <w:r w:rsidRPr="00410ACA">
              <w:t xml:space="preserve"> Апп. Павел и Сила в Верии</w:t>
            </w:r>
            <w:r>
              <w:t xml:space="preserve">. </w:t>
            </w:r>
            <w:r w:rsidRPr="00410ACA">
              <w:t>Проповедь ап. Павла в Афинах</w:t>
            </w:r>
            <w:r>
              <w:t xml:space="preserve">. </w:t>
            </w:r>
            <w:r w:rsidRPr="00410ACA">
              <w:t>Ап. Павел в Коринфе. Акила и Прискилла</w:t>
            </w:r>
            <w:r>
              <w:t>.</w:t>
            </w:r>
            <w:r w:rsidRPr="00410ACA">
              <w:t xml:space="preserve"> </w:t>
            </w:r>
            <w:r>
              <w:t>Возвращение в Антиохию.</w:t>
            </w:r>
          </w:p>
        </w:tc>
        <w:tc>
          <w:tcPr>
            <w:tcW w:w="4818" w:type="dxa"/>
          </w:tcPr>
          <w:p w:rsidR="00F715E6" w:rsidRPr="00EE422D" w:rsidRDefault="00F715E6" w:rsidP="00F715E6">
            <w:pPr>
              <w:ind w:firstLine="709"/>
              <w:jc w:val="both"/>
            </w:pPr>
            <w:r w:rsidRPr="00EE422D">
              <w:t>1.Первое путешествие  ап.Павла</w:t>
            </w:r>
            <w:r>
              <w:t>: география путешествия.</w:t>
            </w:r>
          </w:p>
          <w:p w:rsidR="00F715E6" w:rsidRPr="00EE422D" w:rsidRDefault="00F715E6" w:rsidP="00F715E6">
            <w:pPr>
              <w:ind w:firstLine="709"/>
              <w:jc w:val="both"/>
            </w:pPr>
            <w:r w:rsidRPr="00EE422D">
              <w:t>2.Апостольский собор</w:t>
            </w:r>
          </w:p>
          <w:p w:rsidR="00F715E6" w:rsidRPr="00EE422D" w:rsidRDefault="00F715E6" w:rsidP="00F715E6">
            <w:pPr>
              <w:ind w:firstLine="709"/>
              <w:jc w:val="both"/>
            </w:pPr>
            <w:r w:rsidRPr="00EE422D">
              <w:t>3. Спутники ап.Павла во втором миссионерской путешествии</w:t>
            </w:r>
          </w:p>
          <w:p w:rsidR="00F715E6" w:rsidRPr="00EE422D" w:rsidRDefault="00F715E6" w:rsidP="00F715E6">
            <w:pPr>
              <w:ind w:firstLine="709"/>
              <w:jc w:val="both"/>
            </w:pPr>
            <w:r w:rsidRPr="00EE422D">
              <w:t>4.Второе миссионерское  путешествие ап. Павла</w:t>
            </w:r>
            <w:r>
              <w:t>: география путешествия.</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D816CA"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pPr>
            <w:r w:rsidRPr="00EE422D">
              <w:t xml:space="preserve">Тема 4.4. Третье миссионерское путешествие Павла. Мятеж </w:t>
            </w:r>
            <w:r w:rsidRPr="00EE422D">
              <w:lastRenderedPageBreak/>
              <w:t>в Ефесе. Прощальная беседа в Милите</w:t>
            </w:r>
            <w:r>
              <w:t>.</w:t>
            </w:r>
          </w:p>
        </w:tc>
        <w:tc>
          <w:tcPr>
            <w:tcW w:w="6090" w:type="dxa"/>
          </w:tcPr>
          <w:p w:rsidR="00496DD0" w:rsidRPr="00021343" w:rsidRDefault="0060762C" w:rsidP="007B6428">
            <w:pPr>
              <w:jc w:val="both"/>
            </w:pPr>
            <w:r w:rsidRPr="00410ACA">
              <w:lastRenderedPageBreak/>
              <w:t>В Галатии и Фригии</w:t>
            </w:r>
            <w:r>
              <w:t xml:space="preserve">. </w:t>
            </w:r>
            <w:r w:rsidRPr="00410ACA">
              <w:t>Проповедь Аполлоса</w:t>
            </w:r>
            <w:r>
              <w:t xml:space="preserve">. </w:t>
            </w:r>
            <w:r w:rsidRPr="00410ACA">
              <w:t>Ап. Павел и последователи Иоанна Крестителя</w:t>
            </w:r>
            <w:r>
              <w:t>.</w:t>
            </w:r>
            <w:r w:rsidRPr="000016BE">
              <w:t xml:space="preserve"> </w:t>
            </w:r>
            <w:r w:rsidRPr="00410ACA">
              <w:t>Ап. Павел в синагоге и в училище Тиранна</w:t>
            </w:r>
            <w:r>
              <w:t>.</w:t>
            </w:r>
            <w:r w:rsidRPr="00410ACA">
              <w:t xml:space="preserve"> Чудеса ап. Павла</w:t>
            </w:r>
            <w:r>
              <w:t xml:space="preserve">. </w:t>
            </w:r>
            <w:r w:rsidRPr="00410ACA">
              <w:t xml:space="preserve">Намерение ап. </w:t>
            </w:r>
            <w:r w:rsidRPr="00410ACA">
              <w:lastRenderedPageBreak/>
              <w:t>Павла вновь посетить Македонию и Коринф</w:t>
            </w:r>
            <w:r>
              <w:t>.</w:t>
            </w:r>
            <w:r w:rsidRPr="00410ACA">
              <w:t xml:space="preserve"> Димитрий сребреник и мятеж против ап. Павла</w:t>
            </w:r>
            <w:r>
              <w:t xml:space="preserve">. </w:t>
            </w:r>
            <w:r w:rsidRPr="00410ACA">
              <w:t>Последнее посещение Македонии и Греции</w:t>
            </w:r>
            <w:r>
              <w:t>.</w:t>
            </w:r>
            <w:r w:rsidRPr="00410ACA">
              <w:t xml:space="preserve"> Пребывание ап. Павла в Троаде по пути из Филипп в Милит</w:t>
            </w:r>
            <w:r>
              <w:t xml:space="preserve">. </w:t>
            </w:r>
            <w:r w:rsidRPr="00410ACA">
              <w:t>Прощальная речь перед ефесскими пресвитерами в Милите</w:t>
            </w:r>
            <w:r>
              <w:t xml:space="preserve">. </w:t>
            </w:r>
            <w:r w:rsidRPr="00410ACA">
              <w:t>Ап. Павел в Тире, прощание с учениками</w:t>
            </w:r>
            <w:r>
              <w:t xml:space="preserve">. </w:t>
            </w:r>
            <w:r w:rsidRPr="00410ACA">
              <w:t>В Птолемаид</w:t>
            </w:r>
            <w:r>
              <w:t>е и Кесарии, пророчество Агава.</w:t>
            </w:r>
          </w:p>
        </w:tc>
        <w:tc>
          <w:tcPr>
            <w:tcW w:w="4818" w:type="dxa"/>
          </w:tcPr>
          <w:p w:rsidR="00F715E6" w:rsidRDefault="00F715E6" w:rsidP="002A757A">
            <w:pPr>
              <w:pStyle w:val="aff2"/>
              <w:numPr>
                <w:ilvl w:val="0"/>
                <w:numId w:val="16"/>
              </w:numPr>
              <w:jc w:val="both"/>
            </w:pPr>
            <w:r w:rsidRPr="00EE422D">
              <w:lastRenderedPageBreak/>
              <w:t>Третье путешествие ап.Павла</w:t>
            </w:r>
            <w:r>
              <w:t>: география путешествия.</w:t>
            </w:r>
          </w:p>
          <w:p w:rsidR="00496DD0" w:rsidRPr="00F715E6" w:rsidRDefault="00496DD0" w:rsidP="00910FD2">
            <w:pPr>
              <w:ind w:firstLine="709"/>
              <w:jc w:val="both"/>
            </w:pPr>
          </w:p>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D816CA"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4.5. Иерусалимские волнения против деятельности Павла</w:t>
            </w:r>
            <w:r>
              <w:t>.</w:t>
            </w:r>
            <w:r w:rsidRPr="00EE422D">
              <w:t xml:space="preserve"> Кесарийское пленение ап. Павла</w:t>
            </w:r>
            <w:r>
              <w:t xml:space="preserve">. </w:t>
            </w:r>
            <w:r w:rsidRPr="00EE422D">
              <w:t>Путешествие в Италию. Кораблекрушение. Прибытие Павла в Рим</w:t>
            </w:r>
          </w:p>
        </w:tc>
        <w:tc>
          <w:tcPr>
            <w:tcW w:w="6090" w:type="dxa"/>
          </w:tcPr>
          <w:p w:rsidR="00496DD0" w:rsidRPr="00021343" w:rsidRDefault="0060762C" w:rsidP="007B6428">
            <w:pPr>
              <w:jc w:val="both"/>
            </w:pPr>
            <w:r w:rsidRPr="00410ACA">
              <w:t>Ап. Павел в Иерусалиме у ап. Иакова</w:t>
            </w:r>
            <w:r>
              <w:t xml:space="preserve">. </w:t>
            </w:r>
            <w:r w:rsidRPr="00410ACA">
              <w:t>Ап. Павел схвачен иудеями в храме</w:t>
            </w:r>
            <w:r>
              <w:t xml:space="preserve">. </w:t>
            </w:r>
            <w:r w:rsidRPr="00410ACA">
              <w:t>Оправдательная речь ап. Павла перед народо</w:t>
            </w:r>
            <w:r>
              <w:t xml:space="preserve">м. </w:t>
            </w:r>
            <w:r w:rsidRPr="000016BE">
              <w:t xml:space="preserve"> </w:t>
            </w:r>
            <w:r w:rsidRPr="00410ACA">
              <w:t>Ап. Павел и тысяченачальник</w:t>
            </w:r>
            <w:r>
              <w:t xml:space="preserve">. </w:t>
            </w:r>
            <w:r w:rsidRPr="00410ACA">
              <w:t>Ап. Павел перед Синедрионом</w:t>
            </w:r>
            <w:r>
              <w:t xml:space="preserve">. </w:t>
            </w:r>
            <w:r w:rsidRPr="00410ACA">
              <w:t>Заговор иудеев против ап. Павл</w:t>
            </w:r>
            <w:r>
              <w:t>а.</w:t>
            </w:r>
            <w:r w:rsidRPr="00410ACA">
              <w:t xml:space="preserve"> Отправление ап. Павла в Кесарию</w:t>
            </w:r>
            <w:r>
              <w:t xml:space="preserve">. </w:t>
            </w:r>
            <w:r w:rsidRPr="00410ACA">
              <w:t>Ап. Павел и прокуратор Феликс</w:t>
            </w:r>
            <w:r>
              <w:t xml:space="preserve">. Ап. Павел и прокуратор Фест. </w:t>
            </w:r>
            <w:r w:rsidRPr="00410ACA">
              <w:t xml:space="preserve">Фест и Агриппа </w:t>
            </w:r>
            <w:r w:rsidRPr="00410ACA">
              <w:rPr>
                <w:lang w:val="en-US"/>
              </w:rPr>
              <w:t>II</w:t>
            </w:r>
            <w:r>
              <w:t xml:space="preserve">. </w:t>
            </w:r>
            <w:r w:rsidRPr="00410ACA">
              <w:t xml:space="preserve"> Речь ап. Павла перед Агриппой</w:t>
            </w:r>
            <w:r>
              <w:t xml:space="preserve">. </w:t>
            </w:r>
            <w:r w:rsidRPr="00410ACA">
              <w:t>Путь до о. Крит</w:t>
            </w:r>
            <w:r>
              <w:t>.</w:t>
            </w:r>
            <w:r w:rsidRPr="00410ACA">
              <w:t xml:space="preserve"> Буря</w:t>
            </w:r>
            <w:r>
              <w:t xml:space="preserve">. </w:t>
            </w:r>
            <w:r w:rsidRPr="00410ACA">
              <w:t>Кораблекрушение</w:t>
            </w:r>
            <w:r>
              <w:t xml:space="preserve">. </w:t>
            </w:r>
            <w:r w:rsidRPr="00410ACA">
              <w:t>На о. Мелит</w:t>
            </w:r>
            <w:r>
              <w:t xml:space="preserve">. </w:t>
            </w:r>
            <w:r w:rsidRPr="00410ACA">
              <w:t>Через Сиракузы, Ригию и Путеол в Рим</w:t>
            </w:r>
            <w:r>
              <w:t xml:space="preserve">. </w:t>
            </w:r>
            <w:r w:rsidRPr="00410ACA">
              <w:t>Сви</w:t>
            </w:r>
            <w:r>
              <w:t>детельство иудеям и язычникам.</w:t>
            </w:r>
          </w:p>
        </w:tc>
        <w:tc>
          <w:tcPr>
            <w:tcW w:w="4818" w:type="dxa"/>
          </w:tcPr>
          <w:p w:rsidR="00910FD2" w:rsidRDefault="00910FD2" w:rsidP="002A757A">
            <w:pPr>
              <w:pStyle w:val="aff2"/>
              <w:numPr>
                <w:ilvl w:val="0"/>
                <w:numId w:val="17"/>
              </w:numPr>
              <w:jc w:val="both"/>
            </w:pPr>
            <w:r w:rsidRPr="00EE422D">
              <w:t>Ап.Павел в Иерусалим</w:t>
            </w:r>
            <w:r>
              <w:t>е.</w:t>
            </w:r>
          </w:p>
          <w:p w:rsidR="00910FD2" w:rsidRDefault="00910FD2" w:rsidP="002A757A">
            <w:pPr>
              <w:pStyle w:val="aff2"/>
              <w:numPr>
                <w:ilvl w:val="0"/>
                <w:numId w:val="17"/>
              </w:numPr>
              <w:jc w:val="both"/>
            </w:pPr>
            <w:r w:rsidRPr="00EE422D">
              <w:t xml:space="preserve"> Ап. Павел в Кесарии</w:t>
            </w:r>
          </w:p>
          <w:p w:rsidR="00910FD2" w:rsidRPr="00EE422D" w:rsidRDefault="00910FD2" w:rsidP="002A757A">
            <w:pPr>
              <w:pStyle w:val="aff2"/>
              <w:numPr>
                <w:ilvl w:val="0"/>
                <w:numId w:val="17"/>
              </w:numPr>
              <w:jc w:val="both"/>
            </w:pPr>
            <w:r w:rsidRPr="00EE422D">
              <w:t xml:space="preserve"> Путешествие ап. Павла </w:t>
            </w:r>
            <w:r>
              <w:t>в узах в Италию: география путешествия.</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D816CA"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rPr>
                <w:b/>
              </w:rPr>
            </w:pPr>
            <w:r w:rsidRPr="00EE422D">
              <w:rPr>
                <w:b/>
              </w:rPr>
              <w:t>Раздел 5. Соборные послания.</w:t>
            </w:r>
          </w:p>
        </w:tc>
        <w:tc>
          <w:tcPr>
            <w:tcW w:w="6090" w:type="dxa"/>
          </w:tcPr>
          <w:p w:rsidR="00496DD0" w:rsidRPr="00021343" w:rsidRDefault="00496DD0" w:rsidP="007B6428">
            <w:pPr>
              <w:jc w:val="both"/>
            </w:pPr>
          </w:p>
        </w:tc>
        <w:tc>
          <w:tcPr>
            <w:tcW w:w="4818" w:type="dxa"/>
          </w:tcPr>
          <w:p w:rsidR="00496DD0" w:rsidRPr="00021343" w:rsidRDefault="00496DD0" w:rsidP="007B6428"/>
        </w:tc>
        <w:tc>
          <w:tcPr>
            <w:tcW w:w="427" w:type="dxa"/>
            <w:vAlign w:val="center"/>
          </w:tcPr>
          <w:p w:rsidR="00496DD0" w:rsidRPr="00021343" w:rsidRDefault="00496DD0" w:rsidP="007B6428">
            <w:pPr>
              <w:jc w:val="center"/>
              <w:rPr>
                <w:smallCaps/>
              </w:rPr>
            </w:pP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Тема 5.1. Послание ап. Иакова. Время, место, цель написания. Подлинность авторства.</w:t>
            </w:r>
            <w:r>
              <w:t xml:space="preserve"> </w:t>
            </w:r>
            <w:r w:rsidRPr="00EE422D">
              <w:t>Учение ап. Иакова об искушениях человека. Осуждение лицеприятия. Учение ап. Иакова о вере</w:t>
            </w:r>
            <w:r>
              <w:t xml:space="preserve">. </w:t>
            </w:r>
            <w:r w:rsidRPr="00EE422D">
              <w:t xml:space="preserve">Значение человеческого слова. Ап. </w:t>
            </w:r>
            <w:r w:rsidRPr="00EE422D">
              <w:lastRenderedPageBreak/>
              <w:t>Иаков о покорности Богу. Значение Таинств Елеопомазания и Покаяния</w:t>
            </w:r>
          </w:p>
        </w:tc>
        <w:tc>
          <w:tcPr>
            <w:tcW w:w="6090" w:type="dxa"/>
          </w:tcPr>
          <w:p w:rsidR="00496DD0" w:rsidRPr="001E3ADE" w:rsidRDefault="001E3ADE" w:rsidP="001E3ADE">
            <w:pPr>
              <w:pStyle w:val="2"/>
              <w:shd w:val="clear" w:color="auto" w:fill="FFFFFF"/>
              <w:spacing w:before="400" w:after="200"/>
              <w:jc w:val="both"/>
              <w:rPr>
                <w:rFonts w:ascii="Times New Roman" w:hAnsi="Times New Roman"/>
                <w:b w:val="0"/>
                <w:i w:val="0"/>
                <w:color w:val="000000"/>
                <w:sz w:val="24"/>
                <w:szCs w:val="24"/>
              </w:rPr>
            </w:pPr>
            <w:r w:rsidRPr="001E3ADE">
              <w:rPr>
                <w:rFonts w:ascii="Times New Roman" w:hAnsi="Times New Roman"/>
                <w:b w:val="0"/>
                <w:i w:val="0"/>
                <w:color w:val="000000"/>
                <w:sz w:val="24"/>
                <w:szCs w:val="24"/>
              </w:rPr>
              <w:lastRenderedPageBreak/>
              <w:t xml:space="preserve">Сведения об авторе. Повод к написанию послания. Подлинность послания Иаковлева. Общий характер послания и его содержание. Надписание и приветствие (ст. 1). Учение об искушениях (2-4), о мудрости и молитве (5-8), о ничтожности богатства (9-11). Источник искушений — не Бог (12-18). Об обуздании гнева и языка и исполнении закона (19-26). Сущность подлинного благочестия (27).  Увещание к </w:t>
            </w:r>
            <w:r w:rsidRPr="001E3ADE">
              <w:rPr>
                <w:rFonts w:ascii="Times New Roman" w:hAnsi="Times New Roman"/>
                <w:b w:val="0"/>
                <w:i w:val="0"/>
                <w:color w:val="000000"/>
                <w:sz w:val="24"/>
                <w:szCs w:val="24"/>
              </w:rPr>
              <w:lastRenderedPageBreak/>
              <w:t>нелицеприятному отношению к ближним (1-13). Учение о взаимоотношении между верой и добрыми делами (14-26). Предостережение от самозваного учительства и от необузданности языка (1-14). Истинная и ложная мудрость (15-18). Обличительная речь против вожделений (1-3), против дружбы с миром (4-10), против злословия (11-12) и самонадеянности (12-17). Обличение жестокосердных богачей (1-6). Наставление о долготерпении и злостраданиях (7-13), о таинстве елеосвящения (14-15), об исповедании грехов (16-18), об обращении заблуждающихся (19-20).</w:t>
            </w:r>
          </w:p>
        </w:tc>
        <w:tc>
          <w:tcPr>
            <w:tcW w:w="4818" w:type="dxa"/>
          </w:tcPr>
          <w:p w:rsidR="001A0CE9" w:rsidRPr="00EE422D" w:rsidRDefault="001A0CE9" w:rsidP="002A757A">
            <w:pPr>
              <w:numPr>
                <w:ilvl w:val="0"/>
                <w:numId w:val="18"/>
              </w:numPr>
              <w:shd w:val="clear" w:color="auto" w:fill="FFFFFF"/>
              <w:ind w:left="0" w:firstLine="709"/>
              <w:jc w:val="both"/>
            </w:pPr>
            <w:r w:rsidRPr="00EE422D">
              <w:lastRenderedPageBreak/>
              <w:t>Общие сведения о Соборных  Посланиях</w:t>
            </w:r>
          </w:p>
          <w:p w:rsidR="001A0CE9" w:rsidRPr="00EE422D" w:rsidRDefault="001A0CE9" w:rsidP="002A757A">
            <w:pPr>
              <w:numPr>
                <w:ilvl w:val="0"/>
                <w:numId w:val="18"/>
              </w:numPr>
              <w:shd w:val="clear" w:color="auto" w:fill="FFFFFF"/>
              <w:ind w:left="0" w:firstLine="709"/>
              <w:jc w:val="both"/>
            </w:pPr>
            <w:r w:rsidRPr="00EE422D">
              <w:t>Авторство, адресаты Послания Иакова,  время, место и повод  написания.</w:t>
            </w:r>
          </w:p>
          <w:p w:rsidR="001A0CE9" w:rsidRPr="00EE422D" w:rsidRDefault="001A0CE9" w:rsidP="002A757A">
            <w:pPr>
              <w:numPr>
                <w:ilvl w:val="0"/>
                <w:numId w:val="18"/>
              </w:numPr>
              <w:shd w:val="clear" w:color="auto" w:fill="FFFFFF"/>
              <w:ind w:left="0" w:firstLine="709"/>
              <w:jc w:val="both"/>
            </w:pPr>
            <w:r w:rsidRPr="00EE422D">
              <w:t>Смысл искушений по Посланию Иакова.</w:t>
            </w:r>
          </w:p>
          <w:p w:rsidR="001A0CE9" w:rsidRPr="00EE422D" w:rsidRDefault="001A0CE9" w:rsidP="002A757A">
            <w:pPr>
              <w:numPr>
                <w:ilvl w:val="0"/>
                <w:numId w:val="18"/>
              </w:numPr>
              <w:shd w:val="clear" w:color="auto" w:fill="FFFFFF"/>
              <w:ind w:left="0" w:firstLine="709"/>
              <w:jc w:val="both"/>
            </w:pPr>
            <w:r w:rsidRPr="00EE422D">
              <w:t>Вера и дела в Послании Иакова; сопоставление с  посланиями Евреям, Римлянам, Галатам</w:t>
            </w:r>
          </w:p>
          <w:p w:rsidR="001A0CE9" w:rsidRPr="00EE422D" w:rsidRDefault="001A0CE9" w:rsidP="002A757A">
            <w:pPr>
              <w:numPr>
                <w:ilvl w:val="0"/>
                <w:numId w:val="18"/>
              </w:numPr>
              <w:shd w:val="clear" w:color="auto" w:fill="FFFFFF"/>
              <w:ind w:left="0" w:firstLine="709"/>
              <w:jc w:val="both"/>
            </w:pPr>
            <w:r w:rsidRPr="00EE422D">
              <w:lastRenderedPageBreak/>
              <w:t>Бедность и богатство, отношение к миру по Посланию Иакова.</w:t>
            </w:r>
          </w:p>
          <w:p w:rsidR="001A0CE9" w:rsidRPr="00EE422D" w:rsidRDefault="001A0CE9" w:rsidP="002A757A">
            <w:pPr>
              <w:numPr>
                <w:ilvl w:val="0"/>
                <w:numId w:val="18"/>
              </w:numPr>
              <w:shd w:val="clear" w:color="auto" w:fill="FFFFFF"/>
              <w:ind w:left="0" w:firstLine="709"/>
              <w:jc w:val="both"/>
            </w:pPr>
            <w:r w:rsidRPr="00EE422D">
              <w:t>Проблема  учителей в Послании Иакова; два вида мудрости (гл.3)</w:t>
            </w:r>
          </w:p>
          <w:p w:rsidR="001A0CE9" w:rsidRPr="00EE422D" w:rsidRDefault="001A0CE9" w:rsidP="002A757A">
            <w:pPr>
              <w:numPr>
                <w:ilvl w:val="0"/>
                <w:numId w:val="18"/>
              </w:numPr>
              <w:shd w:val="clear" w:color="auto" w:fill="FFFFFF"/>
              <w:ind w:left="0" w:firstLine="709"/>
              <w:jc w:val="both"/>
            </w:pPr>
            <w:r w:rsidRPr="00EE422D">
              <w:t>Послание Иакова о Таинстве Елеосвящения.</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lastRenderedPageBreak/>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5.2. 1 Послание ап. Петра. Время, место, цель написания. Подлинность авторства.</w:t>
            </w:r>
            <w:r>
              <w:t xml:space="preserve"> </w:t>
            </w:r>
            <w:r w:rsidRPr="00EE422D">
              <w:t>Учение ап. Петра о временных страданиях и вечном спасении. Ап. Петр о богоизбранности христиан и о покорности властям</w:t>
            </w:r>
            <w:r>
              <w:t xml:space="preserve">. </w:t>
            </w:r>
            <w:r w:rsidRPr="00EE422D">
              <w:t>Терпение страданий у ап. Петра. Наставление мужьям и женам</w:t>
            </w:r>
            <w:r>
              <w:t xml:space="preserve">. </w:t>
            </w:r>
            <w:r w:rsidRPr="00EE422D">
              <w:t>Учение ап. Петра о сошествии во ад Спасителя. Значение мученичества. Увещание пастырям Церкви</w:t>
            </w:r>
            <w:r>
              <w:t xml:space="preserve">. </w:t>
            </w:r>
            <w:r w:rsidRPr="00EE422D">
              <w:t xml:space="preserve">2 Послание ап. Петра. Время, </w:t>
            </w:r>
            <w:r w:rsidRPr="00EE422D">
              <w:lastRenderedPageBreak/>
              <w:t>место, цель написания. Подлинность авторства. Значение Евангельской истины как богодухновенного пророчества. Истинное лицо лжеучителей. Эсхатологическое учение ап. Петра.</w:t>
            </w:r>
          </w:p>
        </w:tc>
        <w:tc>
          <w:tcPr>
            <w:tcW w:w="6090" w:type="dxa"/>
          </w:tcPr>
          <w:p w:rsidR="00496DD0" w:rsidRPr="00C06163" w:rsidRDefault="001E3ADE" w:rsidP="00C06163">
            <w:pPr>
              <w:pStyle w:val="2"/>
              <w:shd w:val="clear" w:color="auto" w:fill="FFFFFF"/>
              <w:spacing w:before="400" w:after="200"/>
              <w:jc w:val="both"/>
              <w:rPr>
                <w:rFonts w:ascii="Times New Roman" w:hAnsi="Times New Roman"/>
                <w:b w:val="0"/>
                <w:i w:val="0"/>
                <w:color w:val="000000"/>
                <w:sz w:val="24"/>
                <w:szCs w:val="24"/>
              </w:rPr>
            </w:pPr>
            <w:r>
              <w:rPr>
                <w:rFonts w:ascii="Times New Roman" w:hAnsi="Times New Roman"/>
                <w:b w:val="0"/>
                <w:i w:val="0"/>
                <w:color w:val="000000"/>
                <w:sz w:val="24"/>
                <w:szCs w:val="24"/>
              </w:rPr>
              <w:lastRenderedPageBreak/>
              <w:t xml:space="preserve">Первое послание ап. Петра. </w:t>
            </w:r>
            <w:r w:rsidRPr="001E3ADE">
              <w:rPr>
                <w:rFonts w:ascii="Times New Roman" w:hAnsi="Times New Roman"/>
                <w:b w:val="0"/>
                <w:i w:val="0"/>
                <w:color w:val="000000"/>
                <w:sz w:val="24"/>
                <w:szCs w:val="24"/>
              </w:rPr>
              <w:t xml:space="preserve">Сведения об авторе. Первоначальное назначение послания, повод к написанию и цель. Место и время написания послания. Содержание послания. Надписание и приветствие (1-2). Славословие Богу за благодать возрождения (3-5), ради которой должно радоваться в скорбях (6-9) и к которой относились изыскания пророков (10-12). Увещание к святости жизни (13-21) и взаимной любви (22-25). Наставления о духовном возрастании (1-3) и устроении (4-10), о добродетельной жизни (11-12), о покорности властям (13-17), о повиновении слуг господам (18-20). Пример страданий Господних (21-25). Нравственные наставления женам (1-6), мужьям (7) и всем христианам (8-17). Христос пострадавший, сошедший во ад, воскресший и вознесшийся (18-22). Наставления </w:t>
            </w:r>
            <w:r w:rsidRPr="001E3ADE">
              <w:rPr>
                <w:rFonts w:ascii="Times New Roman" w:hAnsi="Times New Roman"/>
                <w:b w:val="0"/>
                <w:i w:val="0"/>
                <w:color w:val="000000"/>
                <w:sz w:val="24"/>
                <w:szCs w:val="24"/>
              </w:rPr>
              <w:lastRenderedPageBreak/>
              <w:t>христианам относительно разных нравственных качеств и добродетелей (1-11), особенно же о неповинном злострадании (12-19). Наставления пастырям и пасомым (1-9). Благословение Апостольское (10-11). Известия и приветствия (12-14).</w:t>
            </w:r>
            <w:r w:rsidR="00C06163" w:rsidRPr="00730D67">
              <w:rPr>
                <w:rFonts w:ascii="Times New Roman" w:hAnsi="Times New Roman"/>
                <w:b w:val="0"/>
                <w:i w:val="0"/>
                <w:color w:val="000000"/>
                <w:sz w:val="24"/>
                <w:szCs w:val="24"/>
              </w:rPr>
              <w:t xml:space="preserve"> Второе послание ап. Петра. Первоначальное назначение, побуждение к написанию и цель послания. Время и место написания послания. Подлинность этого послания. Содержание послания. Надписание и приветствие (1-2). Восхождение по добродетелям (3-9). Убеждение в твердости указанием на кончину (10-15). О преображении Христовом (16-18). Ветхозаветное пророчество (19-21). Лжепророки и лжеучители (1-3). Примеры божественного наказания (4-9). Подробнейшая характеристика лжеучителей (10-15). Пример Валаама (15-16). Продолжение характеристики (17-19). Горе им (20-22). Лжеучители и лжеучение о втором пришествии Христовом и конце мира с новым небом и новой землей (1-15). Апостол Павел (16). Последние наставления 17-18).</w:t>
            </w:r>
          </w:p>
        </w:tc>
        <w:tc>
          <w:tcPr>
            <w:tcW w:w="4818" w:type="dxa"/>
          </w:tcPr>
          <w:p w:rsidR="001A0CE9" w:rsidRPr="00EE422D" w:rsidRDefault="001A0CE9" w:rsidP="002A757A">
            <w:pPr>
              <w:numPr>
                <w:ilvl w:val="0"/>
                <w:numId w:val="19"/>
              </w:numPr>
              <w:shd w:val="clear" w:color="auto" w:fill="FFFFFF"/>
              <w:ind w:left="0" w:firstLine="709"/>
              <w:jc w:val="both"/>
            </w:pPr>
            <w:r w:rsidRPr="00EE422D">
              <w:lastRenderedPageBreak/>
              <w:t>План Первого послания Петра</w:t>
            </w:r>
          </w:p>
          <w:p w:rsidR="001A0CE9" w:rsidRPr="00EE422D" w:rsidRDefault="001A0CE9" w:rsidP="002A757A">
            <w:pPr>
              <w:numPr>
                <w:ilvl w:val="0"/>
                <w:numId w:val="19"/>
              </w:numPr>
              <w:shd w:val="clear" w:color="auto" w:fill="FFFFFF"/>
              <w:ind w:left="0" w:firstLine="709"/>
              <w:jc w:val="both"/>
            </w:pPr>
            <w:r w:rsidRPr="00EE422D">
              <w:t>Авторство, адресаты, время, место, повод написания Первого послания Петра</w:t>
            </w:r>
          </w:p>
          <w:p w:rsidR="001A0CE9" w:rsidRPr="00EE422D" w:rsidRDefault="001A0CE9" w:rsidP="002A757A">
            <w:pPr>
              <w:numPr>
                <w:ilvl w:val="0"/>
                <w:numId w:val="19"/>
              </w:numPr>
              <w:shd w:val="clear" w:color="auto" w:fill="FFFFFF"/>
              <w:ind w:left="0" w:firstLine="709"/>
              <w:jc w:val="both"/>
            </w:pPr>
            <w:r w:rsidRPr="00EE422D">
              <w:t>Христология послания</w:t>
            </w:r>
          </w:p>
          <w:p w:rsidR="001A0CE9" w:rsidRPr="00EE422D" w:rsidRDefault="001A0CE9" w:rsidP="002A757A">
            <w:pPr>
              <w:numPr>
                <w:ilvl w:val="0"/>
                <w:numId w:val="19"/>
              </w:numPr>
              <w:shd w:val="clear" w:color="auto" w:fill="FFFFFF"/>
              <w:ind w:left="0" w:firstLine="709"/>
              <w:jc w:val="both"/>
            </w:pPr>
            <w:r w:rsidRPr="00EE422D">
              <w:t>Учение о Церкви как новом  Израиле и цаственном священстве ( 2.-10)</w:t>
            </w:r>
          </w:p>
          <w:p w:rsidR="001A0CE9" w:rsidRPr="00EE422D" w:rsidRDefault="001A0CE9" w:rsidP="002A757A">
            <w:pPr>
              <w:numPr>
                <w:ilvl w:val="0"/>
                <w:numId w:val="19"/>
              </w:numPr>
              <w:shd w:val="clear" w:color="auto" w:fill="FFFFFF"/>
              <w:ind w:left="0" w:firstLine="709"/>
              <w:jc w:val="both"/>
            </w:pPr>
            <w:r w:rsidRPr="00EE422D">
              <w:t>О сошествии Господа  во ад ( 3.18-20, 4.6)</w:t>
            </w:r>
          </w:p>
          <w:p w:rsidR="001A0CE9" w:rsidRPr="00EE422D" w:rsidRDefault="001A0CE9" w:rsidP="002A757A">
            <w:pPr>
              <w:numPr>
                <w:ilvl w:val="0"/>
                <w:numId w:val="19"/>
              </w:numPr>
              <w:shd w:val="clear" w:color="auto" w:fill="FFFFFF"/>
              <w:ind w:left="0" w:firstLine="709"/>
              <w:jc w:val="both"/>
            </w:pPr>
            <w:r w:rsidRPr="00EE422D">
              <w:t>Смысл страданий по 1 посланию Петра ( 1.6 -11, 19-24, 3.13-19, 4.11-3, 12-19)</w:t>
            </w:r>
          </w:p>
          <w:p w:rsidR="001A0CE9" w:rsidRDefault="001A0CE9" w:rsidP="002A757A">
            <w:pPr>
              <w:numPr>
                <w:ilvl w:val="0"/>
                <w:numId w:val="19"/>
              </w:numPr>
              <w:shd w:val="clear" w:color="auto" w:fill="FFFFFF"/>
              <w:ind w:left="0" w:firstLine="709"/>
              <w:jc w:val="both"/>
            </w:pPr>
            <w:r w:rsidRPr="00EE422D">
              <w:t>Отношение христиан к властям ( 2.13-3.7).</w:t>
            </w:r>
          </w:p>
          <w:p w:rsidR="001A0CE9" w:rsidRDefault="001A0CE9" w:rsidP="002A757A">
            <w:pPr>
              <w:numPr>
                <w:ilvl w:val="0"/>
                <w:numId w:val="19"/>
              </w:numPr>
              <w:shd w:val="clear" w:color="auto" w:fill="FFFFFF"/>
              <w:ind w:left="0" w:firstLine="709"/>
              <w:jc w:val="both"/>
            </w:pPr>
            <w:r w:rsidRPr="00EE422D">
              <w:t>Лествица христианских добродетелей ( 2.Петра 1.5-11)</w:t>
            </w:r>
          </w:p>
          <w:p w:rsidR="001A0CE9" w:rsidRDefault="001A0CE9" w:rsidP="002A757A">
            <w:pPr>
              <w:numPr>
                <w:ilvl w:val="0"/>
                <w:numId w:val="19"/>
              </w:numPr>
              <w:shd w:val="clear" w:color="auto" w:fill="FFFFFF"/>
              <w:ind w:left="0" w:firstLine="709"/>
              <w:jc w:val="both"/>
            </w:pPr>
            <w:r w:rsidRPr="00EE422D">
              <w:t xml:space="preserve">Свидетельство о </w:t>
            </w:r>
            <w:r w:rsidRPr="00EE422D">
              <w:lastRenderedPageBreak/>
              <w:t xml:space="preserve">Преображении ( 2 Петра 1.16-18) </w:t>
            </w:r>
          </w:p>
          <w:p w:rsidR="001A0CE9" w:rsidRDefault="001A0CE9" w:rsidP="002A757A">
            <w:pPr>
              <w:numPr>
                <w:ilvl w:val="0"/>
                <w:numId w:val="19"/>
              </w:numPr>
              <w:shd w:val="clear" w:color="auto" w:fill="FFFFFF"/>
              <w:ind w:left="0" w:firstLine="709"/>
              <w:jc w:val="both"/>
            </w:pPr>
            <w:r w:rsidRPr="00EE422D">
              <w:t>Свидетельство о посланиях апостола Павла во 2 послании Петра</w:t>
            </w:r>
          </w:p>
          <w:p w:rsidR="001A0CE9" w:rsidRPr="00EE422D" w:rsidRDefault="001A0CE9" w:rsidP="002A757A">
            <w:pPr>
              <w:numPr>
                <w:ilvl w:val="0"/>
                <w:numId w:val="19"/>
              </w:numPr>
              <w:shd w:val="clear" w:color="auto" w:fill="FFFFFF"/>
              <w:ind w:left="0" w:firstLine="709"/>
              <w:jc w:val="both"/>
            </w:pPr>
            <w:r w:rsidRPr="00EE422D">
              <w:t>Эсхатология 2 Петр ( 3)</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lastRenderedPageBreak/>
              <w:t>1</w:t>
            </w:r>
          </w:p>
        </w:tc>
        <w:tc>
          <w:tcPr>
            <w:tcW w:w="380" w:type="dxa"/>
            <w:vAlign w:val="center"/>
          </w:tcPr>
          <w:p w:rsidR="00496DD0" w:rsidRPr="00021343" w:rsidRDefault="00C15CEF"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5.3. 1 Послание ап. Иоанна Богослова. Время, место, цель написания. Подлинность авторства.</w:t>
            </w:r>
            <w:r>
              <w:t xml:space="preserve"> </w:t>
            </w:r>
            <w:r w:rsidRPr="00EE422D">
              <w:t xml:space="preserve">Пролог Евангелия от Иоанна и 1 Послания Иоанна. Суть евангельской проповеди по ап. Иоанну: «Бог есть Свет и нет в Нем </w:t>
            </w:r>
            <w:r w:rsidRPr="00EE422D">
              <w:lastRenderedPageBreak/>
              <w:t>никакой тьмы».</w:t>
            </w:r>
            <w:r>
              <w:t xml:space="preserve"> </w:t>
            </w:r>
            <w:r w:rsidRPr="00EE422D">
              <w:t>Доказательство богопознания по ап. Иоанну. Значение «мира». Учение о грехе. Пример Божественной любви. Ап. Иоанн о различении истинного и ложного пророчества</w:t>
            </w:r>
            <w:r>
              <w:t xml:space="preserve"> </w:t>
            </w:r>
            <w:r w:rsidRPr="00EE422D">
              <w:t>Любовь как источник богопознания; как антитеза страха и ненависти. Евангельское свидетельство о вере в Иисуса как в Сына Божия у ап. Иоанна</w:t>
            </w:r>
          </w:p>
        </w:tc>
        <w:tc>
          <w:tcPr>
            <w:tcW w:w="6090" w:type="dxa"/>
          </w:tcPr>
          <w:p w:rsidR="00496DD0" w:rsidRPr="00B50440" w:rsidRDefault="00B50440" w:rsidP="00B50440">
            <w:pPr>
              <w:pStyle w:val="2"/>
              <w:shd w:val="clear" w:color="auto" w:fill="FFFFFF"/>
              <w:spacing w:before="400" w:after="200"/>
              <w:jc w:val="both"/>
              <w:rPr>
                <w:rFonts w:ascii="Times New Roman" w:hAnsi="Times New Roman"/>
                <w:b w:val="0"/>
                <w:i w:val="0"/>
                <w:color w:val="000000"/>
                <w:sz w:val="24"/>
                <w:szCs w:val="24"/>
              </w:rPr>
            </w:pPr>
            <w:r w:rsidRPr="00A34D84">
              <w:rPr>
                <w:rFonts w:ascii="Times New Roman" w:hAnsi="Times New Roman"/>
                <w:b w:val="0"/>
                <w:i w:val="0"/>
                <w:color w:val="000000"/>
                <w:sz w:val="24"/>
                <w:szCs w:val="24"/>
              </w:rPr>
              <w:lastRenderedPageBreak/>
              <w:t xml:space="preserve">Первое послание ап. Иоанна Богослова. Сведения об авторе. Подлинность первого послания Святого Апостола Иоанна. Время и место написания послания Иоаннова. Первоначальное назначение послания, побуждение к написанию его. Содержание послания. Несомненная истинность благовествования о Слове жизни (ст. 1-4). Бог — свет (5). Общение с Богом и </w:t>
            </w:r>
            <w:r w:rsidRPr="00A34D84">
              <w:rPr>
                <w:rFonts w:ascii="Times New Roman" w:hAnsi="Times New Roman"/>
                <w:b w:val="0"/>
                <w:i w:val="0"/>
                <w:color w:val="000000"/>
                <w:sz w:val="24"/>
                <w:szCs w:val="24"/>
              </w:rPr>
              <w:lastRenderedPageBreak/>
              <w:t>Христом (6-10). Христос — умилостивление за грехи всего мира (1-2). Познание Его и общение с Ним, как со светом в любви (3-11). Возможность этого общения для всех (12-14). Любовь мира — противоположна Христианской любви к Богу (15-16). Последняя година, антихрист и антихристы (17-19). Истинное учение Христово, в противоположность антихристианскому (20-29). Сыны Божьи и дети диавола (1-10). Братская любовь к ближнему и ненависть (11-18). Успокоение сердца в Боге (19-22). Вера и любовь (23-24).  Дух Божий и духи-обольстители (1-6). Любовь Божья и любовь к Богу (7-10). Любовь к ближним (11-12). Любовь к Богу и ближним (14-21). Победа верующего над миром (1-5). Три свидетеля об одном на Небе и на земле (6-9). Внутреннее свидетельство верующего (10-13). Дерзновение верующего (14-15). Согрешающий брат (16-19). Бог истинен (20-21).</w:t>
            </w:r>
          </w:p>
        </w:tc>
        <w:tc>
          <w:tcPr>
            <w:tcW w:w="4818" w:type="dxa"/>
          </w:tcPr>
          <w:p w:rsidR="001A0CE9" w:rsidRPr="00EE422D" w:rsidRDefault="001A0CE9" w:rsidP="002A757A">
            <w:pPr>
              <w:numPr>
                <w:ilvl w:val="0"/>
                <w:numId w:val="20"/>
              </w:numPr>
              <w:shd w:val="clear" w:color="auto" w:fill="FFFFFF"/>
              <w:ind w:left="0" w:firstLine="709"/>
              <w:jc w:val="both"/>
            </w:pPr>
            <w:r w:rsidRPr="00EE422D">
              <w:lastRenderedPageBreak/>
              <w:t>Авторство, адресаты, время, место, повод написания Соборных посланий апостола Иоанна.</w:t>
            </w:r>
          </w:p>
          <w:p w:rsidR="001A0CE9" w:rsidRPr="00EE422D" w:rsidRDefault="001A0CE9" w:rsidP="002A757A">
            <w:pPr>
              <w:numPr>
                <w:ilvl w:val="0"/>
                <w:numId w:val="20"/>
              </w:numPr>
              <w:shd w:val="clear" w:color="auto" w:fill="FFFFFF"/>
              <w:ind w:left="0" w:firstLine="709"/>
              <w:jc w:val="both"/>
            </w:pPr>
            <w:r w:rsidRPr="00EE422D">
              <w:t>Лжеучители в 1,2,3  посланиях апостола Иоанна.</w:t>
            </w:r>
          </w:p>
          <w:p w:rsidR="001A0CE9" w:rsidRPr="00EE422D" w:rsidRDefault="001A0CE9" w:rsidP="002A757A">
            <w:pPr>
              <w:numPr>
                <w:ilvl w:val="0"/>
                <w:numId w:val="20"/>
              </w:numPr>
              <w:shd w:val="clear" w:color="auto" w:fill="FFFFFF"/>
              <w:ind w:left="0" w:firstLine="709"/>
              <w:jc w:val="both"/>
            </w:pPr>
            <w:r w:rsidRPr="00EE422D">
              <w:t>Признаки истинного богообщения в 1,2,3  посланиях апостола Иоанна</w:t>
            </w:r>
          </w:p>
          <w:p w:rsidR="001A0CE9" w:rsidRPr="00EE422D" w:rsidRDefault="001A0CE9" w:rsidP="002A757A">
            <w:pPr>
              <w:numPr>
                <w:ilvl w:val="0"/>
                <w:numId w:val="20"/>
              </w:numPr>
              <w:shd w:val="clear" w:color="auto" w:fill="FFFFFF"/>
              <w:ind w:left="0" w:firstLine="709"/>
              <w:jc w:val="both"/>
            </w:pPr>
            <w:r w:rsidRPr="00EE422D">
              <w:t xml:space="preserve">Эсхатология 1-3 посланий </w:t>
            </w:r>
            <w:r w:rsidRPr="00EE422D">
              <w:lastRenderedPageBreak/>
              <w:t>апостола Иоанна. Учение об антихристе.</w:t>
            </w:r>
          </w:p>
          <w:p w:rsidR="001A0CE9" w:rsidRPr="00EE422D" w:rsidRDefault="001A0CE9" w:rsidP="002A757A">
            <w:pPr>
              <w:numPr>
                <w:ilvl w:val="0"/>
                <w:numId w:val="20"/>
              </w:numPr>
              <w:shd w:val="clear" w:color="auto" w:fill="FFFFFF"/>
              <w:ind w:left="0" w:firstLine="709"/>
              <w:jc w:val="both"/>
            </w:pPr>
            <w:r w:rsidRPr="00EE422D">
              <w:t>Comma Iohaneum (1Ин.: 5, 7-8): свидетельства рукописного предания.</w:t>
            </w:r>
          </w:p>
          <w:p w:rsidR="00496DD0" w:rsidRPr="00021343" w:rsidRDefault="00496DD0" w:rsidP="007B6428"/>
        </w:tc>
        <w:tc>
          <w:tcPr>
            <w:tcW w:w="427" w:type="dxa"/>
            <w:vAlign w:val="center"/>
          </w:tcPr>
          <w:p w:rsidR="00496DD0" w:rsidRPr="00021343" w:rsidRDefault="006C028D" w:rsidP="007B6428">
            <w:pPr>
              <w:jc w:val="center"/>
              <w:rPr>
                <w:smallCaps/>
              </w:rPr>
            </w:pPr>
            <w:r>
              <w:rPr>
                <w:smallCaps/>
              </w:rPr>
              <w:lastRenderedPageBreak/>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5.4. 2 и 3 Послания ап. Иоанна. Общность авторства и основные темы.</w:t>
            </w:r>
            <w:r>
              <w:t xml:space="preserve"> </w:t>
            </w:r>
            <w:r w:rsidRPr="00EE422D">
              <w:t>Послание ап. Иуды. Цель написания и основная тема.</w:t>
            </w:r>
          </w:p>
        </w:tc>
        <w:tc>
          <w:tcPr>
            <w:tcW w:w="6090" w:type="dxa"/>
          </w:tcPr>
          <w:p w:rsidR="00496DD0" w:rsidRPr="008F1D27" w:rsidRDefault="008F1D27" w:rsidP="008F1D27">
            <w:pPr>
              <w:pStyle w:val="2"/>
              <w:shd w:val="clear" w:color="auto" w:fill="FFFFFF"/>
              <w:spacing w:before="400" w:after="200"/>
              <w:jc w:val="both"/>
              <w:rPr>
                <w:rFonts w:ascii="Times New Roman" w:hAnsi="Times New Roman"/>
                <w:b w:val="0"/>
                <w:i w:val="0"/>
                <w:color w:val="000000"/>
                <w:sz w:val="24"/>
                <w:szCs w:val="24"/>
              </w:rPr>
            </w:pPr>
            <w:r w:rsidRPr="00A34D84">
              <w:rPr>
                <w:rFonts w:ascii="Times New Roman" w:hAnsi="Times New Roman"/>
                <w:b w:val="0"/>
                <w:i w:val="0"/>
                <w:color w:val="000000"/>
                <w:sz w:val="24"/>
                <w:szCs w:val="24"/>
              </w:rPr>
              <w:t xml:space="preserve">Второе Соборное Послание Апостола Иоанна Богослова. Экзегетический разбор второго послания Иоаннова. Третье Соборное Послание Апостола Иоанна Богослова. Экзегетические разбор третьего послания Иоаннова. Сведения об авторе. Подлинность послания святого Апостола Иуды. Повод к написанию послания. Время и место написания послания святого Иуды. Содержание соборного послания святого Апостола Иуды. Экзегетический разбор соборного послания святого </w:t>
            </w:r>
            <w:r w:rsidRPr="00A34D84">
              <w:rPr>
                <w:rFonts w:ascii="Times New Roman" w:hAnsi="Times New Roman"/>
                <w:b w:val="0"/>
                <w:i w:val="0"/>
                <w:color w:val="000000"/>
                <w:sz w:val="24"/>
                <w:szCs w:val="24"/>
              </w:rPr>
              <w:lastRenderedPageBreak/>
              <w:t>Апостола Иуды.</w:t>
            </w:r>
          </w:p>
        </w:tc>
        <w:tc>
          <w:tcPr>
            <w:tcW w:w="4818" w:type="dxa"/>
          </w:tcPr>
          <w:p w:rsidR="001A0CE9" w:rsidRDefault="001A0CE9" w:rsidP="002A757A">
            <w:pPr>
              <w:numPr>
                <w:ilvl w:val="0"/>
                <w:numId w:val="21"/>
              </w:numPr>
              <w:shd w:val="clear" w:color="auto" w:fill="FFFFFF"/>
              <w:ind w:left="0" w:firstLine="709"/>
              <w:jc w:val="both"/>
            </w:pPr>
            <w:r w:rsidRPr="00EE422D">
              <w:lastRenderedPageBreak/>
              <w:t>Учени</w:t>
            </w:r>
            <w:r>
              <w:t xml:space="preserve">е </w:t>
            </w:r>
            <w:r w:rsidRPr="00EE422D">
              <w:t>Соборного послания Иуды</w:t>
            </w:r>
            <w:r>
              <w:t>.</w:t>
            </w:r>
          </w:p>
          <w:p w:rsidR="001A0CE9" w:rsidRPr="00EE422D" w:rsidRDefault="001A0CE9" w:rsidP="002A757A">
            <w:pPr>
              <w:numPr>
                <w:ilvl w:val="0"/>
                <w:numId w:val="21"/>
              </w:numPr>
              <w:shd w:val="clear" w:color="auto" w:fill="FFFFFF"/>
              <w:ind w:left="0" w:firstLine="709"/>
              <w:jc w:val="both"/>
            </w:pPr>
            <w:r w:rsidRPr="00EE422D">
              <w:t>Использова</w:t>
            </w:r>
            <w:r w:rsidR="00CB29B1">
              <w:t xml:space="preserve">ние апокрифических памятников в </w:t>
            </w:r>
            <w:r w:rsidR="0008253C">
              <w:t>послании Иуды.</w:t>
            </w:r>
          </w:p>
          <w:p w:rsidR="001A0CE9" w:rsidRDefault="001A0CE9" w:rsidP="001A0CE9">
            <w:pPr>
              <w:shd w:val="clear" w:color="auto" w:fill="FFFFFF"/>
              <w:ind w:left="709"/>
              <w:jc w:val="both"/>
            </w:pPr>
          </w:p>
          <w:p w:rsidR="001A0CE9" w:rsidRPr="001A0CE9" w:rsidRDefault="001A0CE9" w:rsidP="001A0CE9"/>
          <w:p w:rsidR="001A0CE9" w:rsidRDefault="001A0CE9" w:rsidP="001A0CE9"/>
          <w:p w:rsidR="001A0CE9" w:rsidRDefault="001A0CE9" w:rsidP="001A0CE9"/>
          <w:p w:rsidR="00496DD0" w:rsidRPr="001A0CE9" w:rsidRDefault="001A0CE9" w:rsidP="001A0CE9">
            <w:pPr>
              <w:tabs>
                <w:tab w:val="left" w:pos="1268"/>
              </w:tabs>
            </w:pPr>
            <w:r>
              <w:tab/>
            </w:r>
          </w:p>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C15CEF"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rPr>
                <w:b/>
              </w:rPr>
            </w:pPr>
            <w:r w:rsidRPr="00EE422D">
              <w:rPr>
                <w:b/>
              </w:rPr>
              <w:lastRenderedPageBreak/>
              <w:t>Раздел 6. Откровение Иоанна Богослова</w:t>
            </w:r>
          </w:p>
        </w:tc>
        <w:tc>
          <w:tcPr>
            <w:tcW w:w="6090" w:type="dxa"/>
          </w:tcPr>
          <w:p w:rsidR="00496DD0" w:rsidRPr="00021343" w:rsidRDefault="00496DD0" w:rsidP="007B6428">
            <w:pPr>
              <w:jc w:val="both"/>
            </w:pPr>
          </w:p>
        </w:tc>
        <w:tc>
          <w:tcPr>
            <w:tcW w:w="4818" w:type="dxa"/>
          </w:tcPr>
          <w:p w:rsidR="00496DD0" w:rsidRPr="00021343" w:rsidRDefault="00496DD0" w:rsidP="007B6428"/>
        </w:tc>
        <w:tc>
          <w:tcPr>
            <w:tcW w:w="427" w:type="dxa"/>
            <w:vAlign w:val="center"/>
          </w:tcPr>
          <w:p w:rsidR="00496DD0" w:rsidRPr="00021343" w:rsidRDefault="00496DD0" w:rsidP="007B6428">
            <w:pPr>
              <w:jc w:val="center"/>
              <w:rPr>
                <w:smallCaps/>
              </w:rPr>
            </w:pP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Тема 6.1. Главные характеристики книги: литургическая апокалиптика, пророческое послание.</w:t>
            </w:r>
            <w:r>
              <w:t xml:space="preserve"> </w:t>
            </w:r>
            <w:r w:rsidRPr="00EE422D">
              <w:t>Вводный полилог и видение ап. Иоанна</w:t>
            </w:r>
            <w:r>
              <w:t xml:space="preserve">. </w:t>
            </w:r>
            <w:r w:rsidRPr="00EE422D">
              <w:t>Обращение к семи Асийским Церквам</w:t>
            </w:r>
          </w:p>
        </w:tc>
        <w:tc>
          <w:tcPr>
            <w:tcW w:w="6090" w:type="dxa"/>
          </w:tcPr>
          <w:p w:rsidR="00496DD0" w:rsidRPr="00E044EC" w:rsidRDefault="00E044EC" w:rsidP="00E044EC">
            <w:pPr>
              <w:pStyle w:val="a4"/>
              <w:shd w:val="clear" w:color="auto" w:fill="FFFEF7"/>
              <w:jc w:val="both"/>
              <w:rPr>
                <w:color w:val="000000"/>
              </w:rPr>
            </w:pPr>
            <w:r>
              <w:t xml:space="preserve">Цель, время, время, место написания Откровения. </w:t>
            </w:r>
            <w:r w:rsidRPr="00EE422D">
              <w:t>Главные характеристики книги: литургическая апокалиптика, пророческое послание.</w:t>
            </w:r>
            <w:r>
              <w:t xml:space="preserve"> </w:t>
            </w:r>
            <w:r w:rsidRPr="0021685C">
              <w:rPr>
                <w:color w:val="000000"/>
              </w:rPr>
              <w:t>Вступительная картина явившегося Иоанну Сына Человеческого, повелевающего Иоанну написать семи малоазийским церквам – 1-я глава. Наставления семи малоазийским церквам: Ефесской, Смирнской, Пергамской, Фиатирской, Сардийской. Филадельфийской и Лаодикийской – главы 2-я и 3-я</w:t>
            </w:r>
            <w:r>
              <w:rPr>
                <w:color w:val="000000"/>
              </w:rPr>
              <w:t>.</w:t>
            </w:r>
          </w:p>
        </w:tc>
        <w:tc>
          <w:tcPr>
            <w:tcW w:w="4818" w:type="dxa"/>
          </w:tcPr>
          <w:p w:rsidR="00496DD0" w:rsidRDefault="00CB29B1" w:rsidP="002A757A">
            <w:pPr>
              <w:pStyle w:val="aff2"/>
              <w:numPr>
                <w:ilvl w:val="0"/>
                <w:numId w:val="22"/>
              </w:numPr>
            </w:pPr>
            <w:r>
              <w:t>Пророчество, апокалиптика, послание как главные характеристики книги Откровения.</w:t>
            </w:r>
          </w:p>
          <w:p w:rsidR="00CB29B1" w:rsidRDefault="00CB29B1" w:rsidP="002A757A">
            <w:pPr>
              <w:pStyle w:val="aff2"/>
              <w:numPr>
                <w:ilvl w:val="0"/>
                <w:numId w:val="22"/>
              </w:numPr>
            </w:pPr>
            <w:r>
              <w:t>Литургическая апокалиптика и оракулы в книге Откровения.</w:t>
            </w:r>
          </w:p>
          <w:p w:rsidR="00CB29B1" w:rsidRPr="00021343" w:rsidRDefault="00CB29B1" w:rsidP="00CB29B1">
            <w:pPr>
              <w:ind w:left="360"/>
            </w:pPr>
          </w:p>
        </w:tc>
        <w:tc>
          <w:tcPr>
            <w:tcW w:w="427" w:type="dxa"/>
            <w:vAlign w:val="center"/>
          </w:tcPr>
          <w:p w:rsidR="00496DD0" w:rsidRPr="00021343" w:rsidRDefault="006C028D" w:rsidP="007B6428">
            <w:pPr>
              <w:jc w:val="center"/>
              <w:rPr>
                <w:smallCaps/>
              </w:rPr>
            </w:pPr>
            <w:r>
              <w:rPr>
                <w:smallCaps/>
              </w:rPr>
              <w:t>2</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Тема 6.2. Видение небесной литургии ап. Иоанну</w:t>
            </w:r>
            <w:r>
              <w:t xml:space="preserve">. </w:t>
            </w:r>
            <w:r w:rsidRPr="00EE422D">
              <w:t>Видение Книги Жизни и Закланного Агнца</w:t>
            </w:r>
            <w:r>
              <w:t xml:space="preserve">. </w:t>
            </w:r>
            <w:r w:rsidRPr="00EE422D">
              <w:t>Снятие печатей с Книги Жизни. 6-я печать и число клейменых рабов Божиих</w:t>
            </w:r>
            <w:r>
              <w:t>.</w:t>
            </w:r>
          </w:p>
        </w:tc>
        <w:tc>
          <w:tcPr>
            <w:tcW w:w="6090" w:type="dxa"/>
          </w:tcPr>
          <w:p w:rsidR="00943799" w:rsidRPr="0021685C" w:rsidRDefault="00943799" w:rsidP="00943799">
            <w:pPr>
              <w:pStyle w:val="a4"/>
              <w:shd w:val="clear" w:color="auto" w:fill="FFFEF7"/>
              <w:jc w:val="both"/>
              <w:rPr>
                <w:color w:val="000000"/>
              </w:rPr>
            </w:pPr>
            <w:r w:rsidRPr="0021685C">
              <w:rPr>
                <w:color w:val="000000"/>
              </w:rPr>
              <w:t>Видение Бога, Сидящего на престоле, и Агнца – главы 4-я и 5-я.</w:t>
            </w:r>
            <w:r>
              <w:rPr>
                <w:color w:val="000000"/>
              </w:rPr>
              <w:t xml:space="preserve"> </w:t>
            </w:r>
            <w:r w:rsidRPr="0021685C">
              <w:rPr>
                <w:color w:val="000000"/>
              </w:rPr>
              <w:t>Вскрытие Агнцем семи печатей таинственной книги – главы 6-я и 7-я.</w:t>
            </w:r>
          </w:p>
          <w:p w:rsidR="00496DD0" w:rsidRPr="00021343" w:rsidRDefault="00496DD0" w:rsidP="007B6428">
            <w:pPr>
              <w:jc w:val="both"/>
            </w:pPr>
          </w:p>
        </w:tc>
        <w:tc>
          <w:tcPr>
            <w:tcW w:w="4818" w:type="dxa"/>
          </w:tcPr>
          <w:p w:rsidR="00496DD0" w:rsidRDefault="00CB29B1" w:rsidP="002A757A">
            <w:pPr>
              <w:pStyle w:val="aff2"/>
              <w:numPr>
                <w:ilvl w:val="0"/>
                <w:numId w:val="23"/>
              </w:numPr>
            </w:pPr>
            <w:r>
              <w:t>Цифровая символика апокалипсиса.</w:t>
            </w:r>
          </w:p>
          <w:p w:rsidR="00CB29B1" w:rsidRPr="00021343" w:rsidRDefault="00EE0B77" w:rsidP="002A757A">
            <w:pPr>
              <w:pStyle w:val="aff2"/>
              <w:numPr>
                <w:ilvl w:val="0"/>
                <w:numId w:val="23"/>
              </w:numPr>
            </w:pPr>
            <w:r>
              <w:t>Символическое значение печатей.</w:t>
            </w:r>
          </w:p>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Тема 6.3. 7 ангельских труб и смысл казней по Откровению</w:t>
            </w:r>
            <w:r w:rsidR="00943799">
              <w:t>.</w:t>
            </w:r>
            <w:r w:rsidRPr="00EE422D">
              <w:t>11 глава книги Откровение. Ее содержание и смысл.</w:t>
            </w:r>
          </w:p>
        </w:tc>
        <w:tc>
          <w:tcPr>
            <w:tcW w:w="6090" w:type="dxa"/>
          </w:tcPr>
          <w:p w:rsidR="00943799" w:rsidRPr="0021685C" w:rsidRDefault="00943799" w:rsidP="00943799">
            <w:pPr>
              <w:pStyle w:val="a4"/>
              <w:shd w:val="clear" w:color="auto" w:fill="FFFEF7"/>
              <w:jc w:val="both"/>
              <w:rPr>
                <w:color w:val="000000"/>
              </w:rPr>
            </w:pPr>
            <w:r w:rsidRPr="0021685C">
              <w:rPr>
                <w:color w:val="000000"/>
              </w:rPr>
              <w:t>Гласы семи труб ангельских, возвестившие различные бедствия живущим на земле при снятии седьмой печати – главы 8-я, 9-я, 10-я и 11-я.</w:t>
            </w:r>
          </w:p>
          <w:p w:rsidR="00496DD0" w:rsidRPr="00021343" w:rsidRDefault="00496DD0" w:rsidP="007B6428">
            <w:pPr>
              <w:jc w:val="both"/>
            </w:pPr>
          </w:p>
        </w:tc>
        <w:tc>
          <w:tcPr>
            <w:tcW w:w="4818" w:type="dxa"/>
          </w:tcPr>
          <w:p w:rsidR="00496DD0" w:rsidRDefault="00EE0B77" w:rsidP="002A757A">
            <w:pPr>
              <w:pStyle w:val="aff2"/>
              <w:numPr>
                <w:ilvl w:val="0"/>
                <w:numId w:val="24"/>
              </w:numPr>
            </w:pPr>
            <w:r>
              <w:t>Смысл казней по Откровению.</w:t>
            </w:r>
          </w:p>
          <w:p w:rsidR="00EE0B77" w:rsidRPr="00021343" w:rsidRDefault="00EE0B77" w:rsidP="002A757A">
            <w:pPr>
              <w:pStyle w:val="aff2"/>
              <w:numPr>
                <w:ilvl w:val="0"/>
                <w:numId w:val="24"/>
              </w:numPr>
            </w:pPr>
            <w:r>
              <w:t>Ветхозаветные образы в Апокалипсисе.</w:t>
            </w:r>
          </w:p>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pPr>
            <w:r w:rsidRPr="00EE422D">
              <w:t xml:space="preserve">Тема 6.4. Значение апокалиптических символов: жена, </w:t>
            </w:r>
            <w:r w:rsidRPr="00EE422D">
              <w:lastRenderedPageBreak/>
              <w:t>облеченная в солнце; жена блудница; дракон; зверь, выходящий из воды и зверь, выходящий из земли</w:t>
            </w:r>
          </w:p>
        </w:tc>
        <w:tc>
          <w:tcPr>
            <w:tcW w:w="6090" w:type="dxa"/>
          </w:tcPr>
          <w:p w:rsidR="00943799" w:rsidRPr="0021685C" w:rsidRDefault="00943799" w:rsidP="00943799">
            <w:pPr>
              <w:pStyle w:val="a4"/>
              <w:shd w:val="clear" w:color="auto" w:fill="FFFEF7"/>
              <w:jc w:val="both"/>
              <w:rPr>
                <w:color w:val="000000"/>
              </w:rPr>
            </w:pPr>
            <w:r w:rsidRPr="0021685C">
              <w:rPr>
                <w:color w:val="000000"/>
              </w:rPr>
              <w:lastRenderedPageBreak/>
              <w:t>Церковь Христова под образом жены, облеченной в солнце, находившейся в болезнях рождения – глава 12-я.</w:t>
            </w:r>
            <w:r>
              <w:rPr>
                <w:color w:val="000000"/>
              </w:rPr>
              <w:t xml:space="preserve"> </w:t>
            </w:r>
            <w:r w:rsidRPr="0021685C">
              <w:rPr>
                <w:color w:val="000000"/>
              </w:rPr>
              <w:lastRenderedPageBreak/>
              <w:t>Зверь-антихрист и его пособник-лжепророк – глава 13-я.</w:t>
            </w:r>
          </w:p>
          <w:p w:rsidR="00496DD0" w:rsidRPr="00021343" w:rsidRDefault="00496DD0" w:rsidP="007B6428">
            <w:pPr>
              <w:jc w:val="both"/>
            </w:pPr>
          </w:p>
        </w:tc>
        <w:tc>
          <w:tcPr>
            <w:tcW w:w="4818" w:type="dxa"/>
          </w:tcPr>
          <w:p w:rsidR="00496DD0" w:rsidRDefault="004A1894" w:rsidP="002A757A">
            <w:pPr>
              <w:pStyle w:val="aff2"/>
              <w:numPr>
                <w:ilvl w:val="0"/>
                <w:numId w:val="25"/>
              </w:numPr>
            </w:pPr>
            <w:r>
              <w:lastRenderedPageBreak/>
              <w:t>Образ жены, облеченной в солнце: различие толкований.</w:t>
            </w:r>
          </w:p>
          <w:p w:rsidR="004A1894" w:rsidRPr="00021343" w:rsidRDefault="004A1894" w:rsidP="002A757A">
            <w:pPr>
              <w:pStyle w:val="aff2"/>
              <w:numPr>
                <w:ilvl w:val="0"/>
                <w:numId w:val="25"/>
              </w:numPr>
            </w:pPr>
            <w:r>
              <w:t>Образы сил зла в апокалипсисе.</w:t>
            </w:r>
          </w:p>
        </w:tc>
        <w:tc>
          <w:tcPr>
            <w:tcW w:w="427" w:type="dxa"/>
            <w:vAlign w:val="center"/>
          </w:tcPr>
          <w:p w:rsidR="00496DD0" w:rsidRPr="00021343" w:rsidRDefault="006C028D" w:rsidP="007B6428">
            <w:pPr>
              <w:jc w:val="center"/>
              <w:rPr>
                <w:smallCaps/>
              </w:rPr>
            </w:pPr>
            <w:r>
              <w:rPr>
                <w:smallCaps/>
              </w:rPr>
              <w:t>1</w:t>
            </w:r>
          </w:p>
        </w:tc>
        <w:tc>
          <w:tcPr>
            <w:tcW w:w="380" w:type="dxa"/>
            <w:vAlign w:val="center"/>
          </w:tcPr>
          <w:p w:rsidR="00496DD0" w:rsidRPr="00021343" w:rsidRDefault="00C15CEF"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pPr>
            <w:r w:rsidRPr="00EE422D">
              <w:lastRenderedPageBreak/>
              <w:t>Тема 6.5. Число зверя</w:t>
            </w:r>
            <w:r>
              <w:t>.</w:t>
            </w:r>
            <w:r w:rsidRPr="00EE422D">
              <w:t xml:space="preserve"> Тысячелетнее царство Христа и Страшный Суд</w:t>
            </w:r>
            <w:r>
              <w:t>.</w:t>
            </w:r>
            <w:r w:rsidRPr="00EE422D">
              <w:t xml:space="preserve"> Описание ап. Иоанном Царствия Небесного</w:t>
            </w:r>
            <w:r>
              <w:t>.</w:t>
            </w:r>
          </w:p>
        </w:tc>
        <w:tc>
          <w:tcPr>
            <w:tcW w:w="6090" w:type="dxa"/>
          </w:tcPr>
          <w:p w:rsidR="00496DD0" w:rsidRPr="00BD4BC4" w:rsidRDefault="00BD4BC4" w:rsidP="00BD4BC4">
            <w:pPr>
              <w:pStyle w:val="a4"/>
              <w:shd w:val="clear" w:color="auto" w:fill="FFFEF7"/>
              <w:jc w:val="both"/>
              <w:rPr>
                <w:color w:val="000000"/>
              </w:rPr>
            </w:pPr>
            <w:r w:rsidRPr="0021685C">
              <w:rPr>
                <w:color w:val="000000"/>
              </w:rPr>
              <w:t>Приуготовительные события пред всеобщим воскресением и Страшным Судом – главы 14-я, 15-я, 16-я, 17-я, 18-я и 19-я. а) Хвалебная песнь 144 000 праведников и ангелы, возвещающие судьбы мира – глава 14-я; б) Семь ангелов, имеющих семь последних язв – глава 15-я. в) Семь ангелов, изливающих семь чаш гнева Божия – глава 16-я. г) Суд над великой блудницей, сидящей на водах многих и восседающей на звере багряном – глава 17-я. д) Падение Вавилона – великой блудницы – глава 18-я. е) Брань Слова Божия со зверем и воинством его и погибель последних – глава 19-я. Общее воскресение и Страшный Суд – глава 20-я.Открытие нового неба и новой земли; новый Иерусалим и блаженство его обитателей – главы 21-я и 22-я до 5-го стиха.Заключение: удостоверение истинности всего сказанного и завещание соблюдать заповеди Божии. Преподание благословения – глава 22:6-21.</w:t>
            </w:r>
          </w:p>
        </w:tc>
        <w:tc>
          <w:tcPr>
            <w:tcW w:w="4818" w:type="dxa"/>
          </w:tcPr>
          <w:p w:rsidR="004A1894" w:rsidRDefault="004A1894" w:rsidP="002A757A">
            <w:pPr>
              <w:pStyle w:val="aff2"/>
              <w:numPr>
                <w:ilvl w:val="0"/>
                <w:numId w:val="26"/>
              </w:numPr>
            </w:pPr>
            <w:r>
              <w:t>Толкование числа зверя.</w:t>
            </w:r>
          </w:p>
          <w:p w:rsidR="00496DD0" w:rsidRPr="00021343" w:rsidRDefault="004A1894" w:rsidP="002A757A">
            <w:pPr>
              <w:pStyle w:val="aff2"/>
              <w:numPr>
                <w:ilvl w:val="0"/>
                <w:numId w:val="26"/>
              </w:numPr>
            </w:pPr>
            <w:r>
              <w:t xml:space="preserve">Хилиазм, православное учение. </w:t>
            </w:r>
          </w:p>
        </w:tc>
        <w:tc>
          <w:tcPr>
            <w:tcW w:w="427" w:type="dxa"/>
            <w:vAlign w:val="center"/>
          </w:tcPr>
          <w:p w:rsidR="00496DD0" w:rsidRPr="00021343" w:rsidRDefault="006C028D" w:rsidP="007B6428">
            <w:pPr>
              <w:jc w:val="center"/>
              <w:rPr>
                <w:smallCaps/>
              </w:rPr>
            </w:pPr>
            <w:r>
              <w:rPr>
                <w:smallCaps/>
              </w:rPr>
              <w:t>2</w:t>
            </w:r>
          </w:p>
        </w:tc>
        <w:tc>
          <w:tcPr>
            <w:tcW w:w="380" w:type="dxa"/>
            <w:vAlign w:val="center"/>
          </w:tcPr>
          <w:p w:rsidR="00496DD0" w:rsidRPr="00021343" w:rsidRDefault="00C15CEF" w:rsidP="007B6428">
            <w:pPr>
              <w:jc w:val="center"/>
              <w:rPr>
                <w:smallCaps/>
              </w:rPr>
            </w:pPr>
            <w:r>
              <w:rPr>
                <w:smallCaps/>
              </w:rPr>
              <w:t>1</w:t>
            </w:r>
          </w:p>
        </w:tc>
      </w:tr>
      <w:tr w:rsidR="00496DD0" w:rsidRPr="00021343" w:rsidTr="00496DD0">
        <w:trPr>
          <w:trHeight w:val="340"/>
        </w:trPr>
        <w:tc>
          <w:tcPr>
            <w:tcW w:w="3060" w:type="dxa"/>
          </w:tcPr>
          <w:p w:rsidR="00496DD0" w:rsidRPr="00EE422D" w:rsidRDefault="00496DD0" w:rsidP="00E8359C">
            <w:pPr>
              <w:ind w:firstLine="34"/>
              <w:rPr>
                <w:b/>
              </w:rPr>
            </w:pPr>
            <w:r w:rsidRPr="00EE422D">
              <w:rPr>
                <w:b/>
              </w:rPr>
              <w:t xml:space="preserve">Раздел 7. </w:t>
            </w:r>
            <w:r>
              <w:rPr>
                <w:b/>
              </w:rPr>
              <w:t>Послания ап. Павла</w:t>
            </w:r>
          </w:p>
        </w:tc>
        <w:tc>
          <w:tcPr>
            <w:tcW w:w="6090" w:type="dxa"/>
          </w:tcPr>
          <w:p w:rsidR="00496DD0" w:rsidRPr="00021343" w:rsidRDefault="00496DD0" w:rsidP="007B6428">
            <w:pPr>
              <w:jc w:val="both"/>
            </w:pPr>
          </w:p>
        </w:tc>
        <w:tc>
          <w:tcPr>
            <w:tcW w:w="4818" w:type="dxa"/>
          </w:tcPr>
          <w:p w:rsidR="00496DD0" w:rsidRPr="00021343" w:rsidRDefault="00496DD0" w:rsidP="007B6428"/>
        </w:tc>
        <w:tc>
          <w:tcPr>
            <w:tcW w:w="427" w:type="dxa"/>
            <w:vAlign w:val="center"/>
          </w:tcPr>
          <w:p w:rsidR="00496DD0" w:rsidRPr="00021343" w:rsidRDefault="00496DD0" w:rsidP="007B6428">
            <w:pPr>
              <w:jc w:val="center"/>
              <w:rPr>
                <w:smallCaps/>
              </w:rPr>
            </w:pP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BF08F0" w:rsidRDefault="00496DD0" w:rsidP="00E8359C">
            <w:pPr>
              <w:ind w:firstLine="34"/>
              <w:rPr>
                <w:bCs/>
              </w:rPr>
            </w:pPr>
            <w:r>
              <w:t>Тема 7.</w:t>
            </w:r>
            <w:r w:rsidRPr="00EE422D">
              <w:t xml:space="preserve"> </w:t>
            </w:r>
            <w:r w:rsidRPr="00EE422D">
              <w:rPr>
                <w:bCs/>
              </w:rPr>
              <w:t xml:space="preserve">Число, значение </w:t>
            </w:r>
            <w:r>
              <w:rPr>
                <w:bCs/>
              </w:rPr>
              <w:t xml:space="preserve"> </w:t>
            </w:r>
            <w:r w:rsidRPr="00EE422D">
              <w:rPr>
                <w:bCs/>
              </w:rPr>
              <w:t xml:space="preserve">посланий и их </w:t>
            </w:r>
            <w:r>
              <w:rPr>
                <w:bCs/>
              </w:rPr>
              <w:t xml:space="preserve"> </w:t>
            </w:r>
            <w:r w:rsidRPr="00EE422D">
              <w:rPr>
                <w:bCs/>
              </w:rPr>
              <w:t>предмет. Основание римской Церкви. Повод к написанию и его цель.</w:t>
            </w:r>
            <w:r>
              <w:rPr>
                <w:bCs/>
              </w:rPr>
              <w:t xml:space="preserve"> </w:t>
            </w:r>
            <w:r w:rsidRPr="00EE422D">
              <w:rPr>
                <w:bCs/>
              </w:rPr>
              <w:lastRenderedPageBreak/>
              <w:t>Подлинность, место и Время 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90" w:type="dxa"/>
          </w:tcPr>
          <w:p w:rsidR="00496DD0" w:rsidRPr="00021343" w:rsidRDefault="005122E5" w:rsidP="007B6428">
            <w:pPr>
              <w:jc w:val="both"/>
            </w:pPr>
            <w:r w:rsidRPr="007C7B2D">
              <w:rPr>
                <w:lang w:eastAsia="en-US"/>
              </w:rPr>
              <w:lastRenderedPageBreak/>
              <w:t>Жизнь и проповедническая деятельность Апостола Павла.Место посланий св. Павла в новозаветном каноне. Тематическая классификация посланий ап. Павла.</w:t>
            </w:r>
            <w:r>
              <w:rPr>
                <w:lang w:eastAsia="en-US"/>
              </w:rPr>
              <w:t xml:space="preserve"> </w:t>
            </w:r>
            <w:r w:rsidRPr="00EE422D">
              <w:t>Вводные сведения; Начало устроения Римской Церкви; повод, цель, место, время написания Послания.</w:t>
            </w:r>
            <w:r>
              <w:t xml:space="preserve"> </w:t>
            </w:r>
            <w:r w:rsidRPr="00EE422D">
              <w:t xml:space="preserve">Понятие </w:t>
            </w:r>
            <w:r w:rsidRPr="00EE422D">
              <w:lastRenderedPageBreak/>
              <w:t>спасения; вера и оправдание. Об иудеях (Главы 1-4).</w:t>
            </w:r>
            <w:r>
              <w:t xml:space="preserve"> </w:t>
            </w:r>
            <w:r w:rsidRPr="00EE422D">
              <w:t>Грех и спасение; О крещении; о законе Моисеевом; борьба с грехом (Главы 5-8).</w:t>
            </w:r>
            <w:r>
              <w:t xml:space="preserve"> </w:t>
            </w:r>
            <w:r w:rsidRPr="00EE422D">
              <w:t>Свобода во Христе; Об иудеях; будущее обращение Израиля (Главы 9-11).</w:t>
            </w:r>
            <w:r>
              <w:t xml:space="preserve"> </w:t>
            </w:r>
            <w:r w:rsidRPr="00EE422D">
              <w:t>Правила Христианской жизни (Главы 12-15).</w:t>
            </w:r>
          </w:p>
        </w:tc>
        <w:tc>
          <w:tcPr>
            <w:tcW w:w="4818" w:type="dxa"/>
          </w:tcPr>
          <w:p w:rsidR="00496DD0" w:rsidRDefault="001B3371" w:rsidP="002A757A">
            <w:pPr>
              <w:pStyle w:val="aff2"/>
              <w:numPr>
                <w:ilvl w:val="0"/>
                <w:numId w:val="27"/>
              </w:numPr>
            </w:pPr>
            <w:r w:rsidRPr="001B3371">
              <w:lastRenderedPageBreak/>
              <w:t>Оправдание верою во Христа. Пример Авраама</w:t>
            </w:r>
            <w:r w:rsidR="00F253C4">
              <w:t>.</w:t>
            </w:r>
          </w:p>
          <w:p w:rsidR="00F253C4" w:rsidRPr="00021343" w:rsidRDefault="00F253C4" w:rsidP="002A757A">
            <w:pPr>
              <w:pStyle w:val="aff2"/>
              <w:numPr>
                <w:ilvl w:val="0"/>
                <w:numId w:val="27"/>
              </w:numPr>
            </w:pPr>
            <w:r w:rsidRPr="00F253C4">
              <w:t>Крещение – участие в смерти и Воскресении</w:t>
            </w:r>
            <w:r>
              <w:t>.</w:t>
            </w:r>
          </w:p>
        </w:tc>
        <w:tc>
          <w:tcPr>
            <w:tcW w:w="427" w:type="dxa"/>
            <w:vAlign w:val="center"/>
          </w:tcPr>
          <w:p w:rsidR="00496DD0" w:rsidRPr="00021343" w:rsidRDefault="00574C21" w:rsidP="007B6428">
            <w:pPr>
              <w:jc w:val="center"/>
              <w:rPr>
                <w:smallCaps/>
              </w:rPr>
            </w:pPr>
            <w:r>
              <w:rPr>
                <w:smallCaps/>
              </w:rPr>
              <w:t>2</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jc w:val="both"/>
              <w:rPr>
                <w:bCs/>
              </w:rPr>
            </w:pPr>
            <w:r>
              <w:rPr>
                <w:bCs/>
              </w:rPr>
              <w:lastRenderedPageBreak/>
              <w:t>Тема 7.2</w:t>
            </w:r>
            <w:r w:rsidRPr="00EE422D">
              <w:rPr>
                <w:bCs/>
              </w:rPr>
              <w:t>. Основание Коринфской</w:t>
            </w:r>
            <w:r>
              <w:rPr>
                <w:bCs/>
              </w:rPr>
              <w:t xml:space="preserve"> </w:t>
            </w:r>
            <w:r w:rsidRPr="00EE422D">
              <w:rPr>
                <w:bCs/>
              </w:rPr>
              <w:t>Церкви. Повод и место</w:t>
            </w:r>
          </w:p>
          <w:p w:rsidR="00496DD0" w:rsidRPr="00BF08F0" w:rsidRDefault="00496DD0" w:rsidP="00E8359C">
            <w:pPr>
              <w:ind w:firstLine="34"/>
              <w:jc w:val="both"/>
              <w:rPr>
                <w:bCs/>
              </w:rPr>
            </w:pPr>
            <w:r w:rsidRPr="00EE422D">
              <w:rPr>
                <w:bCs/>
              </w:rPr>
              <w:t>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r>
              <w:rPr>
                <w:bCs/>
              </w:rPr>
              <w:t xml:space="preserve"> </w:t>
            </w:r>
            <w:r w:rsidRPr="00EE422D">
              <w:rPr>
                <w:bCs/>
              </w:rPr>
              <w:t>Повод, время и место</w:t>
            </w:r>
            <w:r>
              <w:rPr>
                <w:bCs/>
              </w:rPr>
              <w:t xml:space="preserve"> </w:t>
            </w:r>
            <w:r w:rsidRPr="00EE422D">
              <w:rPr>
                <w:bCs/>
              </w:rPr>
              <w:t>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90" w:type="dxa"/>
          </w:tcPr>
          <w:p w:rsidR="005122E5" w:rsidRDefault="005122E5" w:rsidP="005122E5">
            <w:pPr>
              <w:tabs>
                <w:tab w:val="left" w:pos="1842"/>
              </w:tabs>
              <w:ind w:firstLine="709"/>
              <w:jc w:val="both"/>
            </w:pPr>
            <w:r w:rsidRPr="007C7B2D">
              <w:t>1-е послание к Коринфянам.</w:t>
            </w:r>
            <w:r>
              <w:t xml:space="preserve"> </w:t>
            </w:r>
            <w:r w:rsidRPr="007C7B2D">
              <w:t>Вводные сведения; Цель, время и место написания Послания. Подлинность и экзегетический разбор Послания. Обличение за распри и нестроения в Коринфской общине; свойства Евангельской проповеди; основание и строители; подражайте мне, как я - Христу (Главы 1 – 4). Грех и самодовольство; Нечестивость судопроизводства; Тело как храм Духа Святого; О браке и безбрачии (Главы 5-7). Об идоложертвенной пище (Главы 8-10). Обличение беспорядков на трапезах Господних; Положение женщины в Церкви; о благодатных дарах; Церковь-тело Христово; Гимн Любви (Главы 11-13). Учение о воскресении мертвых; Пасха (Главы 14-16).</w:t>
            </w:r>
          </w:p>
          <w:p w:rsidR="00496DD0" w:rsidRPr="00021343" w:rsidRDefault="005122E5" w:rsidP="005122E5">
            <w:pPr>
              <w:tabs>
                <w:tab w:val="left" w:pos="1842"/>
              </w:tabs>
              <w:ind w:firstLine="709"/>
              <w:jc w:val="both"/>
            </w:pPr>
            <w:r w:rsidRPr="007C7B2D">
              <w:t>2-е послание к Коринфянам. Вводные сведения; Цель, время и место написания Послания. Подлинность и экзегетический разбор Послания. Автобиографичность. Высота Христианского откровения; Превосходство Новозаветного откровения перед Ветхозаветным (Главы 1 -7). Достоинство Апостольского авторитета (Главы 8-13).</w:t>
            </w:r>
          </w:p>
        </w:tc>
        <w:tc>
          <w:tcPr>
            <w:tcW w:w="4818" w:type="dxa"/>
          </w:tcPr>
          <w:p w:rsidR="00496DD0" w:rsidRDefault="00966F81" w:rsidP="002A757A">
            <w:pPr>
              <w:pStyle w:val="aff2"/>
              <w:numPr>
                <w:ilvl w:val="0"/>
                <w:numId w:val="28"/>
              </w:numPr>
            </w:pPr>
            <w:r w:rsidRPr="00966F81">
              <w:t>Разделение Коринфской общины</w:t>
            </w:r>
            <w:r>
              <w:t>.</w:t>
            </w:r>
          </w:p>
          <w:p w:rsidR="00966F81" w:rsidRPr="00021343" w:rsidRDefault="00966F81" w:rsidP="002A757A">
            <w:pPr>
              <w:pStyle w:val="aff2"/>
              <w:numPr>
                <w:ilvl w:val="0"/>
                <w:numId w:val="28"/>
              </w:numPr>
            </w:pPr>
            <w:r w:rsidRPr="00966F81">
              <w:t>Служение Ветхого и Нового Завета</w:t>
            </w:r>
          </w:p>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2159FB" w:rsidRDefault="00496DD0" w:rsidP="00E8359C">
            <w:pPr>
              <w:ind w:firstLine="34"/>
              <w:jc w:val="both"/>
              <w:rPr>
                <w:bCs/>
              </w:rPr>
            </w:pPr>
            <w:r w:rsidRPr="00EE422D">
              <w:rPr>
                <w:bCs/>
              </w:rPr>
              <w:t xml:space="preserve">Тема </w:t>
            </w:r>
            <w:r>
              <w:rPr>
                <w:bCs/>
              </w:rPr>
              <w:t>7.3</w:t>
            </w:r>
            <w:r w:rsidRPr="00EE422D">
              <w:rPr>
                <w:bCs/>
              </w:rPr>
              <w:t>. Основание Церкви в Галатии. Повод, время и место послания</w:t>
            </w:r>
            <w:r>
              <w:rPr>
                <w:bCs/>
              </w:rPr>
              <w:t xml:space="preserve">. </w:t>
            </w:r>
            <w:r w:rsidRPr="00EE422D">
              <w:rPr>
                <w:bCs/>
              </w:rPr>
              <w:lastRenderedPageBreak/>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90" w:type="dxa"/>
          </w:tcPr>
          <w:p w:rsidR="00FE5674" w:rsidRPr="00EE422D" w:rsidRDefault="00FE5674" w:rsidP="00FE5674">
            <w:pPr>
              <w:tabs>
                <w:tab w:val="left" w:pos="1842"/>
              </w:tabs>
              <w:spacing w:line="276" w:lineRule="auto"/>
              <w:ind w:firstLine="709"/>
              <w:jc w:val="both"/>
            </w:pPr>
            <w:r w:rsidRPr="00EE422D">
              <w:lastRenderedPageBreak/>
              <w:t>Сведения о Галатийской Церкви; Цель, время и место написания Послания. Подлинность и экзегетический разбор.</w:t>
            </w:r>
            <w:r>
              <w:t xml:space="preserve"> </w:t>
            </w:r>
            <w:r w:rsidRPr="00EE422D">
              <w:t xml:space="preserve">Защита св. Павла своего </w:t>
            </w:r>
            <w:r w:rsidRPr="00EE422D">
              <w:lastRenderedPageBreak/>
              <w:t>Апостольского авторитета (Главы 1-2).</w:t>
            </w:r>
            <w:r>
              <w:t xml:space="preserve"> </w:t>
            </w:r>
            <w:r w:rsidRPr="00EE422D">
              <w:t>Закон и вера; христианская свобода (Главы 3-5).</w:t>
            </w:r>
          </w:p>
          <w:p w:rsidR="00496DD0" w:rsidRPr="00021343" w:rsidRDefault="00496DD0" w:rsidP="007B6428">
            <w:pPr>
              <w:jc w:val="both"/>
            </w:pPr>
          </w:p>
        </w:tc>
        <w:tc>
          <w:tcPr>
            <w:tcW w:w="4818" w:type="dxa"/>
          </w:tcPr>
          <w:p w:rsidR="00966F81" w:rsidRDefault="00966F81" w:rsidP="002A757A">
            <w:pPr>
              <w:pStyle w:val="aff2"/>
              <w:numPr>
                <w:ilvl w:val="0"/>
                <w:numId w:val="29"/>
              </w:numPr>
            </w:pPr>
            <w:r>
              <w:lastRenderedPageBreak/>
              <w:t>Закон и домостроительство спасения.</w:t>
            </w:r>
          </w:p>
          <w:p w:rsidR="00496DD0" w:rsidRPr="00021343" w:rsidRDefault="00966F81" w:rsidP="002A757A">
            <w:pPr>
              <w:pStyle w:val="aff2"/>
              <w:numPr>
                <w:ilvl w:val="0"/>
                <w:numId w:val="29"/>
              </w:numPr>
            </w:pPr>
            <w:r>
              <w:t>Христианская свобода и ее соотношение с нравственностью</w:t>
            </w:r>
          </w:p>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jc w:val="both"/>
              <w:rPr>
                <w:b/>
                <w:bCs/>
              </w:rPr>
            </w:pPr>
            <w:r w:rsidRPr="00EE422D">
              <w:rPr>
                <w:bCs/>
              </w:rPr>
              <w:lastRenderedPageBreak/>
              <w:t xml:space="preserve">Тема </w:t>
            </w:r>
            <w:r>
              <w:rPr>
                <w:bCs/>
              </w:rPr>
              <w:t xml:space="preserve">7.4. </w:t>
            </w:r>
            <w:r w:rsidRPr="00EE422D">
              <w:rPr>
                <w:bCs/>
              </w:rPr>
              <w:t xml:space="preserve"> Основание Ефесской </w:t>
            </w:r>
            <w:r>
              <w:rPr>
                <w:bCs/>
              </w:rPr>
              <w:t xml:space="preserve">Церкви. Повод, время и </w:t>
            </w:r>
            <w:r w:rsidRPr="00EE422D">
              <w:rPr>
                <w:bCs/>
              </w:rPr>
              <w:t>место написания послания.</w:t>
            </w:r>
            <w:r>
              <w:rPr>
                <w:bCs/>
              </w:rPr>
              <w:t xml:space="preserve"> </w:t>
            </w:r>
            <w:r w:rsidRPr="00EE422D">
              <w:rPr>
                <w:bCs/>
              </w:rPr>
              <w:t>Содержание</w:t>
            </w:r>
            <w:r>
              <w:rPr>
                <w:bCs/>
              </w:rPr>
              <w:t xml:space="preserve"> </w:t>
            </w:r>
            <w:r w:rsidRPr="00EE422D">
              <w:rPr>
                <w:bCs/>
              </w:rPr>
              <w:t>и состав послания.</w:t>
            </w:r>
            <w:r>
              <w:rPr>
                <w:bCs/>
              </w:rPr>
              <w:t xml:space="preserve"> </w:t>
            </w:r>
            <w:r w:rsidRPr="00EE422D">
              <w:rPr>
                <w:bCs/>
              </w:rPr>
              <w:t>Экзегетический разбор.</w:t>
            </w:r>
          </w:p>
          <w:p w:rsidR="00496DD0" w:rsidRPr="00EE422D" w:rsidRDefault="00496DD0" w:rsidP="00E8359C">
            <w:pPr>
              <w:ind w:firstLine="34"/>
              <w:jc w:val="both"/>
              <w:rPr>
                <w:b/>
                <w:bCs/>
              </w:rPr>
            </w:pPr>
          </w:p>
        </w:tc>
        <w:tc>
          <w:tcPr>
            <w:tcW w:w="6090" w:type="dxa"/>
          </w:tcPr>
          <w:p w:rsidR="00FE5674" w:rsidRPr="007C7B2D" w:rsidRDefault="00FE5674" w:rsidP="00FE5674">
            <w:pPr>
              <w:tabs>
                <w:tab w:val="left" w:pos="1842"/>
              </w:tabs>
              <w:spacing w:line="276" w:lineRule="auto"/>
              <w:ind w:firstLine="709"/>
              <w:jc w:val="both"/>
            </w:pPr>
            <w:r w:rsidRPr="007C7B2D">
              <w:t xml:space="preserve">Послание к Ефесянам. Вводные сведения; Церковь в Ефесе. Цель, время и место написания Послания. Вопрос об адресате Послания. Экзегетический разбор Послания.  Церковь - Тело Христово (Глава 1 -3). Единство верующих во Христе; обличение в нового человека; идеал христианского брака; всеоружие </w:t>
            </w:r>
            <w:r w:rsidR="00652F74">
              <w:t xml:space="preserve">против духов злобы поднебесной </w:t>
            </w:r>
            <w:r w:rsidRPr="007C7B2D">
              <w:t xml:space="preserve">(Главы 4-5). </w:t>
            </w:r>
          </w:p>
          <w:p w:rsidR="00496DD0" w:rsidRPr="00021343" w:rsidRDefault="00496DD0" w:rsidP="007B6428">
            <w:pPr>
              <w:jc w:val="both"/>
            </w:pPr>
          </w:p>
        </w:tc>
        <w:tc>
          <w:tcPr>
            <w:tcW w:w="4818" w:type="dxa"/>
          </w:tcPr>
          <w:p w:rsidR="008D5C57" w:rsidRDefault="008D5C57" w:rsidP="002A757A">
            <w:pPr>
              <w:pStyle w:val="aff2"/>
              <w:numPr>
                <w:ilvl w:val="0"/>
                <w:numId w:val="30"/>
              </w:numPr>
            </w:pPr>
            <w:r>
              <w:t xml:space="preserve">Христология Послания к эфесянам. </w:t>
            </w:r>
          </w:p>
          <w:p w:rsidR="00496DD0" w:rsidRPr="00021343" w:rsidRDefault="008D5C57" w:rsidP="002A757A">
            <w:pPr>
              <w:pStyle w:val="aff2"/>
              <w:numPr>
                <w:ilvl w:val="0"/>
                <w:numId w:val="30"/>
              </w:numPr>
            </w:pPr>
            <w:r>
              <w:t>Экклесиология Послания</w:t>
            </w:r>
          </w:p>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2159FB" w:rsidRDefault="00496DD0" w:rsidP="00E8359C">
            <w:pPr>
              <w:ind w:firstLine="34"/>
            </w:pPr>
            <w:r>
              <w:rPr>
                <w:bCs/>
              </w:rPr>
              <w:t>Тема 7.5</w:t>
            </w:r>
            <w:r w:rsidRPr="00EE422D">
              <w:rPr>
                <w:bCs/>
              </w:rPr>
              <w:t xml:space="preserve">. </w:t>
            </w:r>
            <w:r w:rsidRPr="00EE422D">
              <w:t>Основание Филиппийской Церкви. Повод,</w:t>
            </w:r>
            <w:r>
              <w:t xml:space="preserve"> время и место написания </w:t>
            </w:r>
            <w:r w:rsidRPr="00EE422D">
              <w:t>послания.</w:t>
            </w:r>
            <w:r w:rsidRPr="00EE422D">
              <w:rPr>
                <w:bCs/>
              </w:rPr>
              <w:t xml:space="preserve"> Содержание</w:t>
            </w:r>
            <w:r>
              <w:rPr>
                <w:bCs/>
              </w:rPr>
              <w:t xml:space="preserve"> </w:t>
            </w:r>
            <w:r w:rsidRPr="00EE422D">
              <w:rPr>
                <w:bCs/>
              </w:rPr>
              <w:t>и состав послания.</w:t>
            </w:r>
            <w:r>
              <w:rPr>
                <w:bCs/>
              </w:rPr>
              <w:t xml:space="preserve"> </w:t>
            </w:r>
            <w:r w:rsidRPr="00EE422D">
              <w:rPr>
                <w:bCs/>
              </w:rPr>
              <w:t>Экзегетический разбор.</w:t>
            </w:r>
          </w:p>
        </w:tc>
        <w:tc>
          <w:tcPr>
            <w:tcW w:w="6090" w:type="dxa"/>
          </w:tcPr>
          <w:p w:rsidR="00496DD0" w:rsidRPr="00021343" w:rsidRDefault="00FE5674" w:rsidP="007B6428">
            <w:pPr>
              <w:jc w:val="both"/>
            </w:pPr>
            <w:r w:rsidRPr="007C7B2D">
              <w:t>Послание к Филипийцам. Вводные сведения; Цель, время и место написания Послания. Характер и экзегетический разбор Послания. Христос - жизнь, смерть - приобретение; Христос - образец смиренномудрия; христологические воззрения апостола и их Литургическое значение (Главы 1 -2). Об истинной радости во Христе; правила христианской жизни (Главы 3-4).</w:t>
            </w:r>
          </w:p>
        </w:tc>
        <w:tc>
          <w:tcPr>
            <w:tcW w:w="4818" w:type="dxa"/>
          </w:tcPr>
          <w:p w:rsidR="00722FAA" w:rsidRDefault="00722FAA" w:rsidP="002A757A">
            <w:pPr>
              <w:pStyle w:val="aff2"/>
              <w:numPr>
                <w:ilvl w:val="0"/>
                <w:numId w:val="31"/>
              </w:numPr>
            </w:pPr>
            <w:r>
              <w:t>Противопоставление «праведности по закону» и «праведности по вере». Пример ап. Павла.</w:t>
            </w:r>
          </w:p>
          <w:p w:rsidR="00496DD0" w:rsidRPr="00021343" w:rsidRDefault="00722FAA" w:rsidP="002A757A">
            <w:pPr>
              <w:pStyle w:val="aff2"/>
              <w:numPr>
                <w:ilvl w:val="0"/>
                <w:numId w:val="31"/>
              </w:numPr>
            </w:pPr>
            <w:r>
              <w:t>Цель христианского жительства – преображение со Христом.</w:t>
            </w:r>
          </w:p>
        </w:tc>
        <w:tc>
          <w:tcPr>
            <w:tcW w:w="427" w:type="dxa"/>
            <w:vAlign w:val="center"/>
          </w:tcPr>
          <w:p w:rsidR="00496DD0" w:rsidRPr="00021343" w:rsidRDefault="00574C21" w:rsidP="007B6428">
            <w:pPr>
              <w:jc w:val="center"/>
              <w:rPr>
                <w:smallCaps/>
              </w:rPr>
            </w:pPr>
            <w:r>
              <w:rPr>
                <w:smallCaps/>
              </w:rPr>
              <w:t>2</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jc w:val="both"/>
              <w:rPr>
                <w:bCs/>
              </w:rPr>
            </w:pPr>
            <w:r w:rsidRPr="00EE422D">
              <w:rPr>
                <w:bCs/>
              </w:rPr>
              <w:t xml:space="preserve">Тема </w:t>
            </w:r>
            <w:r>
              <w:rPr>
                <w:bCs/>
              </w:rPr>
              <w:t>7.6</w:t>
            </w:r>
            <w:r w:rsidRPr="00EE422D">
              <w:rPr>
                <w:bCs/>
              </w:rPr>
              <w:t>. Основание Церкви в Колоссах. Повод к написанию и его цель.</w:t>
            </w:r>
          </w:p>
          <w:p w:rsidR="00496DD0" w:rsidRPr="002159FB" w:rsidRDefault="00496DD0" w:rsidP="00E8359C">
            <w:pPr>
              <w:ind w:firstLine="34"/>
              <w:jc w:val="both"/>
              <w:rPr>
                <w:bCs/>
              </w:rPr>
            </w:pPr>
            <w:r w:rsidRPr="00EE422D">
              <w:rPr>
                <w:bCs/>
              </w:rPr>
              <w:t>Подлинность, место и Время написания послания. Содержание и разделение Послания.</w:t>
            </w:r>
            <w:r>
              <w:rPr>
                <w:bCs/>
              </w:rPr>
              <w:t xml:space="preserve"> </w:t>
            </w:r>
            <w:r w:rsidRPr="00EE422D">
              <w:rPr>
                <w:bCs/>
              </w:rPr>
              <w:t>Экзегетический разбор</w:t>
            </w:r>
            <w:r>
              <w:rPr>
                <w:bCs/>
              </w:rPr>
              <w:t>.</w:t>
            </w:r>
          </w:p>
        </w:tc>
        <w:tc>
          <w:tcPr>
            <w:tcW w:w="6090" w:type="dxa"/>
          </w:tcPr>
          <w:p w:rsidR="00496DD0" w:rsidRPr="00021343" w:rsidRDefault="00FE5674" w:rsidP="00FE5674">
            <w:pPr>
              <w:tabs>
                <w:tab w:val="left" w:pos="1842"/>
              </w:tabs>
              <w:spacing w:line="276" w:lineRule="auto"/>
              <w:ind w:firstLine="709"/>
              <w:jc w:val="both"/>
            </w:pPr>
            <w:r w:rsidRPr="00EE422D">
              <w:t>Сведения о Колосской Церкви; Цель, время и место написания Послания. Структура и содержание. Экзегетический разбор Послания.</w:t>
            </w:r>
            <w:r>
              <w:t xml:space="preserve"> </w:t>
            </w:r>
            <w:r w:rsidRPr="00EE422D">
              <w:t>Изображение Божественного величия Иисуса Христа, необходимость богопознания для отсечения лжеучений, предостережение от самовольного смиренномудрия и «служения ангелов», пустой философии (1 - 2).</w:t>
            </w:r>
            <w:r>
              <w:t xml:space="preserve"> </w:t>
            </w:r>
            <w:r w:rsidRPr="00EE422D">
              <w:lastRenderedPageBreak/>
              <w:t>Нравоучитель</w:t>
            </w:r>
            <w:r w:rsidR="00A27845">
              <w:t xml:space="preserve">ные наставления (Главы 3 - 4): </w:t>
            </w:r>
            <w:r w:rsidRPr="00EE422D">
              <w:t>увещание к святой жизни</w:t>
            </w:r>
            <w:r>
              <w:t>;</w:t>
            </w:r>
            <w:r w:rsidRPr="00EE422D">
              <w:t xml:space="preserve"> наставления относительно семейной жизни; наставление слугам и господам;</w:t>
            </w:r>
            <w:r>
              <w:t xml:space="preserve"> </w:t>
            </w:r>
            <w:r w:rsidRPr="00EE422D">
              <w:t xml:space="preserve"> увещание к молитве.</w:t>
            </w:r>
          </w:p>
        </w:tc>
        <w:tc>
          <w:tcPr>
            <w:tcW w:w="4818" w:type="dxa"/>
          </w:tcPr>
          <w:p w:rsidR="00496DD0" w:rsidRDefault="0061061D" w:rsidP="002A757A">
            <w:pPr>
              <w:pStyle w:val="aff2"/>
              <w:numPr>
                <w:ilvl w:val="0"/>
                <w:numId w:val="32"/>
              </w:numPr>
            </w:pPr>
            <w:r>
              <w:lastRenderedPageBreak/>
              <w:t>О</w:t>
            </w:r>
            <w:r w:rsidRPr="0061061D">
              <w:t>бщие сведения об узах ап. Павла</w:t>
            </w:r>
            <w:r>
              <w:t>.</w:t>
            </w:r>
          </w:p>
          <w:p w:rsidR="0061061D" w:rsidRPr="00021343" w:rsidRDefault="00D05A61" w:rsidP="002A757A">
            <w:pPr>
              <w:pStyle w:val="aff2"/>
              <w:numPr>
                <w:ilvl w:val="0"/>
                <w:numId w:val="32"/>
              </w:numPr>
            </w:pPr>
            <w:r>
              <w:t>П</w:t>
            </w:r>
            <w:r w:rsidRPr="00D05A61">
              <w:t>оложительное изложение учения о Христе</w:t>
            </w:r>
            <w:r>
              <w:t>.</w:t>
            </w:r>
          </w:p>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2159FB" w:rsidRDefault="00496DD0" w:rsidP="00E8359C">
            <w:pPr>
              <w:ind w:firstLine="34"/>
              <w:jc w:val="both"/>
              <w:rPr>
                <w:bCs/>
              </w:rPr>
            </w:pPr>
            <w:r>
              <w:rPr>
                <w:bCs/>
              </w:rPr>
              <w:lastRenderedPageBreak/>
              <w:t>Тема 7.7</w:t>
            </w:r>
            <w:r w:rsidRPr="00EE422D">
              <w:rPr>
                <w:bCs/>
              </w:rPr>
              <w:t xml:space="preserve">. Основание Церкви в </w:t>
            </w:r>
            <w:r>
              <w:rPr>
                <w:bCs/>
              </w:rPr>
              <w:t xml:space="preserve">Фессалониках. </w:t>
            </w:r>
            <w:r w:rsidRPr="00EE422D">
              <w:rPr>
                <w:bCs/>
              </w:rPr>
              <w:t>Время и место написания.</w:t>
            </w:r>
            <w:r>
              <w:rPr>
                <w:bCs/>
              </w:rPr>
              <w:t xml:space="preserve"> </w:t>
            </w:r>
            <w:r w:rsidRPr="00EE422D">
              <w:rPr>
                <w:bCs/>
              </w:rPr>
              <w:t>Содержание</w:t>
            </w:r>
            <w:r>
              <w:rPr>
                <w:bCs/>
              </w:rPr>
              <w:t xml:space="preserve"> </w:t>
            </w:r>
            <w:r w:rsidRPr="00EE422D">
              <w:rPr>
                <w:bCs/>
              </w:rPr>
              <w:t>послания.</w:t>
            </w:r>
            <w:r>
              <w:rPr>
                <w:bCs/>
              </w:rPr>
              <w:t xml:space="preserve"> </w:t>
            </w:r>
            <w:r w:rsidRPr="00EE422D">
              <w:rPr>
                <w:bCs/>
              </w:rPr>
              <w:t>Экзегетический разбор.</w:t>
            </w:r>
          </w:p>
        </w:tc>
        <w:tc>
          <w:tcPr>
            <w:tcW w:w="6090" w:type="dxa"/>
          </w:tcPr>
          <w:p w:rsidR="00FE5674" w:rsidRPr="00EE422D" w:rsidRDefault="00FE5674" w:rsidP="00FE5674">
            <w:pPr>
              <w:tabs>
                <w:tab w:val="left" w:pos="1842"/>
              </w:tabs>
              <w:spacing w:line="276" w:lineRule="auto"/>
              <w:ind w:firstLine="709"/>
              <w:jc w:val="both"/>
            </w:pPr>
            <w:r w:rsidRPr="007C7B2D">
              <w:t>1-е послание к Фессалоникийцам. Вводные сведения. Основание Фессалоникийской Церкви. Повод, цель, место и время написания послания. Экзегетический разбор.  Похвала вере и стойкости Фессалоникийцев, плоды проповеди ап. Павла (Гл. 1-2). Учение о втором пришествии Христовом: о воскресении мертвых: призыв к святости и братолюбию, увещание к добродетельной жизни (Гл. 3-5).</w:t>
            </w:r>
          </w:p>
          <w:p w:rsidR="00496DD0" w:rsidRPr="00021343" w:rsidRDefault="00496DD0" w:rsidP="00FE5674">
            <w:pPr>
              <w:tabs>
                <w:tab w:val="left" w:pos="1842"/>
              </w:tabs>
              <w:spacing w:line="276" w:lineRule="auto"/>
              <w:jc w:val="both"/>
            </w:pPr>
          </w:p>
        </w:tc>
        <w:tc>
          <w:tcPr>
            <w:tcW w:w="4818" w:type="dxa"/>
          </w:tcPr>
          <w:p w:rsidR="0043399F" w:rsidRDefault="0043399F" w:rsidP="002A757A">
            <w:pPr>
              <w:pStyle w:val="aff2"/>
              <w:numPr>
                <w:ilvl w:val="0"/>
                <w:numId w:val="33"/>
              </w:numPr>
            </w:pPr>
            <w:r>
              <w:t>Плоды проповеди ап. Павла.</w:t>
            </w:r>
          </w:p>
          <w:p w:rsidR="00496DD0" w:rsidRDefault="0043399F" w:rsidP="002A757A">
            <w:pPr>
              <w:pStyle w:val="aff2"/>
              <w:numPr>
                <w:ilvl w:val="0"/>
                <w:numId w:val="33"/>
              </w:numPr>
            </w:pPr>
            <w:r>
              <w:t>Эсхатологическое учение ап. Павла</w:t>
            </w:r>
          </w:p>
          <w:p w:rsidR="0043399F" w:rsidRPr="00021343" w:rsidRDefault="0043399F" w:rsidP="0043399F"/>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6710E9" w:rsidP="007B6428">
            <w:pPr>
              <w:jc w:val="center"/>
              <w:rPr>
                <w:smallCaps/>
              </w:rPr>
            </w:pPr>
            <w:r>
              <w:rPr>
                <w:smallCaps/>
              </w:rPr>
              <w:t>1</w:t>
            </w:r>
          </w:p>
        </w:tc>
      </w:tr>
      <w:tr w:rsidR="00496DD0" w:rsidRPr="00021343" w:rsidTr="00496DD0">
        <w:trPr>
          <w:trHeight w:val="340"/>
        </w:trPr>
        <w:tc>
          <w:tcPr>
            <w:tcW w:w="3060" w:type="dxa"/>
          </w:tcPr>
          <w:p w:rsidR="00496DD0" w:rsidRPr="002159FB" w:rsidRDefault="00496DD0" w:rsidP="00E8359C">
            <w:pPr>
              <w:ind w:firstLine="34"/>
              <w:jc w:val="both"/>
              <w:rPr>
                <w:bCs/>
              </w:rPr>
            </w:pPr>
            <w:r>
              <w:rPr>
                <w:bCs/>
              </w:rPr>
              <w:t xml:space="preserve">Тема 7.8. </w:t>
            </w:r>
            <w:r w:rsidRPr="002159FB">
              <w:rPr>
                <w:bCs/>
              </w:rPr>
              <w:t>Второе</w:t>
            </w:r>
            <w:r>
              <w:rPr>
                <w:bCs/>
              </w:rPr>
              <w:t xml:space="preserve"> </w:t>
            </w:r>
            <w:r w:rsidRPr="002159FB">
              <w:rPr>
                <w:bCs/>
              </w:rPr>
              <w:t xml:space="preserve">Послание к Фессалоникийцам. </w:t>
            </w:r>
            <w:r w:rsidRPr="00EE422D">
              <w:rPr>
                <w:bCs/>
              </w:rPr>
              <w:t>Повод, время и место написания. Содержание.</w:t>
            </w:r>
            <w:r>
              <w:rPr>
                <w:bCs/>
              </w:rPr>
              <w:t xml:space="preserve"> </w:t>
            </w:r>
            <w:r w:rsidRPr="00EE422D">
              <w:rPr>
                <w:bCs/>
              </w:rPr>
              <w:t>Экзегетический разбор.</w:t>
            </w:r>
          </w:p>
          <w:p w:rsidR="00496DD0" w:rsidRPr="00EE422D" w:rsidRDefault="00496DD0" w:rsidP="00E8359C">
            <w:pPr>
              <w:ind w:firstLine="34"/>
              <w:jc w:val="both"/>
            </w:pPr>
          </w:p>
        </w:tc>
        <w:tc>
          <w:tcPr>
            <w:tcW w:w="6090" w:type="dxa"/>
          </w:tcPr>
          <w:p w:rsidR="00496DD0" w:rsidRPr="00021343" w:rsidRDefault="00FE5674" w:rsidP="007B6428">
            <w:pPr>
              <w:jc w:val="both"/>
            </w:pPr>
            <w:r w:rsidRPr="000F64DB">
              <w:t>2-е послание к Фессалоникийцам</w:t>
            </w:r>
            <w:r>
              <w:t xml:space="preserve">. </w:t>
            </w:r>
            <w:r w:rsidRPr="00EE422D">
              <w:t>Вводные сведения; Повод, время, место и назначение послания. Краткое содержание. Экзегетический разбор.</w:t>
            </w:r>
            <w:r>
              <w:t xml:space="preserve"> </w:t>
            </w:r>
            <w:r w:rsidRPr="00EE422D">
              <w:t>Учение ап. Павла о втором пришествии Господа: признаки второго пришествия, о «тайне беззакония» и о «человеке греха» (Главы 1-2). Увещание хранить предание (Глава 3).</w:t>
            </w:r>
          </w:p>
        </w:tc>
        <w:tc>
          <w:tcPr>
            <w:tcW w:w="4818" w:type="dxa"/>
          </w:tcPr>
          <w:p w:rsidR="00496DD0" w:rsidRDefault="0043399F" w:rsidP="002A757A">
            <w:pPr>
              <w:pStyle w:val="aff2"/>
              <w:numPr>
                <w:ilvl w:val="0"/>
                <w:numId w:val="34"/>
              </w:numPr>
            </w:pPr>
            <w:r>
              <w:t>Дополнение эсхатологического учения ап. Павла.</w:t>
            </w:r>
          </w:p>
          <w:p w:rsidR="0043399F" w:rsidRPr="00021343" w:rsidRDefault="0043399F" w:rsidP="002A757A">
            <w:pPr>
              <w:pStyle w:val="aff2"/>
              <w:numPr>
                <w:ilvl w:val="0"/>
                <w:numId w:val="34"/>
              </w:numPr>
            </w:pPr>
            <w:r>
              <w:t>Святоотеческое толкование на слова ап. Павла об «удерживающем теперь» (Фес.2.7)</w:t>
            </w:r>
          </w:p>
        </w:tc>
        <w:tc>
          <w:tcPr>
            <w:tcW w:w="427" w:type="dxa"/>
            <w:vAlign w:val="center"/>
          </w:tcPr>
          <w:p w:rsidR="00496DD0" w:rsidRPr="00021343" w:rsidRDefault="00574C21" w:rsidP="007B6428">
            <w:pPr>
              <w:jc w:val="center"/>
              <w:rPr>
                <w:smallCaps/>
              </w:rPr>
            </w:pPr>
            <w:r>
              <w:rPr>
                <w:smallCaps/>
              </w:rPr>
              <w:t>2</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2159FB" w:rsidRDefault="00496DD0" w:rsidP="00E8359C">
            <w:pPr>
              <w:ind w:firstLine="34"/>
              <w:jc w:val="both"/>
              <w:rPr>
                <w:bCs/>
              </w:rPr>
            </w:pPr>
            <w:r w:rsidRPr="002159FB">
              <w:rPr>
                <w:bCs/>
              </w:rPr>
              <w:t>Тема 7.9. Пастырские</w:t>
            </w:r>
            <w:r>
              <w:rPr>
                <w:bCs/>
              </w:rPr>
              <w:t xml:space="preserve"> </w:t>
            </w:r>
            <w:r w:rsidRPr="002159FB">
              <w:rPr>
                <w:bCs/>
              </w:rPr>
              <w:t>Послания ап. Павла.</w:t>
            </w:r>
            <w:r>
              <w:rPr>
                <w:bCs/>
              </w:rPr>
              <w:t xml:space="preserve"> </w:t>
            </w:r>
            <w:r w:rsidRPr="002159FB">
              <w:rPr>
                <w:bCs/>
              </w:rPr>
              <w:t>Первое послание к Тимофею.</w:t>
            </w:r>
            <w:r w:rsidRPr="00EE422D">
              <w:rPr>
                <w:bCs/>
              </w:rPr>
              <w:t xml:space="preserve"> </w:t>
            </w:r>
            <w:r>
              <w:rPr>
                <w:bCs/>
              </w:rPr>
              <w:t xml:space="preserve"> Сведения о Тимофее. </w:t>
            </w:r>
            <w:r w:rsidRPr="00EE422D">
              <w:rPr>
                <w:bCs/>
              </w:rPr>
              <w:t>Повод и цель написания. Содержание.</w:t>
            </w:r>
            <w:r>
              <w:rPr>
                <w:bCs/>
              </w:rPr>
              <w:t xml:space="preserve"> </w:t>
            </w:r>
            <w:r w:rsidRPr="00EE422D">
              <w:rPr>
                <w:bCs/>
              </w:rPr>
              <w:t>Экзегетический разбор.</w:t>
            </w:r>
          </w:p>
          <w:p w:rsidR="00496DD0" w:rsidRPr="00EE422D" w:rsidRDefault="00496DD0" w:rsidP="00E8359C">
            <w:pPr>
              <w:ind w:firstLine="34"/>
            </w:pPr>
          </w:p>
        </w:tc>
        <w:tc>
          <w:tcPr>
            <w:tcW w:w="6090" w:type="dxa"/>
          </w:tcPr>
          <w:p w:rsidR="00496DD0" w:rsidRPr="00021343" w:rsidRDefault="00FE5674" w:rsidP="007B6428">
            <w:pPr>
              <w:jc w:val="both"/>
            </w:pPr>
            <w:r w:rsidRPr="000F64DB">
              <w:lastRenderedPageBreak/>
              <w:t xml:space="preserve">1-е послание к Тимофею. Сведения об ап. Тимофее. Повод, цель, место и время написания. Главная тема послания. Анализ послания. Наставления Тимофею (Главы 1-2): как блюстителю веры; о церковном благочинии; о качествах ставленников в иерархические степени. Наставления пастырям (Главы 3-4): как руководить самого пастыря; о лжеучениях; пастырь - </w:t>
            </w:r>
            <w:r w:rsidRPr="000F64DB">
              <w:lastRenderedPageBreak/>
              <w:t>пример для паствы. Наставления (Главы 5-6): о церковном управлении; о гражданских обязанностях христиан.</w:t>
            </w:r>
          </w:p>
        </w:tc>
        <w:tc>
          <w:tcPr>
            <w:tcW w:w="4818" w:type="dxa"/>
          </w:tcPr>
          <w:p w:rsidR="00496DD0" w:rsidRDefault="006D742C" w:rsidP="002A757A">
            <w:pPr>
              <w:pStyle w:val="aff2"/>
              <w:numPr>
                <w:ilvl w:val="0"/>
                <w:numId w:val="35"/>
              </w:numPr>
            </w:pPr>
            <w:r w:rsidRPr="006D742C">
              <w:lastRenderedPageBreak/>
              <w:t>Изложение учения о церковной иерархии, о пастырстве</w:t>
            </w:r>
            <w:r>
              <w:t>.</w:t>
            </w:r>
          </w:p>
          <w:p w:rsidR="006D742C" w:rsidRPr="00021343" w:rsidRDefault="006D742C" w:rsidP="002A757A">
            <w:pPr>
              <w:pStyle w:val="aff2"/>
              <w:numPr>
                <w:ilvl w:val="0"/>
                <w:numId w:val="35"/>
              </w:numPr>
            </w:pPr>
            <w:r w:rsidRPr="006D742C">
              <w:t>Полемика с гностическим богословствованием</w:t>
            </w:r>
            <w:r>
              <w:t xml:space="preserve">. </w:t>
            </w:r>
          </w:p>
        </w:tc>
        <w:tc>
          <w:tcPr>
            <w:tcW w:w="427" w:type="dxa"/>
            <w:vAlign w:val="center"/>
          </w:tcPr>
          <w:p w:rsidR="00496DD0" w:rsidRPr="00021343" w:rsidRDefault="00574C21" w:rsidP="007B6428">
            <w:pPr>
              <w:jc w:val="center"/>
              <w:rPr>
                <w:smallCaps/>
              </w:rPr>
            </w:pPr>
            <w:r>
              <w:rPr>
                <w:smallCaps/>
              </w:rPr>
              <w:t>2</w:t>
            </w:r>
          </w:p>
        </w:tc>
        <w:tc>
          <w:tcPr>
            <w:tcW w:w="380" w:type="dxa"/>
            <w:vAlign w:val="center"/>
          </w:tcPr>
          <w:p w:rsidR="00496DD0" w:rsidRPr="00021343" w:rsidRDefault="006710E9" w:rsidP="007B6428">
            <w:pPr>
              <w:jc w:val="center"/>
              <w:rPr>
                <w:smallCaps/>
              </w:rPr>
            </w:pPr>
            <w:r>
              <w:rPr>
                <w:smallCaps/>
              </w:rPr>
              <w:t>1</w:t>
            </w:r>
          </w:p>
        </w:tc>
      </w:tr>
      <w:tr w:rsidR="00496DD0" w:rsidRPr="00021343" w:rsidTr="00496DD0">
        <w:trPr>
          <w:trHeight w:val="340"/>
        </w:trPr>
        <w:tc>
          <w:tcPr>
            <w:tcW w:w="3060" w:type="dxa"/>
          </w:tcPr>
          <w:p w:rsidR="00496DD0" w:rsidRPr="002159FB" w:rsidRDefault="00496DD0" w:rsidP="00E8359C">
            <w:pPr>
              <w:ind w:firstLine="34"/>
              <w:jc w:val="both"/>
              <w:rPr>
                <w:bCs/>
              </w:rPr>
            </w:pPr>
            <w:r w:rsidRPr="002159FB">
              <w:rPr>
                <w:bCs/>
              </w:rPr>
              <w:lastRenderedPageBreak/>
              <w:t>Тема 7.10. Второе Послание к Тимофею.</w:t>
            </w:r>
            <w:r>
              <w:rPr>
                <w:bCs/>
              </w:rPr>
              <w:t xml:space="preserve"> </w:t>
            </w:r>
            <w:r w:rsidRPr="00EE422D">
              <w:rPr>
                <w:bCs/>
              </w:rPr>
              <w:t>Цель, время и место написания послания.</w:t>
            </w:r>
          </w:p>
          <w:p w:rsidR="00496DD0" w:rsidRPr="009A4B88" w:rsidRDefault="00496DD0" w:rsidP="00E8359C">
            <w:pPr>
              <w:ind w:firstLine="34"/>
              <w:jc w:val="both"/>
              <w:rPr>
                <w:bCs/>
              </w:rPr>
            </w:pPr>
            <w:r w:rsidRPr="00EE422D">
              <w:rPr>
                <w:bCs/>
              </w:rPr>
              <w:t>Содержани</w:t>
            </w:r>
            <w:r>
              <w:rPr>
                <w:bCs/>
              </w:rPr>
              <w:t xml:space="preserve">. </w:t>
            </w:r>
            <w:r w:rsidRPr="00EE422D">
              <w:rPr>
                <w:bCs/>
              </w:rPr>
              <w:t>Экзегетический разбор.</w:t>
            </w:r>
            <w:r>
              <w:rPr>
                <w:bCs/>
              </w:rPr>
              <w:t xml:space="preserve"> </w:t>
            </w:r>
            <w:r w:rsidRPr="009A4B88">
              <w:rPr>
                <w:bCs/>
              </w:rPr>
              <w:t>Послание к Титу. Сведения о Тите, основание Церкви Критской. Повод, время и место написания послания. Содержание. Экзегетический разбор.</w:t>
            </w:r>
          </w:p>
        </w:tc>
        <w:tc>
          <w:tcPr>
            <w:tcW w:w="6090" w:type="dxa"/>
          </w:tcPr>
          <w:p w:rsidR="00FE5674" w:rsidRPr="000F64DB" w:rsidRDefault="00FE5674" w:rsidP="00FE5674">
            <w:pPr>
              <w:tabs>
                <w:tab w:val="left" w:pos="1842"/>
              </w:tabs>
              <w:spacing w:line="276" w:lineRule="auto"/>
              <w:jc w:val="both"/>
            </w:pPr>
            <w:r w:rsidRPr="000F64DB">
              <w:t>2-е послание к Тимофею. Вводные сведения. Главное содержание наставительной части. Изложение личных побуждений к написанию послания. Призыв к ревностному апостольскому служению и о последних тяжких временах (гл. 1- 4).</w:t>
            </w:r>
          </w:p>
          <w:p w:rsidR="00496DD0" w:rsidRPr="00021343" w:rsidRDefault="00FE5674" w:rsidP="00FE5674">
            <w:pPr>
              <w:tabs>
                <w:tab w:val="left" w:pos="1842"/>
              </w:tabs>
              <w:spacing w:line="276" w:lineRule="auto"/>
              <w:jc w:val="both"/>
            </w:pPr>
            <w:r w:rsidRPr="000F64DB">
              <w:t xml:space="preserve"> Послание к Титу. Сведения об ап. Тите. Повод, цель, время и место написания послания. Главная тема и краткое содержание. Качество ставленников в иерархические степени (Глава 1). Введение нового доброго начала в жизнь и деятельность человека через домостроительство спасения, совершенного воплощения Сына Божия (Глава 2).  Учительная деятельность пастыря (Глава 3).</w:t>
            </w:r>
          </w:p>
        </w:tc>
        <w:tc>
          <w:tcPr>
            <w:tcW w:w="4818" w:type="dxa"/>
          </w:tcPr>
          <w:p w:rsidR="00BF1D1C" w:rsidRPr="00BF1D1C" w:rsidRDefault="00BF1D1C" w:rsidP="002A757A">
            <w:pPr>
              <w:pStyle w:val="aff2"/>
              <w:numPr>
                <w:ilvl w:val="0"/>
                <w:numId w:val="36"/>
              </w:numPr>
            </w:pPr>
            <w:r w:rsidRPr="00BF1D1C">
              <w:t>Христология, сотериология, эсхатология, пневматология</w:t>
            </w:r>
            <w:r>
              <w:t>.</w:t>
            </w:r>
          </w:p>
          <w:p w:rsidR="00BF1D1C" w:rsidRPr="00BF1D1C" w:rsidRDefault="00BF1D1C" w:rsidP="002A757A">
            <w:pPr>
              <w:pStyle w:val="aff2"/>
              <w:numPr>
                <w:ilvl w:val="0"/>
                <w:numId w:val="36"/>
              </w:numPr>
            </w:pPr>
            <w:r>
              <w:t xml:space="preserve">Практические и пастырские </w:t>
            </w:r>
            <w:r w:rsidRPr="00BF1D1C">
              <w:t>указания.</w:t>
            </w:r>
          </w:p>
          <w:p w:rsidR="006D742C" w:rsidRPr="00021343" w:rsidRDefault="006D742C" w:rsidP="00BF1D1C">
            <w:pPr>
              <w:pStyle w:val="aff2"/>
            </w:pPr>
          </w:p>
        </w:tc>
        <w:tc>
          <w:tcPr>
            <w:tcW w:w="427" w:type="dxa"/>
            <w:vAlign w:val="center"/>
          </w:tcPr>
          <w:p w:rsidR="00496DD0" w:rsidRPr="00021343" w:rsidRDefault="00574C21" w:rsidP="007B6428">
            <w:pPr>
              <w:jc w:val="center"/>
              <w:rPr>
                <w:smallCaps/>
              </w:rPr>
            </w:pPr>
            <w:r>
              <w:rPr>
                <w:smallCaps/>
              </w:rPr>
              <w:t>2</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EE422D" w:rsidRDefault="00496DD0" w:rsidP="00E8359C">
            <w:pPr>
              <w:ind w:firstLine="34"/>
              <w:jc w:val="both"/>
              <w:rPr>
                <w:bCs/>
              </w:rPr>
            </w:pPr>
            <w:r>
              <w:rPr>
                <w:bCs/>
              </w:rPr>
              <w:t xml:space="preserve">Тема 7.11. </w:t>
            </w:r>
            <w:r w:rsidRPr="009A4B88">
              <w:rPr>
                <w:bCs/>
              </w:rPr>
              <w:t xml:space="preserve">Послание к Филимону. </w:t>
            </w:r>
            <w:r w:rsidRPr="00EE422D">
              <w:rPr>
                <w:bCs/>
              </w:rPr>
              <w:t>Сведения о Филимоне.</w:t>
            </w:r>
            <w:r>
              <w:rPr>
                <w:bCs/>
              </w:rPr>
              <w:t xml:space="preserve"> </w:t>
            </w:r>
            <w:r w:rsidRPr="00EE422D">
              <w:rPr>
                <w:bCs/>
              </w:rPr>
              <w:t xml:space="preserve">Повод, время и место </w:t>
            </w:r>
          </w:p>
          <w:p w:rsidR="00496DD0" w:rsidRPr="00C1670B" w:rsidRDefault="00496DD0" w:rsidP="00E8359C">
            <w:pPr>
              <w:ind w:firstLine="34"/>
              <w:jc w:val="both"/>
              <w:rPr>
                <w:bCs/>
              </w:rPr>
            </w:pPr>
            <w:r w:rsidRPr="00EE422D">
              <w:rPr>
                <w:bCs/>
              </w:rPr>
              <w:t>написания послания. Содержание.</w:t>
            </w:r>
            <w:r>
              <w:rPr>
                <w:bCs/>
              </w:rPr>
              <w:t xml:space="preserve"> </w:t>
            </w:r>
            <w:r w:rsidRPr="00EE422D">
              <w:rPr>
                <w:bCs/>
              </w:rPr>
              <w:t>Экзегетический разбор.</w:t>
            </w:r>
          </w:p>
        </w:tc>
        <w:tc>
          <w:tcPr>
            <w:tcW w:w="6090" w:type="dxa"/>
          </w:tcPr>
          <w:p w:rsidR="00FE5674" w:rsidRPr="000F64DB" w:rsidRDefault="00FE5674" w:rsidP="00FE5674">
            <w:pPr>
              <w:tabs>
                <w:tab w:val="left" w:pos="1842"/>
              </w:tabs>
              <w:spacing w:line="276" w:lineRule="auto"/>
              <w:jc w:val="both"/>
            </w:pPr>
            <w:r w:rsidRPr="000F64DB">
              <w:t>Послание к Филимону. Вводные сведения. Повод, время, место и цель написания. Главная тема и содержание. Св. И. Златоуст о значении данного послания.</w:t>
            </w:r>
          </w:p>
          <w:p w:rsidR="00496DD0" w:rsidRPr="00021343" w:rsidRDefault="00496DD0" w:rsidP="007B6428">
            <w:pPr>
              <w:jc w:val="both"/>
            </w:pPr>
          </w:p>
        </w:tc>
        <w:tc>
          <w:tcPr>
            <w:tcW w:w="4818" w:type="dxa"/>
          </w:tcPr>
          <w:p w:rsidR="00496DD0" w:rsidRDefault="00BF1D1C" w:rsidP="002A757A">
            <w:pPr>
              <w:pStyle w:val="aff2"/>
              <w:numPr>
                <w:ilvl w:val="0"/>
                <w:numId w:val="37"/>
              </w:numPr>
            </w:pPr>
            <w:r>
              <w:t>Значение послания к Филимону.</w:t>
            </w:r>
          </w:p>
          <w:p w:rsidR="00BF1D1C" w:rsidRPr="00021343" w:rsidRDefault="00BF1D1C" w:rsidP="002A757A">
            <w:pPr>
              <w:pStyle w:val="aff2"/>
              <w:numPr>
                <w:ilvl w:val="0"/>
                <w:numId w:val="37"/>
              </w:numPr>
            </w:pPr>
            <w:r>
              <w:t>Взаимоотношения в ранней Церкви по посланию ап. Павла к Филимону.</w:t>
            </w:r>
          </w:p>
        </w:tc>
        <w:tc>
          <w:tcPr>
            <w:tcW w:w="427" w:type="dxa"/>
            <w:vAlign w:val="center"/>
          </w:tcPr>
          <w:p w:rsidR="00496DD0" w:rsidRPr="00021343" w:rsidRDefault="00574C21" w:rsidP="007B6428">
            <w:pPr>
              <w:jc w:val="center"/>
              <w:rPr>
                <w:smallCaps/>
              </w:rPr>
            </w:pPr>
            <w:r>
              <w:rPr>
                <w:smallCaps/>
              </w:rPr>
              <w:t>1</w:t>
            </w:r>
          </w:p>
        </w:tc>
        <w:tc>
          <w:tcPr>
            <w:tcW w:w="380" w:type="dxa"/>
            <w:vAlign w:val="center"/>
          </w:tcPr>
          <w:p w:rsidR="00496DD0" w:rsidRPr="00021343" w:rsidRDefault="00496DD0" w:rsidP="007B6428">
            <w:pPr>
              <w:jc w:val="center"/>
              <w:rPr>
                <w:smallCaps/>
              </w:rPr>
            </w:pPr>
          </w:p>
        </w:tc>
      </w:tr>
      <w:tr w:rsidR="00496DD0" w:rsidRPr="00021343" w:rsidTr="00496DD0">
        <w:trPr>
          <w:trHeight w:val="340"/>
        </w:trPr>
        <w:tc>
          <w:tcPr>
            <w:tcW w:w="3060" w:type="dxa"/>
          </w:tcPr>
          <w:p w:rsidR="00496DD0" w:rsidRPr="003015A8" w:rsidRDefault="00496DD0" w:rsidP="00E8359C">
            <w:pPr>
              <w:ind w:firstLine="34"/>
              <w:jc w:val="both"/>
              <w:rPr>
                <w:bCs/>
              </w:rPr>
            </w:pPr>
            <w:r w:rsidRPr="00663C3B">
              <w:rPr>
                <w:bCs/>
              </w:rPr>
              <w:t>Тема 7.12 Послание к Евреям.</w:t>
            </w:r>
            <w:r w:rsidRPr="00EE422D">
              <w:rPr>
                <w:b/>
                <w:bCs/>
              </w:rPr>
              <w:t xml:space="preserve"> </w:t>
            </w:r>
            <w:r w:rsidRPr="00EE422D">
              <w:rPr>
                <w:bCs/>
              </w:rPr>
              <w:t>О Писателе послания.</w:t>
            </w:r>
            <w:r>
              <w:rPr>
                <w:bCs/>
              </w:rPr>
              <w:t xml:space="preserve"> </w:t>
            </w:r>
            <w:r w:rsidRPr="00EE422D">
              <w:rPr>
                <w:bCs/>
              </w:rPr>
              <w:t xml:space="preserve">Лица, к которым </w:t>
            </w:r>
            <w:r w:rsidRPr="00EE422D">
              <w:rPr>
                <w:bCs/>
              </w:rPr>
              <w:lastRenderedPageBreak/>
              <w:t>написано послание.</w:t>
            </w:r>
            <w:r>
              <w:rPr>
                <w:bCs/>
              </w:rPr>
              <w:t xml:space="preserve"> </w:t>
            </w:r>
            <w:r w:rsidRPr="00EE422D">
              <w:rPr>
                <w:bCs/>
              </w:rPr>
              <w:t>Повод, время и место написания послания. Содержание.</w:t>
            </w:r>
            <w:r>
              <w:rPr>
                <w:bCs/>
              </w:rPr>
              <w:t xml:space="preserve"> </w:t>
            </w:r>
            <w:r w:rsidRPr="00EE422D">
              <w:rPr>
                <w:bCs/>
              </w:rPr>
              <w:t>Экзегетический разбор</w:t>
            </w:r>
            <w:r>
              <w:rPr>
                <w:bCs/>
              </w:rPr>
              <w:t>.</w:t>
            </w:r>
          </w:p>
        </w:tc>
        <w:tc>
          <w:tcPr>
            <w:tcW w:w="6090" w:type="dxa"/>
          </w:tcPr>
          <w:p w:rsidR="00496DD0" w:rsidRPr="00021343" w:rsidRDefault="00FE5674" w:rsidP="007B6428">
            <w:pPr>
              <w:jc w:val="both"/>
            </w:pPr>
            <w:r w:rsidRPr="000F64DB">
              <w:lastRenderedPageBreak/>
              <w:t xml:space="preserve">Послание к Евреям. Писатель и адресат послания. Повод, цель, место и время написания. Краткое содержание догматической и нравоучительной части. </w:t>
            </w:r>
            <w:r w:rsidRPr="000F64DB">
              <w:lastRenderedPageBreak/>
              <w:t>Экзегетический разбор. Превосходство Иисуса Христа и Его откровения перед ангелами, Моисеем и ветхозаветным откровением (Главы 1-4). Первосвященническое служение Иисуса Христа, превосходство Его перед Левитским священством. Первосвященник по чину Мелхиседекову (Главы 5-7). Сравнение двух Заветов (Главы 7-10):  ветхозаветное пророчество о лучшем завете, несовершенство ветхозаветных жертв, совершенная жертва Иисуса Христа. Увещание в твердости веры, сущность веры и ее необходимость. Примеры веры из Ветхого Завета; Увещание воспринимать жизненные тяготы, как испытание посланное от Бога. Предостережение от увлечения чуждыми лжеучениями (Главы 10-13).</w:t>
            </w:r>
          </w:p>
        </w:tc>
        <w:tc>
          <w:tcPr>
            <w:tcW w:w="4818" w:type="dxa"/>
          </w:tcPr>
          <w:p w:rsidR="00496DD0" w:rsidRDefault="00362C72" w:rsidP="002A757A">
            <w:pPr>
              <w:pStyle w:val="aff2"/>
              <w:numPr>
                <w:ilvl w:val="0"/>
                <w:numId w:val="38"/>
              </w:numPr>
            </w:pPr>
            <w:r w:rsidRPr="00362C72">
              <w:lastRenderedPageBreak/>
              <w:t>Вопрос авторства Послания к евреям</w:t>
            </w:r>
            <w:r>
              <w:t>.</w:t>
            </w:r>
          </w:p>
          <w:p w:rsidR="00362C72" w:rsidRDefault="00362C72" w:rsidP="002A757A">
            <w:pPr>
              <w:pStyle w:val="aff2"/>
              <w:numPr>
                <w:ilvl w:val="0"/>
                <w:numId w:val="38"/>
              </w:numPr>
            </w:pPr>
            <w:r>
              <w:t>О п</w:t>
            </w:r>
            <w:r w:rsidRPr="00362C72">
              <w:t>ревосходств</w:t>
            </w:r>
            <w:r>
              <w:t xml:space="preserve">е священства </w:t>
            </w:r>
            <w:r w:rsidRPr="00362C72">
              <w:t>Христова</w:t>
            </w:r>
            <w:r>
              <w:t>.</w:t>
            </w:r>
          </w:p>
          <w:p w:rsidR="00362C72" w:rsidRPr="00021343" w:rsidRDefault="00362C72" w:rsidP="007B6428"/>
        </w:tc>
        <w:tc>
          <w:tcPr>
            <w:tcW w:w="427" w:type="dxa"/>
            <w:vAlign w:val="center"/>
          </w:tcPr>
          <w:p w:rsidR="00496DD0" w:rsidRPr="00021343" w:rsidRDefault="00574C21" w:rsidP="007B6428">
            <w:pPr>
              <w:jc w:val="center"/>
              <w:rPr>
                <w:smallCaps/>
              </w:rPr>
            </w:pPr>
            <w:r>
              <w:rPr>
                <w:smallCaps/>
              </w:rPr>
              <w:lastRenderedPageBreak/>
              <w:t>2</w:t>
            </w:r>
          </w:p>
        </w:tc>
        <w:tc>
          <w:tcPr>
            <w:tcW w:w="380" w:type="dxa"/>
            <w:vAlign w:val="center"/>
          </w:tcPr>
          <w:p w:rsidR="00496DD0" w:rsidRPr="00021343" w:rsidRDefault="00496DD0" w:rsidP="007B6428">
            <w:pPr>
              <w:jc w:val="center"/>
              <w:rPr>
                <w:smallCaps/>
              </w:rPr>
            </w:pPr>
          </w:p>
        </w:tc>
      </w:tr>
    </w:tbl>
    <w:p w:rsidR="00396184" w:rsidRPr="00021343" w:rsidRDefault="00396184" w:rsidP="002433A0">
      <w:pPr>
        <w:tabs>
          <w:tab w:val="right" w:leader="underscore" w:pos="9639"/>
        </w:tabs>
        <w:ind w:firstLine="567"/>
        <w:jc w:val="both"/>
        <w:rPr>
          <w:bCs/>
        </w:rPr>
        <w:sectPr w:rsidR="00396184" w:rsidRPr="00021343" w:rsidSect="003532A3">
          <w:footerReference w:type="first" r:id="rId18"/>
          <w:pgSz w:w="16838" w:h="11906" w:orient="landscape"/>
          <w:pgMar w:top="851" w:right="1134" w:bottom="1701" w:left="1134" w:header="709" w:footer="709" w:gutter="0"/>
          <w:cols w:space="708"/>
          <w:titlePg/>
          <w:docGrid w:linePitch="360"/>
        </w:sectPr>
      </w:pPr>
    </w:p>
    <w:p w:rsidR="00396184" w:rsidRPr="00021343" w:rsidRDefault="003D073B" w:rsidP="003D073B">
      <w:pPr>
        <w:tabs>
          <w:tab w:val="right" w:leader="underscore" w:pos="9356"/>
        </w:tabs>
        <w:ind w:firstLine="567"/>
        <w:jc w:val="both"/>
        <w:rPr>
          <w:b/>
        </w:rPr>
      </w:pPr>
      <w:r w:rsidRPr="00021343">
        <w:rPr>
          <w:b/>
        </w:rPr>
        <w:lastRenderedPageBreak/>
        <w:t xml:space="preserve">6. </w:t>
      </w:r>
      <w:r w:rsidR="00396184" w:rsidRPr="00021343">
        <w:rPr>
          <w:b/>
        </w:rPr>
        <w:t>Перечень учебно-методического обеспечения для самостоятельной работы обучающихся по дисциплине</w:t>
      </w:r>
      <w:r w:rsidR="00453313" w:rsidRPr="00021343">
        <w:rPr>
          <w:b/>
        </w:rPr>
        <w:t xml:space="preserve"> (модулю)</w:t>
      </w:r>
    </w:p>
    <w:p w:rsidR="00C55CDB" w:rsidRPr="00021343" w:rsidRDefault="00C55CDB" w:rsidP="003D073B">
      <w:pPr>
        <w:widowControl w:val="0"/>
        <w:overflowPunct w:val="0"/>
        <w:autoSpaceDE w:val="0"/>
        <w:autoSpaceDN w:val="0"/>
        <w:adjustRightInd w:val="0"/>
        <w:ind w:firstLine="567"/>
        <w:jc w:val="both"/>
      </w:pPr>
    </w:p>
    <w:p w:rsidR="00DE3461" w:rsidRDefault="00DE3461" w:rsidP="00DE3461">
      <w:pPr>
        <w:widowControl w:val="0"/>
        <w:overflowPunct w:val="0"/>
        <w:autoSpaceDE w:val="0"/>
        <w:autoSpaceDN w:val="0"/>
        <w:adjustRightInd w:val="0"/>
        <w:spacing w:line="274" w:lineRule="auto"/>
        <w:ind w:right="-2" w:firstLine="567"/>
        <w:jc w:val="both"/>
      </w:pPr>
      <w:r>
        <w:t>Курс «Новый Завет» размещен на сайте Учебного комитета</w:t>
      </w:r>
    </w:p>
    <w:p w:rsidR="003D073B" w:rsidRPr="00021343" w:rsidRDefault="00DE3461" w:rsidP="00DE3461">
      <w:pPr>
        <w:widowControl w:val="0"/>
        <w:overflowPunct w:val="0"/>
        <w:autoSpaceDE w:val="0"/>
        <w:autoSpaceDN w:val="0"/>
        <w:adjustRightInd w:val="0"/>
        <w:spacing w:line="274" w:lineRule="auto"/>
        <w:ind w:right="-2" w:firstLine="567"/>
        <w:jc w:val="both"/>
      </w:pPr>
      <w:r>
        <w:t>http://www.uchkom.info/obrazovanie-i-vospitanie/metodicheskie-rekomendatsii/</w:t>
      </w:r>
    </w:p>
    <w:p w:rsidR="009E02B3" w:rsidRPr="00021343" w:rsidRDefault="003D073B" w:rsidP="003D073B">
      <w:pPr>
        <w:tabs>
          <w:tab w:val="right" w:leader="underscore" w:pos="9356"/>
        </w:tabs>
        <w:ind w:firstLine="567"/>
        <w:jc w:val="both"/>
        <w:rPr>
          <w:b/>
        </w:rPr>
      </w:pPr>
      <w:r w:rsidRPr="00021343">
        <w:rPr>
          <w:b/>
        </w:rPr>
        <w:t xml:space="preserve">7. </w:t>
      </w:r>
      <w:r w:rsidR="009E02B3" w:rsidRPr="00021343">
        <w:rPr>
          <w:b/>
        </w:rPr>
        <w:t>Перечень основной и дополнительной учебной литературы, необходимой для освоения дисциплины</w:t>
      </w:r>
      <w:r w:rsidR="00453313" w:rsidRPr="00021343">
        <w:rPr>
          <w:b/>
        </w:rPr>
        <w:t xml:space="preserve"> (модуля)</w:t>
      </w:r>
      <w:r w:rsidRPr="00021343">
        <w:rPr>
          <w:b/>
        </w:rPr>
        <w:t>:</w:t>
      </w:r>
    </w:p>
    <w:p w:rsidR="009E02B3" w:rsidRPr="00021343" w:rsidRDefault="003D073B" w:rsidP="003D073B">
      <w:pPr>
        <w:tabs>
          <w:tab w:val="right" w:leader="underscore" w:pos="9356"/>
        </w:tabs>
        <w:ind w:right="-2" w:firstLine="567"/>
        <w:jc w:val="both"/>
        <w:rPr>
          <w:b/>
        </w:rPr>
      </w:pPr>
      <w:r w:rsidRPr="00021343">
        <w:rPr>
          <w:b/>
        </w:rPr>
        <w:t>7</w:t>
      </w:r>
      <w:r w:rsidR="009E02B3" w:rsidRPr="00021343">
        <w:rPr>
          <w:b/>
        </w:rPr>
        <w:t>.1. Перечень основной учебной литературы</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1 семестр</w:t>
      </w:r>
    </w:p>
    <w:p w:rsidR="003950D3" w:rsidRDefault="003950D3" w:rsidP="003950D3">
      <w:pPr>
        <w:tabs>
          <w:tab w:val="right" w:leader="underscore" w:pos="9356"/>
        </w:tabs>
        <w:ind w:firstLine="567"/>
        <w:jc w:val="both"/>
      </w:pPr>
      <w:r>
        <w:t xml:space="preserve">Каравидопулос И. Введение в Новый Завет / И. Каравидопулос; перевод с греч. свящ. Максима Михайлова. - М. : ПСТГУ, 2010. - 368 с. : ил., карт. - Библиогр.: с. 356-360. - ISBN 978-5- 7429-0408-3 : 116-36.  </w:t>
      </w:r>
    </w:p>
    <w:p w:rsidR="003950D3" w:rsidRDefault="003950D3" w:rsidP="003950D3">
      <w:pPr>
        <w:tabs>
          <w:tab w:val="right" w:leader="underscore" w:pos="9356"/>
        </w:tabs>
        <w:ind w:firstLine="567"/>
        <w:jc w:val="both"/>
      </w:pPr>
      <w:r>
        <w:t xml:space="preserve">2. Конспект лекций по Священному Писанию Нового Завета : для 1 курса / сост. Василий Заев, прот. - репр. изд. 1999 г. - Белгород : Белгородская Православная Духовная Семинария (с миссионерской направленностью), 2000. - 80 с. - Библиогр.: с. 80. - 30- 00.  </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2 семестр</w:t>
      </w:r>
    </w:p>
    <w:p w:rsidR="003950D3" w:rsidRDefault="003950D3" w:rsidP="003950D3">
      <w:pPr>
        <w:tabs>
          <w:tab w:val="right" w:leader="underscore" w:pos="9356"/>
        </w:tabs>
        <w:ind w:firstLine="567"/>
        <w:jc w:val="both"/>
      </w:pPr>
      <w:r>
        <w:t>1.</w:t>
      </w:r>
      <w:r>
        <w:tab/>
        <w:t>Аверкий (Таушев), архиеп. Четвероевангелие : руководство к изучению Священного Писания Нового Завета / Аверкий (Таушев), архиеп. - М. : Православный Свято- Тихоновский Богословский институт, 1999. - 335 с. - ISBN 5-7429-0084-8 : 75-00.  2.</w:t>
      </w:r>
    </w:p>
    <w:p w:rsidR="003950D3" w:rsidRDefault="003950D3" w:rsidP="003950D3">
      <w:pPr>
        <w:tabs>
          <w:tab w:val="right" w:leader="underscore" w:pos="9356"/>
        </w:tabs>
        <w:ind w:firstLine="567"/>
        <w:jc w:val="both"/>
      </w:pPr>
      <w:r>
        <w:t>2.</w:t>
      </w:r>
      <w:r>
        <w:tab/>
        <w:t xml:space="preserve">Серебрякова Ю.В. Четвероевангелие : учебное пособие : электронный ресурс / Ю. В. Серебрякова; ПСТГУ, Факультет дополнительного образования, Каф. теологии. - М. : ПСТГУ, 2013. - 364 с. - ISBN 978-5-7429-0812-8.  </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3 семестр</w:t>
      </w:r>
    </w:p>
    <w:p w:rsidR="003950D3" w:rsidRDefault="003950D3" w:rsidP="003950D3">
      <w:pPr>
        <w:tabs>
          <w:tab w:val="right" w:leader="underscore" w:pos="9356"/>
        </w:tabs>
        <w:ind w:firstLine="567"/>
        <w:jc w:val="both"/>
      </w:pPr>
      <w:r>
        <w:t xml:space="preserve">1. Аверкий (Таушев), архиеп. Четвероевангелие : руководство к изучению Священного Писания Нового Завета / Аверкий (Таушев), архиеп. - М. : Православный Свято- Тихоновский Богословский институт, 1999. - 335 с. - ISBN 5-7429-0084-8 : 75-00. </w:t>
      </w:r>
    </w:p>
    <w:p w:rsidR="003950D3" w:rsidRDefault="003950D3" w:rsidP="003950D3">
      <w:pPr>
        <w:tabs>
          <w:tab w:val="right" w:leader="underscore" w:pos="9356"/>
        </w:tabs>
        <w:ind w:firstLine="567"/>
        <w:jc w:val="both"/>
      </w:pPr>
      <w:r>
        <w:t xml:space="preserve">2. Серебрякова Ю.В. Четвероевангелие : учебное пособие : электронный ресурс / Ю. В. Серебрякова; ПСТГУ, Факультет дополнительного образования, Каф. теологии. - М. : ПСТГУ, 2013. - 364 с. - ISBN 978-5-7429-0812-8.  </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4 семестр</w:t>
      </w:r>
    </w:p>
    <w:p w:rsidR="003950D3" w:rsidRDefault="003950D3" w:rsidP="003950D3">
      <w:pPr>
        <w:tabs>
          <w:tab w:val="right" w:leader="underscore" w:pos="9356"/>
        </w:tabs>
        <w:ind w:firstLine="567"/>
        <w:jc w:val="both"/>
      </w:pPr>
      <w:r>
        <w:t xml:space="preserve">1. Серебрякова Ю.В. Четвероевангелие : учебное пособие : электронный ресурс / Ю. В. Серебрякова; ПСТГУ, Факультет дополнительного образования, Каф. теологии. - М. : ПСТГУ, 2013. - 364 с. - ISBN 978-5-7429-0812-8.  </w:t>
      </w:r>
    </w:p>
    <w:p w:rsidR="003950D3" w:rsidRDefault="003950D3" w:rsidP="003950D3">
      <w:pPr>
        <w:tabs>
          <w:tab w:val="right" w:leader="underscore" w:pos="9356"/>
        </w:tabs>
        <w:ind w:firstLine="567"/>
        <w:jc w:val="both"/>
      </w:pPr>
      <w:r>
        <w:t xml:space="preserve">2. Кассиан (Безобразов), еп. Христос и первое христианское поколение : электронный ресурс / Кассиан (Безобразов), еп. - М. : Директ-Медиа, 2011. - 257 с. - ISBN 978-5-4460-0513-0.  </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5 семестр</w:t>
      </w:r>
    </w:p>
    <w:p w:rsidR="003950D3" w:rsidRDefault="003950D3" w:rsidP="003950D3">
      <w:pPr>
        <w:tabs>
          <w:tab w:val="right" w:leader="underscore" w:pos="9356"/>
        </w:tabs>
        <w:ind w:firstLine="567"/>
        <w:jc w:val="both"/>
      </w:pPr>
      <w:r>
        <w:t xml:space="preserve">1. Аверкий (Таушев), архиеп. Руководство к изучению Священного Писания Нового Завета ; Апостол / Аверкий (Таушев), архиеп. - СПб. : Сатисъ, 1995. - 716 с. - ISBN 5-7373- 0266-0 : 93-00.  </w:t>
      </w:r>
    </w:p>
    <w:p w:rsidR="003950D3" w:rsidRDefault="003950D3" w:rsidP="003950D3">
      <w:pPr>
        <w:tabs>
          <w:tab w:val="right" w:leader="underscore" w:pos="9356"/>
        </w:tabs>
        <w:ind w:firstLine="567"/>
        <w:jc w:val="both"/>
      </w:pPr>
      <w:r>
        <w:t xml:space="preserve">2. Кассиан (Безобразов), еп. Христос и первое христианское поколение : электронный ресурс / Кассиан (Безобразов), еп. - М. : Директ-Медиа, 2011. - 257 с. - ISBN 978-5-4460-0513-0.  </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6 семестр</w:t>
      </w:r>
    </w:p>
    <w:p w:rsidR="003950D3" w:rsidRDefault="003950D3" w:rsidP="003950D3">
      <w:pPr>
        <w:tabs>
          <w:tab w:val="right" w:leader="underscore" w:pos="9356"/>
        </w:tabs>
        <w:ind w:firstLine="567"/>
        <w:jc w:val="both"/>
      </w:pPr>
      <w:r>
        <w:t xml:space="preserve">1. Аверкий (Таушев), архиеп. Руководство к изучению Священного Писания Нового Завета ; Апостол / Аверкий (Таушев), архиеп. - СПб. : Сатисъ, 1995. - 716 с. - ISBN 5-7373- 0266-0 : 93-00.  </w:t>
      </w:r>
    </w:p>
    <w:p w:rsidR="003950D3" w:rsidRDefault="003950D3" w:rsidP="003950D3">
      <w:pPr>
        <w:tabs>
          <w:tab w:val="right" w:leader="underscore" w:pos="9356"/>
        </w:tabs>
        <w:ind w:firstLine="567"/>
        <w:jc w:val="both"/>
      </w:pPr>
      <w:r>
        <w:t xml:space="preserve">2. Кассиан (Безобразов), еп. Христос и первое христианское поколение : электронный ресурс / Кассиан (Безобразов), еп. - М. : Директ-Медиа, 2011. - 257 с. - ISBN 978-5-4460-0513-0.  </w:t>
      </w:r>
    </w:p>
    <w:p w:rsidR="003950D3" w:rsidRDefault="003950D3" w:rsidP="003950D3">
      <w:pPr>
        <w:tabs>
          <w:tab w:val="right" w:leader="underscore" w:pos="9356"/>
        </w:tabs>
        <w:ind w:firstLine="567"/>
        <w:jc w:val="both"/>
      </w:pPr>
    </w:p>
    <w:p w:rsidR="003950D3" w:rsidRPr="003950D3" w:rsidRDefault="003950D3" w:rsidP="003950D3">
      <w:pPr>
        <w:tabs>
          <w:tab w:val="right" w:leader="underscore" w:pos="9356"/>
        </w:tabs>
        <w:ind w:firstLine="567"/>
        <w:jc w:val="both"/>
        <w:rPr>
          <w:b/>
        </w:rPr>
      </w:pPr>
      <w:r w:rsidRPr="003950D3">
        <w:rPr>
          <w:b/>
        </w:rPr>
        <w:t xml:space="preserve">7.2. </w:t>
      </w:r>
      <w:r>
        <w:rPr>
          <w:b/>
        </w:rPr>
        <w:t>Перечень д</w:t>
      </w:r>
      <w:r w:rsidRPr="003950D3">
        <w:rPr>
          <w:b/>
        </w:rPr>
        <w:t>ополнительн</w:t>
      </w:r>
      <w:r>
        <w:rPr>
          <w:b/>
        </w:rPr>
        <w:t>ой</w:t>
      </w:r>
      <w:r w:rsidRPr="003950D3">
        <w:rPr>
          <w:b/>
        </w:rPr>
        <w:t xml:space="preserve">  литератур</w:t>
      </w:r>
      <w:r>
        <w:rPr>
          <w:b/>
        </w:rPr>
        <w:t>ы</w:t>
      </w:r>
    </w:p>
    <w:p w:rsidR="003950D3" w:rsidRDefault="003950D3" w:rsidP="003950D3">
      <w:pPr>
        <w:tabs>
          <w:tab w:val="right" w:leader="underscore" w:pos="9356"/>
        </w:tabs>
        <w:ind w:firstLine="567"/>
        <w:jc w:val="both"/>
      </w:pPr>
      <w:r>
        <w:t>1 семестр</w:t>
      </w:r>
    </w:p>
    <w:p w:rsidR="003950D3" w:rsidRDefault="003950D3" w:rsidP="003950D3">
      <w:pPr>
        <w:tabs>
          <w:tab w:val="right" w:leader="underscore" w:pos="9356"/>
        </w:tabs>
        <w:ind w:firstLine="567"/>
        <w:jc w:val="both"/>
      </w:pPr>
      <w:r>
        <w:t xml:space="preserve">1. Десницкий А.С. Введение в библейскую экзегетику : научное издание : электронный ресурс / А. С. Десницкий; науч. ред. Т. Грид ; ПСТГУ. - М. : ПСТГУ, 2013. - 416 с. - ISBN 978-5-7429-0660-5.  </w:t>
      </w:r>
    </w:p>
    <w:p w:rsidR="003950D3" w:rsidRDefault="003950D3" w:rsidP="003950D3">
      <w:pPr>
        <w:tabs>
          <w:tab w:val="right" w:leader="underscore" w:pos="9356"/>
        </w:tabs>
        <w:ind w:firstLine="567"/>
        <w:jc w:val="both"/>
      </w:pPr>
      <w:r>
        <w:t xml:space="preserve">2. Мецгер Б.М. Канон Нового Завета = The Canon of the New Tetstament : возникновение, развитие, значение : учебное пособие для студентов вузов / Б. М. Мецгер; пер. с англ. Д. Гзгзян ; науч. ред. А. Десницкий. - 7-е изд. - М. : Библейско-богословский институт св. апостола Андрея, 2011. - 332 с. - (Современная библеистика). - Указ.: с. 314-332. - ISBN 978-5-89647-261-2 : 226-00.  </w:t>
      </w:r>
    </w:p>
    <w:p w:rsidR="003950D3" w:rsidRDefault="003950D3" w:rsidP="003950D3">
      <w:pPr>
        <w:tabs>
          <w:tab w:val="right" w:leader="underscore" w:pos="9356"/>
        </w:tabs>
        <w:ind w:firstLine="567"/>
        <w:jc w:val="both"/>
      </w:pPr>
      <w:r>
        <w:t xml:space="preserve">3. Евангельский Синопсис : учебное пособие для изучающих Священное Писание Нового Завета: учебное пособие для студентов высших учетнх заведений, обучающихся по направлению подготовки 520200 "Теология" и специальности 020500 "Теология" / гл. ред. Владимир Воробьев ; ред. Алексей Емельянов ; сост. Алексей Емельянов ; авт. предисл. Алексей Емельянов . - 6-е изд. - М. : ПСТГУ, 2011. - 176 с. : ил., табл. + 1л. карт. - Библиогр. в подстроч. примеч.-Предисл.: с. 5-8.- Прилож.: с.139-169. - ISBN 978-5- 7429-0662-9 : 160-00.  </w:t>
      </w:r>
    </w:p>
    <w:p w:rsidR="003950D3" w:rsidRDefault="003950D3" w:rsidP="003950D3">
      <w:pPr>
        <w:tabs>
          <w:tab w:val="right" w:leader="underscore" w:pos="9356"/>
        </w:tabs>
        <w:ind w:firstLine="567"/>
        <w:jc w:val="both"/>
      </w:pPr>
      <w:r>
        <w:t>4. Емельянов А., прот. Введение в Четвероевангелие : учебное пособие / Емельянов А., прот.; Православный Свято- Тихоновский Гуманитарный Университет, Богословский фак-т, Каф. Библеистики ; рец. свящ. Константин Польсков. - 2-е изд., испр. и доп. - М. : ПСТГУ, 2010. - 256 с. : ил. - Библиогр.: с. 243-250. - ISBN 978-5-7429-0609-4 : 109-09.</w:t>
      </w:r>
    </w:p>
    <w:p w:rsidR="003950D3" w:rsidRDefault="003950D3" w:rsidP="003950D3">
      <w:pPr>
        <w:tabs>
          <w:tab w:val="right" w:leader="underscore" w:pos="9356"/>
        </w:tabs>
        <w:ind w:firstLine="567"/>
        <w:jc w:val="both"/>
      </w:pPr>
      <w:r>
        <w:t>5. Иларион (Алфеев), митр. Четвероевангелие : в 3 т. : учебник бакалавра теологии. т. 1 / Иларион (Алфеев), митр.; рец.: Николай (Сахоров), иером. и др. ; Общецерковная аспирантура и докторантура им. свв. равноапостольных Кирилла и Мефодия. - М. : Познание, 2017. - 632 с. - (Учебник бакалавра теологии. Священное Писание Нового Завета). - Именной указ.: с. 603-610.-Указ. ссылок на Священное Писание: с. 611-631. - ISBN 978-5-9908681-3-7 : 690-00.</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2 семестр</w:t>
      </w:r>
    </w:p>
    <w:p w:rsidR="003950D3" w:rsidRDefault="003950D3" w:rsidP="003950D3">
      <w:pPr>
        <w:tabs>
          <w:tab w:val="right" w:leader="underscore" w:pos="9356"/>
        </w:tabs>
        <w:ind w:firstLine="567"/>
        <w:jc w:val="both"/>
      </w:pPr>
      <w:r>
        <w:t xml:space="preserve">1. Четвероевангелие : методическое пособие для практических занятий по курсу / Православный Свято- Тихоновский Гуманитарный Университет, Богословский фак-т, Каф. Библеистики ; сост. Г.И. Вениаминова. - 5-е изд., испр. и доп. - М. : ПСТГУ, 2012. - 116 с. : табл. - ISBN 978-5-7429-0745-9 : 109-09.  </w:t>
      </w:r>
    </w:p>
    <w:p w:rsidR="003950D3" w:rsidRDefault="003950D3" w:rsidP="003950D3">
      <w:pPr>
        <w:tabs>
          <w:tab w:val="right" w:leader="underscore" w:pos="9356"/>
        </w:tabs>
        <w:ind w:firstLine="567"/>
        <w:jc w:val="both"/>
      </w:pPr>
      <w:r>
        <w:t xml:space="preserve">2. Десницкий А.С. Введение в библейскую экзегетику : научное издание : электронный ресурс / А. С. Десницкий; науч. ред. Т. Грид ; ПСТГУ. - М. : ПСТГУ, 2013. - 416 с. - ISBN 978-5-7429-0660-5.  </w:t>
      </w:r>
    </w:p>
    <w:p w:rsidR="003950D3" w:rsidRDefault="003950D3" w:rsidP="003950D3">
      <w:pPr>
        <w:tabs>
          <w:tab w:val="right" w:leader="underscore" w:pos="9356"/>
        </w:tabs>
        <w:ind w:firstLine="567"/>
        <w:jc w:val="both"/>
      </w:pPr>
      <w:r>
        <w:t xml:space="preserve">3. Толковая Библия, или Комментарии на все книги Священного Писания Ветхого и Нового Завета : в 7 т. : электронный ресурс. т. VI : Четвероевангелие / под ред. А.П. Лопухина. - 4-е изд. - М. : Даръ, 2009. - 1232 с. - ISBN 978- 5-485-00275-6.  </w:t>
      </w:r>
    </w:p>
    <w:p w:rsidR="003950D3" w:rsidRDefault="003950D3" w:rsidP="003950D3">
      <w:pPr>
        <w:tabs>
          <w:tab w:val="right" w:leader="underscore" w:pos="9356"/>
        </w:tabs>
        <w:ind w:firstLine="567"/>
        <w:jc w:val="both"/>
      </w:pPr>
      <w:r>
        <w:t>4. Кассиан (Безобразов), еп. Христос и первое христианское поколение : электронный ресурс / Кассиан (Безобразов), еп. - М. : Директ-Медиа, 2011. - 257 с. - ISBN 978-5-4460-0513-0.</w:t>
      </w:r>
    </w:p>
    <w:p w:rsidR="003950D3" w:rsidRDefault="003950D3" w:rsidP="003950D3">
      <w:pPr>
        <w:tabs>
          <w:tab w:val="right" w:leader="underscore" w:pos="9356"/>
        </w:tabs>
        <w:ind w:firstLine="567"/>
        <w:jc w:val="both"/>
      </w:pPr>
      <w:r>
        <w:t>5. Иларион (Алфеев), митр. Четвероевангелие : в 3 т. : учебник бакалавра теологии. т. 2 / Иларион (Алфеев), митр.; рец.: В. Воробьев, прот. и др. ; Общецерковная аспирантура и докторантура им. свв. равноапостольных Кирилла и Мефодия. - М. : Познание, 2018. - 752 с. - (Учебник бакалавра теологии. Священное Писание Нового Завета). - Именной указ.: с. 729-733.-Указ. ссылок на Священное Писание: с. 734-751. - ISBN 978-5-906960-27-6 : 800-00.</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3 семестр</w:t>
      </w:r>
    </w:p>
    <w:p w:rsidR="003950D3" w:rsidRDefault="003950D3" w:rsidP="003950D3">
      <w:pPr>
        <w:tabs>
          <w:tab w:val="right" w:leader="underscore" w:pos="9356"/>
        </w:tabs>
        <w:ind w:firstLine="567"/>
        <w:jc w:val="both"/>
      </w:pPr>
      <w:r>
        <w:lastRenderedPageBreak/>
        <w:t xml:space="preserve">1. Десницкий А.С. Введение в библейскую экзегетику : научное издание : электронный ресурс / А. С. Десницкий; науч. ред. Т. Грид ; ПСТГУ. - М. : ПСТГУ, 2013. - 416 с. - ISBN 978-5-7429-0660-5.  </w:t>
      </w:r>
    </w:p>
    <w:p w:rsidR="003950D3" w:rsidRDefault="003950D3" w:rsidP="003950D3">
      <w:pPr>
        <w:tabs>
          <w:tab w:val="right" w:leader="underscore" w:pos="9356"/>
        </w:tabs>
        <w:ind w:firstLine="567"/>
        <w:jc w:val="both"/>
      </w:pPr>
      <w:r>
        <w:t xml:space="preserve">2. Вихлянцев В.П. Библейский словарь : электронный ресурс / В. П. Вихлянцев. - М. : Onebook.ru, 2010. - 517 с. - ISBN 978-5-904636-18-0.  </w:t>
      </w:r>
    </w:p>
    <w:p w:rsidR="003950D3" w:rsidRDefault="003950D3" w:rsidP="003950D3">
      <w:pPr>
        <w:tabs>
          <w:tab w:val="right" w:leader="underscore" w:pos="9356"/>
        </w:tabs>
        <w:ind w:firstLine="567"/>
        <w:jc w:val="both"/>
      </w:pPr>
      <w:r>
        <w:t xml:space="preserve">3. Четвероевангелие : методическое пособие для практических занятий по курсу / Православный Свято- Тихоновский Гуманитарный Университет, Богословский фак-т, Каф. Библеистики ; сост. Г.И. Вениаминова. - 5-е изд., испр. и доп. - М. : ПСТГУ, 2012. - 116 с. : табл. - ISBN 978-5-7429-0745-9 : 109-09.  </w:t>
      </w:r>
    </w:p>
    <w:p w:rsidR="003950D3" w:rsidRDefault="003950D3" w:rsidP="003950D3">
      <w:pPr>
        <w:tabs>
          <w:tab w:val="right" w:leader="underscore" w:pos="9356"/>
        </w:tabs>
        <w:ind w:firstLine="567"/>
        <w:jc w:val="both"/>
      </w:pPr>
      <w:r>
        <w:t xml:space="preserve">4. Толковая Библия, или Комментарии на все книги Священного Писания Ветхого и Нового Завета : в 7 т. : электронный ресурс. т. VI : Четвероевангелие / под ред. А.П. Лопухина. - 4-е изд. - М. : Даръ, 2009. - 1232 с. - ISBN 978- 5-485-00275-6.  </w:t>
      </w:r>
    </w:p>
    <w:p w:rsidR="003950D3" w:rsidRDefault="003950D3" w:rsidP="003950D3">
      <w:pPr>
        <w:tabs>
          <w:tab w:val="right" w:leader="underscore" w:pos="9356"/>
        </w:tabs>
        <w:ind w:firstLine="567"/>
        <w:jc w:val="both"/>
      </w:pPr>
      <w:r>
        <w:t>5. Иоанн Златоуст, свт. Толкование на Евангелие от Матфея : в 2 кн. : электронный ресурс. кн. 1 / Иоанн Златоуст, свт. - М. : Сибирская Благозвонница, 2010. - 736 с. - ISBN 978-5-91362-348-5.</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4 семестр</w:t>
      </w:r>
    </w:p>
    <w:p w:rsidR="003950D3" w:rsidRDefault="003950D3" w:rsidP="003950D3">
      <w:pPr>
        <w:tabs>
          <w:tab w:val="right" w:leader="underscore" w:pos="9356"/>
        </w:tabs>
        <w:ind w:firstLine="567"/>
        <w:jc w:val="both"/>
      </w:pPr>
      <w:r>
        <w:t xml:space="preserve">1. Иоанн Златоуст, свт. Толкование на Евангелие от Иоанна : электронный ресурс / Иоанн Златоуст, свт. - М. : Сибирская Благозвонница, 2010. - 928 с. - ISBN 978-5-91362-331-7.  </w:t>
      </w:r>
    </w:p>
    <w:p w:rsidR="003950D3" w:rsidRDefault="003950D3" w:rsidP="003950D3">
      <w:pPr>
        <w:tabs>
          <w:tab w:val="right" w:leader="underscore" w:pos="9356"/>
        </w:tabs>
        <w:ind w:firstLine="567"/>
        <w:jc w:val="both"/>
      </w:pPr>
      <w:r>
        <w:t xml:space="preserve">2. Иоанн Златоуст, свт. Толкование на Евангелие от Матфея : в 2 кн. : электронный ресурс. кн. 2 / Иоанн Златоуст, свт. - М. : Сибирская Благозвонница, 2010. - 656 с. - ISBN 978-5-91362-316-4.  </w:t>
      </w:r>
    </w:p>
    <w:p w:rsidR="003950D3" w:rsidRDefault="003950D3" w:rsidP="003950D3">
      <w:pPr>
        <w:tabs>
          <w:tab w:val="right" w:leader="underscore" w:pos="9356"/>
        </w:tabs>
        <w:ind w:firstLine="567"/>
        <w:jc w:val="both"/>
      </w:pPr>
      <w:r>
        <w:t xml:space="preserve">3. Ефрем Сирин, прп. Творения на Четвероевангелие : электронный ресурс / Ефрем Сирин, прп. - М. : Сибирская Благозвонница, 2017. - 544 с. - ISBN 978-5-906853-74-5.  </w:t>
      </w:r>
    </w:p>
    <w:p w:rsidR="003950D3" w:rsidRDefault="003950D3" w:rsidP="003950D3">
      <w:pPr>
        <w:tabs>
          <w:tab w:val="right" w:leader="underscore" w:pos="9356"/>
        </w:tabs>
        <w:ind w:firstLine="567"/>
        <w:jc w:val="both"/>
      </w:pPr>
      <w:r>
        <w:t xml:space="preserve">4. Феофилакт Болгарский, блж. Благовестник или толкование на Святое Евангелие : в 4 кн : электронный ресурс. кн. 4 : Толкование на Евангелие от Иоанна / Феофилакт Болгарский, блж. - М. : Берлин : Директ-Медиа, 2011. - 351 с. - ISBN 978-5-4460-0620-5.  </w:t>
      </w:r>
    </w:p>
    <w:p w:rsidR="003950D3" w:rsidRDefault="003950D3" w:rsidP="003950D3">
      <w:pPr>
        <w:tabs>
          <w:tab w:val="right" w:leader="underscore" w:pos="9356"/>
        </w:tabs>
        <w:ind w:firstLine="567"/>
        <w:jc w:val="both"/>
      </w:pPr>
      <w:r>
        <w:t>5. Толковая Библия, или Комментарии на все книги Священного Писания Ветхого и Нового Завета : в 7 т. : электронный ресурс. т. VI : Четвероевангелие / под ред. А.П. Лопухина. - 4-е изд. - М. : Даръ, 2009. - 1232 с. - ISBN 978- 5-485-00275-6.</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5 семестр</w:t>
      </w:r>
    </w:p>
    <w:p w:rsidR="003950D3" w:rsidRDefault="003950D3" w:rsidP="003950D3">
      <w:pPr>
        <w:tabs>
          <w:tab w:val="right" w:leader="underscore" w:pos="9356"/>
        </w:tabs>
        <w:ind w:firstLine="567"/>
        <w:jc w:val="both"/>
      </w:pPr>
      <w:r>
        <w:t xml:space="preserve">1. Аверкий (Таушев), архиеп. Апокалипсис, или Откровение Святого Иоанна Богослова : история написания, правила для толкования и разбор текста / Аверкий (Таушев), архиеп. - М. : Оригинал, 1991. - 80 с. - 20-00.  </w:t>
      </w:r>
    </w:p>
    <w:p w:rsidR="003950D3" w:rsidRDefault="003950D3" w:rsidP="003950D3">
      <w:pPr>
        <w:tabs>
          <w:tab w:val="right" w:leader="underscore" w:pos="9356"/>
        </w:tabs>
        <w:ind w:firstLine="567"/>
        <w:jc w:val="both"/>
      </w:pPr>
      <w:r>
        <w:t xml:space="preserve">2. Уляхин В., прот. Священное Писание Нового Завета. ч. I, II : Апостол / Уляхин В., прот. - М. : ПСТГУ, 2009. - 256 с. - Библиогр.: с. 253-255. - ISBN 5-7429-0211-5 : 150- 00.  </w:t>
      </w:r>
    </w:p>
    <w:p w:rsidR="003950D3" w:rsidRDefault="003950D3" w:rsidP="003950D3">
      <w:pPr>
        <w:tabs>
          <w:tab w:val="right" w:leader="underscore" w:pos="9356"/>
        </w:tabs>
        <w:ind w:firstLine="567"/>
        <w:jc w:val="both"/>
      </w:pPr>
      <w:r>
        <w:t xml:space="preserve">3. Феофилакт Болгарский, блж. Толкование Посланий Святого Апостола Павла : в 2 кн : электронный ресурс. кн. 2 / Феофилакт Болгарский, блж. - М. : Берлин : Директ-Медиа, 2017. - 533 с. - ISBN 978-5-4475-6734-7.  </w:t>
      </w:r>
    </w:p>
    <w:p w:rsidR="003950D3" w:rsidRDefault="003950D3" w:rsidP="003950D3">
      <w:pPr>
        <w:tabs>
          <w:tab w:val="right" w:leader="underscore" w:pos="9356"/>
        </w:tabs>
        <w:ind w:firstLine="567"/>
        <w:jc w:val="both"/>
      </w:pPr>
      <w:r>
        <w:t xml:space="preserve">4. Андрей Кесарийский, свт. Толкование на Апокалипсис святого Апостола и Евангелиста Иоанна Богослова : в 24 словах и 72 главах : электронный ресурс / Андрей Кесарийский, свт.; пер. с греч. В. Юрьев. - М. : Сибирская Благозвонница, 2014. - 352 с. - ISBN 978-5-91362-734-6.  </w:t>
      </w:r>
    </w:p>
    <w:p w:rsidR="003950D3" w:rsidRDefault="003950D3" w:rsidP="003950D3">
      <w:pPr>
        <w:tabs>
          <w:tab w:val="right" w:leader="underscore" w:pos="9356"/>
        </w:tabs>
        <w:ind w:firstLine="567"/>
        <w:jc w:val="both"/>
      </w:pPr>
      <w:r>
        <w:t>5. Каменский Н.А. Толковый Апостол : электронный ресурс. т. 1 : Объяснение Книги Деяний Святых Апостолов и Соборных Посланий / Н. А. Каменский. - М. : Даръ, 2008. - 704 с. - ISBN 978-5-485-00202-2.</w:t>
      </w:r>
    </w:p>
    <w:p w:rsidR="003950D3" w:rsidRDefault="003950D3" w:rsidP="003950D3">
      <w:pPr>
        <w:tabs>
          <w:tab w:val="right" w:leader="underscore" w:pos="9356"/>
        </w:tabs>
        <w:ind w:firstLine="567"/>
        <w:jc w:val="both"/>
      </w:pPr>
    </w:p>
    <w:p w:rsidR="003950D3" w:rsidRDefault="003950D3" w:rsidP="003950D3">
      <w:pPr>
        <w:tabs>
          <w:tab w:val="right" w:leader="underscore" w:pos="9356"/>
        </w:tabs>
        <w:ind w:firstLine="567"/>
        <w:jc w:val="both"/>
      </w:pPr>
      <w:r>
        <w:t>6 семестр</w:t>
      </w:r>
    </w:p>
    <w:p w:rsidR="003950D3" w:rsidRDefault="003950D3" w:rsidP="003950D3">
      <w:pPr>
        <w:tabs>
          <w:tab w:val="right" w:leader="underscore" w:pos="9356"/>
        </w:tabs>
        <w:ind w:firstLine="567"/>
        <w:jc w:val="both"/>
      </w:pPr>
      <w:r>
        <w:lastRenderedPageBreak/>
        <w:t xml:space="preserve">1. Аверкий (Таушев), архиеп. Апокалипсис, или Откровение Святого Иоанна Богослова : история написания, правила для толкования и разбор текста : электронный ресурс / Аверкий (Таушев), архиеп. - М. : Директ-Медиа, 2011. - 42 с.  </w:t>
      </w:r>
    </w:p>
    <w:p w:rsidR="003950D3" w:rsidRDefault="003950D3" w:rsidP="003950D3">
      <w:pPr>
        <w:tabs>
          <w:tab w:val="right" w:leader="underscore" w:pos="9356"/>
        </w:tabs>
        <w:ind w:firstLine="567"/>
        <w:jc w:val="both"/>
      </w:pPr>
      <w:r>
        <w:t xml:space="preserve">2. Уляхин В., прот. Священное Писание Нового Завета. ч. I, II : Апостол / Уляхин В., прот. - М. : ПСТГУ, 2009. - 256 с. - Библиогр.: с. 253-255. - ISBN 5-7429-0211-5 : 150- 00.  </w:t>
      </w:r>
    </w:p>
    <w:p w:rsidR="003950D3" w:rsidRDefault="003950D3" w:rsidP="003950D3">
      <w:pPr>
        <w:tabs>
          <w:tab w:val="right" w:leader="underscore" w:pos="9356"/>
        </w:tabs>
        <w:ind w:firstLine="567"/>
        <w:jc w:val="both"/>
      </w:pPr>
      <w:r>
        <w:t xml:space="preserve">3. Феофилакт Болгарский, блж. Толкование Посланий Святого Апостола Павла : в 2 кн : электронный ресурс. кн. 2 / Феофилакт Болгарский, блж. - М. : Берлин : Директ-Медиа, 2017. - 533 с. - ISBN 978-5-4475-6734-7.  </w:t>
      </w:r>
    </w:p>
    <w:p w:rsidR="003950D3" w:rsidRDefault="003950D3" w:rsidP="003950D3">
      <w:pPr>
        <w:tabs>
          <w:tab w:val="right" w:leader="underscore" w:pos="9356"/>
        </w:tabs>
        <w:ind w:firstLine="567"/>
        <w:jc w:val="both"/>
      </w:pPr>
      <w:r>
        <w:t xml:space="preserve">4. Андрей Кесарийский, свт. Толкование на Апокалипсис святого Апостола и Евангелиста Иоанна Богослова : в 24 словах и 72 главах : электронный ресурс / Андрей Кесарийский, свт.; пер. с греч. В. Юрьев. - М. : Сибирская Благозвонница, 2014. - 352 с. - ISBN 978-5-91362-734-6.  </w:t>
      </w:r>
    </w:p>
    <w:p w:rsidR="009E02B3" w:rsidRPr="00021343" w:rsidRDefault="003950D3" w:rsidP="003950D3">
      <w:pPr>
        <w:tabs>
          <w:tab w:val="right" w:leader="underscore" w:pos="9356"/>
        </w:tabs>
        <w:ind w:firstLine="567"/>
        <w:jc w:val="both"/>
        <w:rPr>
          <w:b/>
        </w:rPr>
      </w:pPr>
      <w:r>
        <w:t>5. Каменский Н.А. Толковый Апостол : электронный ресурс. т. 1 : Объяснение Книги Деяний Святых Апостолов и Соборных Посланий / Н. А. Каменский. - М. : Даръ, 2008. - 704 с. - ISBN 978-5-485-00202-2.</w:t>
      </w:r>
    </w:p>
    <w:p w:rsidR="009E02B3" w:rsidRPr="00021343" w:rsidRDefault="009E02B3" w:rsidP="002A757A">
      <w:pPr>
        <w:widowControl w:val="0"/>
        <w:numPr>
          <w:ilvl w:val="0"/>
          <w:numId w:val="3"/>
        </w:numPr>
        <w:overflowPunct w:val="0"/>
        <w:autoSpaceDE w:val="0"/>
        <w:autoSpaceDN w:val="0"/>
        <w:adjustRightInd w:val="0"/>
        <w:spacing w:line="253" w:lineRule="auto"/>
        <w:ind w:left="0" w:right="-2" w:firstLine="567"/>
        <w:jc w:val="both"/>
        <w:rPr>
          <w:b/>
        </w:rPr>
      </w:pPr>
      <w:r w:rsidRPr="00021343">
        <w:rPr>
          <w:b/>
        </w:rPr>
        <w:t>Перечень ресурсов информационно-телекоммуникационной сети «Интернет», необходимых для освоения дисциплины</w:t>
      </w:r>
      <w:r w:rsidR="00453313" w:rsidRPr="00021343">
        <w:rPr>
          <w:b/>
        </w:rPr>
        <w:t xml:space="preserve"> (модуля)</w:t>
      </w:r>
    </w:p>
    <w:p w:rsidR="00C55CDB" w:rsidRPr="00573F06" w:rsidRDefault="00C55CDB" w:rsidP="003D073B">
      <w:pPr>
        <w:widowControl w:val="0"/>
        <w:overflowPunct w:val="0"/>
        <w:autoSpaceDE w:val="0"/>
        <w:autoSpaceDN w:val="0"/>
        <w:adjustRightInd w:val="0"/>
        <w:ind w:firstLine="567"/>
        <w:jc w:val="both"/>
      </w:pP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Электронно-библиотечная система Университетская библиотека on-linehttp://biblioclub.ru/index.php?page=static_red&amp;id=107</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База данных библиотеки Белгородской Духовной семинарии ( с м/н) http://library-mp.bsu.edu.ru/MegaPro/Web</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t>Т</w:t>
      </w:r>
      <w:r w:rsidRPr="00573F06">
        <w:t xml:space="preserve">ематические базы данных Научная электронная библиотека, Университетская информационная система РОССИЯ, Российская государственная библиотека и   другие. </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Кафедра библеистики Московской православной духовной академии: [сайт]  // [URL]: http://www.bible-mda.ru/main.html</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Издательство «Библеист»: [сайт] // [URL]:  http://www.bibleist.ru</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Научный богословский портал БОГОСЛОВ.RU: [сайт] // [URL]:  http://www.bogoslov.ru</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Сайт Российского Библейского Общества // [URL]:http://www.biblia.ru</w:t>
      </w:r>
    </w:p>
    <w:p w:rsidR="00573F06" w:rsidRPr="00573F06" w:rsidRDefault="00573F06" w:rsidP="002A757A">
      <w:pPr>
        <w:pStyle w:val="aff2"/>
        <w:widowControl w:val="0"/>
        <w:numPr>
          <w:ilvl w:val="0"/>
          <w:numId w:val="39"/>
        </w:numPr>
        <w:overflowPunct w:val="0"/>
        <w:autoSpaceDE w:val="0"/>
        <w:autoSpaceDN w:val="0"/>
        <w:adjustRightInd w:val="0"/>
        <w:spacing w:line="250" w:lineRule="auto"/>
        <w:ind w:right="-2"/>
        <w:jc w:val="both"/>
        <w:rPr>
          <w:lang w:val="en-US"/>
        </w:rPr>
      </w:pPr>
      <w:r w:rsidRPr="00573F06">
        <w:t>Сайт</w:t>
      </w:r>
      <w:r w:rsidRPr="00573F06">
        <w:rPr>
          <w:lang w:val="en-US"/>
        </w:rPr>
        <w:t xml:space="preserve"> Bible Studies – </w:t>
      </w:r>
      <w:r w:rsidRPr="00573F06">
        <w:t>Русскиестраницы</w:t>
      </w:r>
      <w:r w:rsidRPr="00573F06">
        <w:rPr>
          <w:lang w:val="en-US"/>
        </w:rPr>
        <w:t xml:space="preserve"> // [URL]: http://www. biblicalstudies.ru</w:t>
      </w:r>
    </w:p>
    <w:p w:rsidR="00014DEC" w:rsidRDefault="00573F06" w:rsidP="002A757A">
      <w:pPr>
        <w:pStyle w:val="aff2"/>
        <w:widowControl w:val="0"/>
        <w:numPr>
          <w:ilvl w:val="0"/>
          <w:numId w:val="39"/>
        </w:numPr>
        <w:overflowPunct w:val="0"/>
        <w:autoSpaceDE w:val="0"/>
        <w:autoSpaceDN w:val="0"/>
        <w:adjustRightInd w:val="0"/>
        <w:spacing w:line="250" w:lineRule="auto"/>
        <w:ind w:right="-2"/>
        <w:jc w:val="both"/>
      </w:pPr>
      <w:r w:rsidRPr="00573F06">
        <w:t>Церковно-научный центр «Православная энциклопедия»: [сайт] // [URL]:http://www.sedmitza.ru</w:t>
      </w:r>
    </w:p>
    <w:p w:rsidR="00573F06" w:rsidRPr="00573F06" w:rsidRDefault="00573F06" w:rsidP="00573F06">
      <w:pPr>
        <w:pStyle w:val="aff2"/>
        <w:widowControl w:val="0"/>
        <w:overflowPunct w:val="0"/>
        <w:autoSpaceDE w:val="0"/>
        <w:autoSpaceDN w:val="0"/>
        <w:adjustRightInd w:val="0"/>
        <w:spacing w:line="250" w:lineRule="auto"/>
        <w:ind w:left="1287" w:right="-2"/>
        <w:jc w:val="both"/>
      </w:pPr>
    </w:p>
    <w:p w:rsidR="00014DEC" w:rsidRPr="00021343" w:rsidRDefault="003D073B" w:rsidP="00C55CDB">
      <w:pPr>
        <w:widowControl w:val="0"/>
        <w:overflowPunct w:val="0"/>
        <w:autoSpaceDE w:val="0"/>
        <w:autoSpaceDN w:val="0"/>
        <w:adjustRightInd w:val="0"/>
        <w:spacing w:line="250" w:lineRule="auto"/>
        <w:ind w:right="-2" w:firstLine="567"/>
        <w:jc w:val="both"/>
        <w:rPr>
          <w:b/>
        </w:rPr>
      </w:pPr>
      <w:r w:rsidRPr="00021343">
        <w:rPr>
          <w:b/>
        </w:rPr>
        <w:t>9</w:t>
      </w:r>
      <w:r w:rsidR="00014DEC" w:rsidRPr="00021343">
        <w:rPr>
          <w:b/>
        </w:rPr>
        <w:t>. Перечень информационных технологий, используемых при осуществлении образовательного процесса по дисциплине</w:t>
      </w:r>
      <w:r w:rsidR="0008581A" w:rsidRPr="00021343">
        <w:rPr>
          <w:b/>
        </w:rPr>
        <w:t xml:space="preserve"> (модулю)</w:t>
      </w:r>
      <w:r w:rsidR="00014DEC" w:rsidRPr="00021343">
        <w:rPr>
          <w:b/>
        </w:rPr>
        <w:t>, включая перечень программного обеспечения и информационных справочных систем</w:t>
      </w:r>
    </w:p>
    <w:p w:rsidR="00014DEC" w:rsidRPr="00021343" w:rsidRDefault="00014DEC" w:rsidP="00C55CDB">
      <w:pPr>
        <w:widowControl w:val="0"/>
        <w:overflowPunct w:val="0"/>
        <w:autoSpaceDE w:val="0"/>
        <w:autoSpaceDN w:val="0"/>
        <w:adjustRightInd w:val="0"/>
        <w:spacing w:line="250" w:lineRule="auto"/>
        <w:ind w:right="-2" w:firstLine="567"/>
        <w:jc w:val="both"/>
        <w:rPr>
          <w:b/>
        </w:rPr>
      </w:pP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.1. Перечень информационных технологий (</w:t>
      </w:r>
      <w:r w:rsidR="00014DEC" w:rsidRPr="00021343">
        <w:rPr>
          <w:b/>
          <w:i/>
        </w:rPr>
        <w:t>при необходимости</w:t>
      </w:r>
      <w:r w:rsidR="00014DEC" w:rsidRPr="00021343">
        <w:rPr>
          <w:b/>
        </w:rPr>
        <w:t>)</w:t>
      </w:r>
    </w:p>
    <w:p w:rsidR="00C55CDB" w:rsidRPr="00021343" w:rsidRDefault="00C55CDB" w:rsidP="00C55CDB">
      <w:pPr>
        <w:widowControl w:val="0"/>
        <w:overflowPunct w:val="0"/>
        <w:autoSpaceDE w:val="0"/>
        <w:autoSpaceDN w:val="0"/>
        <w:adjustRightInd w:val="0"/>
        <w:ind w:firstLine="567"/>
        <w:jc w:val="both"/>
      </w:pPr>
    </w:p>
    <w:p w:rsidR="00C55CDB" w:rsidRPr="00021343" w:rsidRDefault="00915145" w:rsidP="00C55CDB">
      <w:pPr>
        <w:widowControl w:val="0"/>
        <w:overflowPunct w:val="0"/>
        <w:autoSpaceDE w:val="0"/>
        <w:autoSpaceDN w:val="0"/>
        <w:adjustRightInd w:val="0"/>
        <w:ind w:firstLine="567"/>
        <w:jc w:val="both"/>
      </w:pPr>
      <w:r>
        <w:t>Не используется</w:t>
      </w:r>
    </w:p>
    <w:p w:rsidR="00014DEC" w:rsidRPr="00021343" w:rsidRDefault="00014DEC" w:rsidP="00C55CDB">
      <w:pPr>
        <w:widowControl w:val="0"/>
        <w:overflowPunct w:val="0"/>
        <w:autoSpaceDE w:val="0"/>
        <w:autoSpaceDN w:val="0"/>
        <w:adjustRightInd w:val="0"/>
        <w:spacing w:line="274" w:lineRule="auto"/>
        <w:ind w:right="-2" w:firstLine="567"/>
        <w:rPr>
          <w:b/>
        </w:rPr>
      </w:pP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.2. Перечень программного обеспечения (</w:t>
      </w:r>
      <w:r w:rsidR="00014DEC" w:rsidRPr="00021343">
        <w:rPr>
          <w:b/>
          <w:i/>
        </w:rPr>
        <w:t>при необходимости</w:t>
      </w:r>
      <w:r w:rsidR="00014DEC" w:rsidRPr="00021343">
        <w:rPr>
          <w:b/>
        </w:rPr>
        <w:t>)</w:t>
      </w:r>
    </w:p>
    <w:p w:rsidR="00C55CDB" w:rsidRPr="00021343" w:rsidRDefault="00C55CDB" w:rsidP="00C55CDB">
      <w:pPr>
        <w:widowControl w:val="0"/>
        <w:overflowPunct w:val="0"/>
        <w:autoSpaceDE w:val="0"/>
        <w:autoSpaceDN w:val="0"/>
        <w:adjustRightInd w:val="0"/>
        <w:ind w:firstLine="567"/>
        <w:jc w:val="both"/>
      </w:pPr>
    </w:p>
    <w:p w:rsidR="00915145" w:rsidRDefault="00915145" w:rsidP="00915145">
      <w:pPr>
        <w:widowControl w:val="0"/>
        <w:overflowPunct w:val="0"/>
        <w:autoSpaceDE w:val="0"/>
        <w:autoSpaceDN w:val="0"/>
        <w:adjustRightInd w:val="0"/>
        <w:spacing w:line="274" w:lineRule="auto"/>
        <w:ind w:right="-2" w:firstLine="567"/>
      </w:pPr>
      <w:r>
        <w:t>– программы, демонстр</w:t>
      </w:r>
      <w:r w:rsidR="00B81E6B">
        <w:t>ации видео материалов (</w:t>
      </w:r>
      <w:r>
        <w:t xml:space="preserve">проигрыватель «Windows Media Player»); </w:t>
      </w:r>
    </w:p>
    <w:p w:rsidR="00014DEC" w:rsidRPr="00021343" w:rsidRDefault="00915145" w:rsidP="00915145">
      <w:pPr>
        <w:widowControl w:val="0"/>
        <w:overflowPunct w:val="0"/>
        <w:autoSpaceDE w:val="0"/>
        <w:autoSpaceDN w:val="0"/>
        <w:adjustRightInd w:val="0"/>
        <w:spacing w:line="274" w:lineRule="auto"/>
        <w:ind w:right="-2" w:firstLine="567"/>
      </w:pPr>
      <w:r>
        <w:t xml:space="preserve">– программы для демонстрации и </w:t>
      </w:r>
      <w:r w:rsidR="00B81E6B">
        <w:t>создания презентаций (</w:t>
      </w:r>
      <w:r>
        <w:t>«Microsoft Power Point»).</w:t>
      </w:r>
    </w:p>
    <w:p w:rsidR="00014DEC" w:rsidRPr="00021343" w:rsidRDefault="003D073B" w:rsidP="00C55CDB">
      <w:pPr>
        <w:widowControl w:val="0"/>
        <w:overflowPunct w:val="0"/>
        <w:autoSpaceDE w:val="0"/>
        <w:autoSpaceDN w:val="0"/>
        <w:adjustRightInd w:val="0"/>
        <w:spacing w:line="274" w:lineRule="auto"/>
        <w:ind w:right="-2" w:firstLine="567"/>
        <w:rPr>
          <w:b/>
        </w:rPr>
      </w:pPr>
      <w:r w:rsidRPr="00021343">
        <w:rPr>
          <w:b/>
        </w:rPr>
        <w:t>9</w:t>
      </w:r>
      <w:r w:rsidR="00014DEC" w:rsidRPr="00021343">
        <w:rPr>
          <w:b/>
        </w:rPr>
        <w:t>.3. Перечень информационных справочных систем (</w:t>
      </w:r>
      <w:r w:rsidR="00014DEC" w:rsidRPr="00021343">
        <w:rPr>
          <w:b/>
          <w:i/>
        </w:rPr>
        <w:t>при необходимости</w:t>
      </w:r>
      <w:r w:rsidR="00014DEC" w:rsidRPr="00021343">
        <w:rPr>
          <w:b/>
        </w:rPr>
        <w:t>)</w:t>
      </w:r>
    </w:p>
    <w:p w:rsidR="00014DEC" w:rsidRPr="004E6C69" w:rsidRDefault="00915145" w:rsidP="004E6C69">
      <w:pPr>
        <w:widowControl w:val="0"/>
        <w:overflowPunct w:val="0"/>
        <w:autoSpaceDE w:val="0"/>
        <w:autoSpaceDN w:val="0"/>
        <w:adjustRightInd w:val="0"/>
        <w:ind w:firstLine="567"/>
        <w:sectPr w:rsidR="00014DEC" w:rsidRPr="004E6C69" w:rsidSect="003532A3">
          <w:footerReference w:type="first" r:id="rId19"/>
          <w:pgSz w:w="11906" w:h="16838"/>
          <w:pgMar w:top="1134" w:right="851" w:bottom="1134" w:left="1701" w:header="709" w:footer="709" w:gutter="0"/>
          <w:cols w:space="708"/>
          <w:titlePg/>
          <w:docGrid w:linePitch="360"/>
        </w:sectPr>
      </w:pPr>
      <w:r>
        <w:t>Не используется</w:t>
      </w:r>
    </w:p>
    <w:p w:rsidR="002E2C05" w:rsidRPr="00021343" w:rsidRDefault="00134E80" w:rsidP="00C131F0">
      <w:pPr>
        <w:widowControl w:val="0"/>
        <w:tabs>
          <w:tab w:val="left" w:pos="9354"/>
        </w:tabs>
        <w:overflowPunct w:val="0"/>
        <w:autoSpaceDE w:val="0"/>
        <w:autoSpaceDN w:val="0"/>
        <w:adjustRightInd w:val="0"/>
        <w:spacing w:line="274" w:lineRule="auto"/>
        <w:ind w:right="-2" w:firstLine="709"/>
        <w:jc w:val="both"/>
        <w:rPr>
          <w:b/>
        </w:rPr>
      </w:pPr>
      <w:r w:rsidRPr="00021343">
        <w:rPr>
          <w:b/>
        </w:rPr>
        <w:lastRenderedPageBreak/>
        <w:t>10</w:t>
      </w:r>
      <w:r w:rsidR="00A457F2" w:rsidRPr="00021343">
        <w:rPr>
          <w:b/>
        </w:rPr>
        <w:t xml:space="preserve">. </w:t>
      </w:r>
      <w:r w:rsidR="002E2C05" w:rsidRPr="00021343">
        <w:rPr>
          <w:b/>
        </w:rPr>
        <w:t>Фонд оценочных средств для проведения промежуточной аттестации обучающихся по дисциплине</w:t>
      </w:r>
      <w:r w:rsidR="00453313" w:rsidRPr="00021343">
        <w:rPr>
          <w:b/>
        </w:rPr>
        <w:t xml:space="preserve"> (модулю)</w:t>
      </w:r>
    </w:p>
    <w:p w:rsidR="00C55CDB" w:rsidRPr="00021343" w:rsidRDefault="00134E80" w:rsidP="00C55CDB">
      <w:pPr>
        <w:tabs>
          <w:tab w:val="right" w:leader="underscore" w:pos="9356"/>
        </w:tabs>
        <w:ind w:firstLine="709"/>
        <w:jc w:val="both"/>
        <w:rPr>
          <w:b/>
        </w:rPr>
      </w:pPr>
      <w:r w:rsidRPr="00021343">
        <w:rPr>
          <w:b/>
        </w:rPr>
        <w:t>10</w:t>
      </w:r>
      <w:r w:rsidR="008573C0" w:rsidRPr="00021343">
        <w:rPr>
          <w:b/>
        </w:rPr>
        <w:t>.1.</w:t>
      </w:r>
      <w:r w:rsidR="0059631B" w:rsidRPr="00021343">
        <w:rPr>
          <w:b/>
        </w:rPr>
        <w:t xml:space="preserve">Перечень компетенций с указанием этапов их формирования в процессе освоения основной </w:t>
      </w:r>
      <w:r w:rsidR="00FF0ED8" w:rsidRPr="00021343">
        <w:rPr>
          <w:b/>
          <w:lang w:eastAsia="ar-SA"/>
        </w:rPr>
        <w:t>профессиональной</w:t>
      </w:r>
      <w:r w:rsidR="0059631B" w:rsidRPr="00021343">
        <w:rPr>
          <w:b/>
        </w:rPr>
        <w:t>образовательной программы</w:t>
      </w:r>
      <w:r w:rsidR="00C55CDB" w:rsidRPr="00021343">
        <w:rPr>
          <w:b/>
        </w:rPr>
        <w:t xml:space="preserve"> в соответствии с картой компетенций: </w:t>
      </w:r>
    </w:p>
    <w:p w:rsidR="00D332DE" w:rsidRPr="00021343" w:rsidRDefault="00D332DE" w:rsidP="00C131F0">
      <w:pPr>
        <w:tabs>
          <w:tab w:val="right" w:leader="underscore" w:pos="9356"/>
        </w:tabs>
        <w:ind w:firstLine="709"/>
        <w:jc w:val="both"/>
        <w:rPr>
          <w:b/>
        </w:rPr>
      </w:pPr>
    </w:p>
    <w:tbl>
      <w:tblPr>
        <w:tblW w:w="5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1418"/>
      </w:tblGrid>
      <w:tr w:rsidR="00CA758D" w:rsidRPr="00021343" w:rsidTr="00CA758D">
        <w:tc>
          <w:tcPr>
            <w:tcW w:w="4111" w:type="dxa"/>
            <w:tcBorders>
              <w:top w:val="single" w:sz="4" w:space="0" w:color="auto"/>
              <w:left w:val="single" w:sz="4" w:space="0" w:color="auto"/>
              <w:bottom w:val="single" w:sz="4" w:space="0" w:color="auto"/>
              <w:right w:val="single" w:sz="4" w:space="0" w:color="auto"/>
            </w:tcBorders>
            <w:hideMark/>
          </w:tcPr>
          <w:p w:rsidR="00CA758D" w:rsidRPr="00021343" w:rsidRDefault="00CA758D">
            <w:pPr>
              <w:tabs>
                <w:tab w:val="right" w:leader="underscore" w:pos="9356"/>
              </w:tabs>
              <w:jc w:val="both"/>
            </w:pPr>
            <w:r w:rsidRPr="00021343">
              <w:t>Код компетенции</w:t>
            </w:r>
          </w:p>
        </w:tc>
        <w:tc>
          <w:tcPr>
            <w:tcW w:w="1418" w:type="dxa"/>
            <w:tcBorders>
              <w:top w:val="single" w:sz="4" w:space="0" w:color="auto"/>
              <w:left w:val="single" w:sz="4" w:space="0" w:color="auto"/>
              <w:bottom w:val="single" w:sz="4" w:space="0" w:color="auto"/>
              <w:right w:val="single" w:sz="4" w:space="0" w:color="auto"/>
            </w:tcBorders>
            <w:vAlign w:val="center"/>
          </w:tcPr>
          <w:p w:rsidR="00CA758D" w:rsidRPr="00021343" w:rsidRDefault="00CA758D">
            <w:pPr>
              <w:tabs>
                <w:tab w:val="right" w:leader="underscore" w:pos="9356"/>
              </w:tabs>
              <w:jc w:val="center"/>
            </w:pPr>
            <w:r w:rsidRPr="00F370AB">
              <w:t>ОПК-1</w:t>
            </w:r>
          </w:p>
        </w:tc>
      </w:tr>
      <w:tr w:rsidR="00CA758D" w:rsidRPr="00021343" w:rsidTr="00CA758D">
        <w:tc>
          <w:tcPr>
            <w:tcW w:w="4111" w:type="dxa"/>
            <w:tcBorders>
              <w:top w:val="single" w:sz="4" w:space="0" w:color="auto"/>
              <w:left w:val="single" w:sz="4" w:space="0" w:color="auto"/>
              <w:bottom w:val="single" w:sz="4" w:space="0" w:color="auto"/>
              <w:right w:val="single" w:sz="4" w:space="0" w:color="auto"/>
            </w:tcBorders>
            <w:hideMark/>
          </w:tcPr>
          <w:p w:rsidR="00CA758D" w:rsidRPr="00021343" w:rsidRDefault="00CA758D">
            <w:pPr>
              <w:tabs>
                <w:tab w:val="right" w:leader="underscore" w:pos="9356"/>
              </w:tabs>
            </w:pPr>
            <w:r w:rsidRPr="00021343">
              <w:t>Код этапа формирования компетенции в соответствии с картой компетенций ОПОП</w:t>
            </w:r>
          </w:p>
        </w:tc>
        <w:tc>
          <w:tcPr>
            <w:tcW w:w="1418" w:type="dxa"/>
            <w:tcBorders>
              <w:top w:val="single" w:sz="4" w:space="0" w:color="auto"/>
              <w:left w:val="single" w:sz="4" w:space="0" w:color="auto"/>
              <w:bottom w:val="single" w:sz="4" w:space="0" w:color="auto"/>
              <w:right w:val="single" w:sz="4" w:space="0" w:color="auto"/>
            </w:tcBorders>
            <w:vAlign w:val="center"/>
          </w:tcPr>
          <w:p w:rsidR="00CA758D" w:rsidRPr="00021343" w:rsidRDefault="00CA758D">
            <w:pPr>
              <w:tabs>
                <w:tab w:val="right" w:leader="underscore" w:pos="9356"/>
              </w:tabs>
              <w:jc w:val="center"/>
            </w:pPr>
            <w:r>
              <w:t>1</w:t>
            </w:r>
          </w:p>
        </w:tc>
      </w:tr>
    </w:tbl>
    <w:p w:rsidR="000E525F" w:rsidRPr="00021343" w:rsidRDefault="000E525F" w:rsidP="002433A0">
      <w:pPr>
        <w:tabs>
          <w:tab w:val="right" w:leader="underscore" w:pos="9356"/>
        </w:tabs>
        <w:ind w:firstLine="567"/>
        <w:jc w:val="both"/>
      </w:pPr>
    </w:p>
    <w:p w:rsidR="008573C0" w:rsidRPr="00021343" w:rsidRDefault="00026BA0" w:rsidP="002433A0">
      <w:pPr>
        <w:tabs>
          <w:tab w:val="right" w:leader="underscore" w:pos="9356"/>
        </w:tabs>
        <w:ind w:firstLine="567"/>
        <w:rPr>
          <w:b/>
        </w:rPr>
      </w:pPr>
      <w:r w:rsidRPr="00021343">
        <w:rPr>
          <w:b/>
        </w:rPr>
        <w:t>10</w:t>
      </w:r>
      <w:r w:rsidR="00C34C13" w:rsidRPr="00021343">
        <w:rPr>
          <w:b/>
        </w:rPr>
        <w:t>.2. Описание показателей и критериев оценивания компетенций на различных этапах их формирования, описание шкал оценивания</w:t>
      </w:r>
      <w:r w:rsidR="00322B02" w:rsidRPr="00021343">
        <w:rPr>
          <w:b/>
        </w:rPr>
        <w:t>:</w:t>
      </w:r>
    </w:p>
    <w:p w:rsidR="008573C0" w:rsidRPr="00021343" w:rsidRDefault="008573C0" w:rsidP="002433A0">
      <w:pPr>
        <w:tabs>
          <w:tab w:val="right" w:leader="underscore" w:pos="9356"/>
        </w:tabs>
        <w:ind w:firstLine="567"/>
        <w:jc w:val="cente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652"/>
        <w:gridCol w:w="2551"/>
        <w:gridCol w:w="2410"/>
        <w:gridCol w:w="2268"/>
        <w:gridCol w:w="2268"/>
      </w:tblGrid>
      <w:tr w:rsidR="00C55CDB" w:rsidRPr="00021343" w:rsidTr="003C1D6C">
        <w:tc>
          <w:tcPr>
            <w:tcW w:w="1985" w:type="dxa"/>
            <w:vMerge w:val="restart"/>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Код и уровни освоения компетенции</w:t>
            </w:r>
          </w:p>
        </w:tc>
        <w:tc>
          <w:tcPr>
            <w:tcW w:w="3652" w:type="dxa"/>
            <w:vMerge w:val="restart"/>
            <w:shd w:val="clear" w:color="auto" w:fill="auto"/>
            <w:vAlign w:val="center"/>
          </w:tcPr>
          <w:p w:rsidR="00C55CDB" w:rsidRPr="00021343" w:rsidRDefault="00C55CDB" w:rsidP="003C1D6C">
            <w:pPr>
              <w:tabs>
                <w:tab w:val="right" w:leader="underscore" w:pos="9356"/>
              </w:tabs>
              <w:jc w:val="center"/>
              <w:rPr>
                <w:b/>
                <w:sz w:val="20"/>
                <w:szCs w:val="20"/>
              </w:rPr>
            </w:pPr>
            <w:r w:rsidRPr="00021343">
              <w:rPr>
                <w:b/>
                <w:sz w:val="20"/>
                <w:szCs w:val="20"/>
              </w:rPr>
              <w:t>Планируемые результаты обучения</w:t>
            </w:r>
          </w:p>
          <w:p w:rsidR="00C55CDB" w:rsidRPr="00021343" w:rsidRDefault="00C55CDB" w:rsidP="003C1D6C">
            <w:pPr>
              <w:tabs>
                <w:tab w:val="right" w:leader="underscore" w:pos="9356"/>
              </w:tabs>
              <w:jc w:val="center"/>
              <w:rPr>
                <w:sz w:val="20"/>
                <w:szCs w:val="20"/>
              </w:rPr>
            </w:pPr>
            <w:r w:rsidRPr="00021343">
              <w:rPr>
                <w:sz w:val="20"/>
                <w:szCs w:val="20"/>
              </w:rPr>
              <w:t>(показатели достижения заданного уровня компетенции)</w:t>
            </w:r>
          </w:p>
        </w:tc>
        <w:tc>
          <w:tcPr>
            <w:tcW w:w="9497" w:type="dxa"/>
            <w:gridSpan w:val="4"/>
            <w:shd w:val="clear" w:color="auto" w:fill="auto"/>
            <w:vAlign w:val="center"/>
          </w:tcPr>
          <w:p w:rsidR="00C55CDB" w:rsidRPr="00021343" w:rsidRDefault="00C55CDB" w:rsidP="003C1D6C">
            <w:pPr>
              <w:tabs>
                <w:tab w:val="right" w:leader="underscore" w:pos="9356"/>
              </w:tabs>
              <w:jc w:val="center"/>
              <w:rPr>
                <w:b/>
                <w:sz w:val="20"/>
                <w:szCs w:val="20"/>
              </w:rPr>
            </w:pPr>
            <w:r w:rsidRPr="00021343">
              <w:rPr>
                <w:b/>
                <w:sz w:val="20"/>
                <w:szCs w:val="20"/>
              </w:rPr>
              <w:t xml:space="preserve">Критерии оценивания результатов обучения </w:t>
            </w:r>
          </w:p>
        </w:tc>
      </w:tr>
      <w:tr w:rsidR="000E25AE" w:rsidRPr="00021343" w:rsidTr="003C1D6C">
        <w:tc>
          <w:tcPr>
            <w:tcW w:w="1985" w:type="dxa"/>
            <w:vMerge/>
            <w:shd w:val="clear" w:color="auto" w:fill="auto"/>
            <w:vAlign w:val="center"/>
          </w:tcPr>
          <w:p w:rsidR="00C55CDB" w:rsidRPr="00021343" w:rsidRDefault="00C55CDB" w:rsidP="003C1D6C">
            <w:pPr>
              <w:tabs>
                <w:tab w:val="right" w:leader="underscore" w:pos="9356"/>
              </w:tabs>
              <w:jc w:val="center"/>
              <w:rPr>
                <w:b/>
                <w:sz w:val="20"/>
                <w:szCs w:val="20"/>
              </w:rPr>
            </w:pPr>
          </w:p>
        </w:tc>
        <w:tc>
          <w:tcPr>
            <w:tcW w:w="3652" w:type="dxa"/>
            <w:vMerge/>
            <w:shd w:val="clear" w:color="auto" w:fill="auto"/>
            <w:vAlign w:val="center"/>
          </w:tcPr>
          <w:p w:rsidR="00C55CDB" w:rsidRPr="00021343" w:rsidRDefault="00C55CDB" w:rsidP="003C1D6C">
            <w:pPr>
              <w:tabs>
                <w:tab w:val="right" w:leader="underscore" w:pos="9356"/>
              </w:tabs>
              <w:jc w:val="center"/>
              <w:rPr>
                <w:b/>
                <w:sz w:val="20"/>
                <w:szCs w:val="20"/>
              </w:rPr>
            </w:pPr>
          </w:p>
        </w:tc>
        <w:tc>
          <w:tcPr>
            <w:tcW w:w="2551"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 xml:space="preserve">неудовлетворительно / </w:t>
            </w:r>
          </w:p>
          <w:p w:rsidR="00C55CDB" w:rsidRPr="00021343" w:rsidRDefault="00C55CDB" w:rsidP="004A3186">
            <w:pPr>
              <w:tabs>
                <w:tab w:val="right" w:leader="underscore" w:pos="9356"/>
              </w:tabs>
              <w:jc w:val="center"/>
              <w:rPr>
                <w:b/>
                <w:sz w:val="20"/>
                <w:szCs w:val="20"/>
              </w:rPr>
            </w:pPr>
            <w:r w:rsidRPr="00021343">
              <w:rPr>
                <w:b/>
                <w:sz w:val="20"/>
                <w:szCs w:val="20"/>
              </w:rPr>
              <w:t>не зачтено</w:t>
            </w:r>
          </w:p>
        </w:tc>
        <w:tc>
          <w:tcPr>
            <w:tcW w:w="2410"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удовлетворительно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c>
          <w:tcPr>
            <w:tcW w:w="2268"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 xml:space="preserve">хорошо /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c>
          <w:tcPr>
            <w:tcW w:w="2268" w:type="dxa"/>
            <w:shd w:val="clear" w:color="auto" w:fill="auto"/>
            <w:vAlign w:val="center"/>
          </w:tcPr>
          <w:p w:rsidR="00C55CDB" w:rsidRPr="00021343" w:rsidRDefault="00C55CDB" w:rsidP="004A3186">
            <w:pPr>
              <w:tabs>
                <w:tab w:val="right" w:leader="underscore" w:pos="9356"/>
              </w:tabs>
              <w:jc w:val="center"/>
              <w:rPr>
                <w:b/>
                <w:sz w:val="20"/>
                <w:szCs w:val="20"/>
              </w:rPr>
            </w:pPr>
            <w:r w:rsidRPr="00021343">
              <w:rPr>
                <w:b/>
                <w:sz w:val="20"/>
                <w:szCs w:val="20"/>
              </w:rPr>
              <w:t>отлично /</w:t>
            </w:r>
          </w:p>
          <w:p w:rsidR="00C55CDB" w:rsidRPr="00021343" w:rsidRDefault="00C55CDB" w:rsidP="004A3186">
            <w:pPr>
              <w:tabs>
                <w:tab w:val="right" w:leader="underscore" w:pos="9356"/>
              </w:tabs>
              <w:jc w:val="center"/>
              <w:rPr>
                <w:b/>
                <w:sz w:val="20"/>
                <w:szCs w:val="20"/>
              </w:rPr>
            </w:pPr>
            <w:r w:rsidRPr="00021343">
              <w:rPr>
                <w:b/>
                <w:sz w:val="20"/>
                <w:szCs w:val="20"/>
              </w:rPr>
              <w:t>зачтено</w:t>
            </w:r>
          </w:p>
        </w:tc>
      </w:tr>
      <w:tr w:rsidR="00014DEC" w:rsidRPr="00021343" w:rsidTr="003C1D6C">
        <w:tc>
          <w:tcPr>
            <w:tcW w:w="1985" w:type="dxa"/>
            <w:shd w:val="clear" w:color="auto" w:fill="auto"/>
          </w:tcPr>
          <w:p w:rsidR="00014DEC" w:rsidRPr="00021343" w:rsidRDefault="00C55CDB" w:rsidP="003C1D6C">
            <w:pPr>
              <w:tabs>
                <w:tab w:val="right" w:leader="underscore" w:pos="9356"/>
              </w:tabs>
              <w:jc w:val="center"/>
              <w:rPr>
                <w:i/>
                <w:sz w:val="20"/>
                <w:szCs w:val="20"/>
              </w:rPr>
            </w:pPr>
            <w:r w:rsidRPr="00021343">
              <w:rPr>
                <w:lang w:val="en-US"/>
              </w:rPr>
              <w:t>[</w:t>
            </w:r>
            <w:r w:rsidRPr="00021343">
              <w:t>Код компетенции</w:t>
            </w:r>
            <w:r w:rsidRPr="00021343">
              <w:rPr>
                <w:lang w:val="en-US"/>
              </w:rPr>
              <w:t>]</w:t>
            </w:r>
          </w:p>
        </w:tc>
        <w:tc>
          <w:tcPr>
            <w:tcW w:w="3652" w:type="dxa"/>
            <w:shd w:val="clear" w:color="auto" w:fill="auto"/>
          </w:tcPr>
          <w:p w:rsidR="00014DEC" w:rsidRPr="00021343" w:rsidRDefault="00014DEC" w:rsidP="003C1D6C">
            <w:pPr>
              <w:tabs>
                <w:tab w:val="right" w:leader="underscore" w:pos="9356"/>
              </w:tabs>
              <w:jc w:val="both"/>
              <w:rPr>
                <w:sz w:val="20"/>
                <w:szCs w:val="20"/>
              </w:rPr>
            </w:pPr>
          </w:p>
        </w:tc>
        <w:tc>
          <w:tcPr>
            <w:tcW w:w="2551" w:type="dxa"/>
            <w:shd w:val="clear" w:color="auto" w:fill="auto"/>
          </w:tcPr>
          <w:p w:rsidR="00014DEC" w:rsidRPr="00021343" w:rsidRDefault="00014DEC" w:rsidP="003C1D6C">
            <w:pPr>
              <w:tabs>
                <w:tab w:val="right" w:leader="underscore" w:pos="9356"/>
              </w:tabs>
              <w:jc w:val="both"/>
              <w:rPr>
                <w:sz w:val="20"/>
                <w:szCs w:val="20"/>
              </w:rPr>
            </w:pPr>
          </w:p>
        </w:tc>
        <w:tc>
          <w:tcPr>
            <w:tcW w:w="2410" w:type="dxa"/>
            <w:shd w:val="clear" w:color="auto" w:fill="auto"/>
          </w:tcPr>
          <w:p w:rsidR="00014DEC" w:rsidRPr="00021343" w:rsidRDefault="00014DEC" w:rsidP="003C1D6C">
            <w:pPr>
              <w:tabs>
                <w:tab w:val="right" w:leader="underscore" w:pos="9356"/>
              </w:tabs>
              <w:jc w:val="both"/>
              <w:rPr>
                <w:sz w:val="20"/>
                <w:szCs w:val="20"/>
              </w:rPr>
            </w:pPr>
          </w:p>
        </w:tc>
        <w:tc>
          <w:tcPr>
            <w:tcW w:w="2268" w:type="dxa"/>
            <w:shd w:val="clear" w:color="auto" w:fill="auto"/>
          </w:tcPr>
          <w:p w:rsidR="00014DEC" w:rsidRPr="00021343" w:rsidRDefault="00014DEC" w:rsidP="003C1D6C">
            <w:pPr>
              <w:tabs>
                <w:tab w:val="right" w:leader="underscore" w:pos="9356"/>
              </w:tabs>
              <w:jc w:val="both"/>
              <w:rPr>
                <w:sz w:val="20"/>
                <w:szCs w:val="20"/>
              </w:rPr>
            </w:pPr>
          </w:p>
        </w:tc>
        <w:tc>
          <w:tcPr>
            <w:tcW w:w="2268" w:type="dxa"/>
            <w:shd w:val="clear" w:color="auto" w:fill="auto"/>
          </w:tcPr>
          <w:p w:rsidR="00014DEC" w:rsidRPr="00021343" w:rsidRDefault="00014DEC" w:rsidP="003C1D6C">
            <w:pPr>
              <w:tabs>
                <w:tab w:val="right" w:leader="underscore" w:pos="9356"/>
              </w:tabs>
              <w:jc w:val="both"/>
              <w:rPr>
                <w:sz w:val="20"/>
                <w:szCs w:val="20"/>
              </w:rPr>
            </w:pP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t>ОПК-1</w:t>
            </w:r>
            <w:r>
              <w:rPr>
                <w:sz w:val="20"/>
                <w:szCs w:val="20"/>
              </w:rPr>
              <w:t>.1</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Знать </w:t>
            </w:r>
            <w:r w:rsidRPr="00E2129F">
              <w:rPr>
                <w:sz w:val="20"/>
                <w:szCs w:val="20"/>
              </w:rPr>
              <w:t>текст Священного Писания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Pr="00E2129F">
              <w:rPr>
                <w:sz w:val="20"/>
                <w:szCs w:val="20"/>
              </w:rPr>
              <w:t>текст Священного Писания</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Pr="00E2129F">
              <w:rPr>
                <w:sz w:val="20"/>
                <w:szCs w:val="20"/>
              </w:rPr>
              <w:t>текст Священного Писания</w:t>
            </w:r>
            <w:r w:rsidRPr="00E2129F">
              <w:rPr>
                <w:b/>
                <w:color w:val="000000" w:themeColor="text1"/>
                <w:sz w:val="20"/>
                <w:szCs w:val="20"/>
              </w:rPr>
              <w:t xml:space="preserve"> </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Pr="00E2129F">
              <w:rPr>
                <w:sz w:val="20"/>
                <w:szCs w:val="20"/>
              </w:rPr>
              <w:t>текст Священного Писания</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Pr="00E2129F">
              <w:rPr>
                <w:sz w:val="20"/>
                <w:szCs w:val="20"/>
              </w:rPr>
              <w:t>текстах Священного Писания</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цитаты из текста Священного Писания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Не умеет</w:t>
            </w:r>
            <w:r w:rsidRPr="00E2129F">
              <w:rPr>
                <w:sz w:val="20"/>
                <w:szCs w:val="20"/>
              </w:rPr>
              <w:t xml:space="preserve"> привести цитаты из текста Священного Писания.</w:t>
            </w:r>
          </w:p>
        </w:tc>
        <w:tc>
          <w:tcPr>
            <w:tcW w:w="2410"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color w:val="000000" w:themeColor="text1"/>
                <w:sz w:val="20"/>
                <w:szCs w:val="20"/>
              </w:rPr>
            </w:pPr>
          </w:p>
        </w:tc>
        <w:tc>
          <w:tcPr>
            <w:tcW w:w="2268"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Хорошо умеет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b/>
                <w:color w:val="000000" w:themeColor="text1"/>
                <w:sz w:val="20"/>
                <w:szCs w:val="20"/>
              </w:rPr>
            </w:pPr>
          </w:p>
        </w:tc>
        <w:tc>
          <w:tcPr>
            <w:tcW w:w="2268"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Умеет свободно </w:t>
            </w:r>
            <w:r w:rsidRPr="00E2129F">
              <w:rPr>
                <w:sz w:val="20"/>
                <w:szCs w:val="20"/>
              </w:rPr>
              <w:t>привести цитаты из текста Священного Писания</w:t>
            </w:r>
          </w:p>
          <w:p w:rsidR="001A30F0" w:rsidRPr="00E2129F" w:rsidRDefault="001A30F0" w:rsidP="001A30F0">
            <w:pPr>
              <w:tabs>
                <w:tab w:val="right" w:leader="underscore" w:pos="9356"/>
              </w:tabs>
              <w:rPr>
                <w:color w:val="000000" w:themeColor="text1"/>
                <w:sz w:val="20"/>
                <w:szCs w:val="20"/>
              </w:rPr>
            </w:pP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w:t>
            </w:r>
            <w:r w:rsidRPr="00E2129F">
              <w:rPr>
                <w:b/>
                <w:sz w:val="20"/>
                <w:szCs w:val="20"/>
              </w:rPr>
              <w:t xml:space="preserve"> </w:t>
            </w:r>
            <w:r w:rsidRPr="00E2129F">
              <w:rPr>
                <w:sz w:val="20"/>
                <w:szCs w:val="20"/>
              </w:rPr>
              <w:t>базовых знаний священных текстов религиозной традиции и подходов к их интерпретации при решении теологических задач</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Не способен к применению базовых знаний священных текстов религиозной традиции и подходов к их интерпретации при решении теологических задач</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владеет способностью применения базовых знаний священных текстов религиозной традиции и подходов к их интерпретации при решении теологических задач …</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владеет способностью применения базовых знаний священных текстов религиозной традиции и подходов к их интерпретации при решении теологических задач</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Свободно владеет способностью применения базовых знаний священных текстов религиозной традиции и подходов к их интерпретации при решении теологических задач ….</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t>ОПК-1</w:t>
            </w:r>
            <w:r>
              <w:rPr>
                <w:sz w:val="20"/>
                <w:szCs w:val="20"/>
              </w:rPr>
              <w:t>.2</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 xml:space="preserve">базовые сведения о книгах Священного Писания, историческом </w:t>
            </w:r>
            <w:r w:rsidRPr="00E2129F">
              <w:rPr>
                <w:color w:val="000000"/>
                <w:sz w:val="20"/>
                <w:szCs w:val="20"/>
              </w:rPr>
              <w:lastRenderedPageBreak/>
              <w:t>контексте событий Священной истории, начальные сведения библейской текстологии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lastRenderedPageBreak/>
              <w:t>Не знает</w:t>
            </w:r>
            <w:r w:rsidRPr="00E2129F">
              <w:rPr>
                <w:color w:val="000000"/>
                <w:sz w:val="20"/>
                <w:szCs w:val="20"/>
              </w:rPr>
              <w:t xml:space="preserve"> базовые сведения о книгах Священного </w:t>
            </w:r>
            <w:r w:rsidRPr="00E2129F">
              <w:rPr>
                <w:color w:val="000000"/>
                <w:sz w:val="20"/>
                <w:szCs w:val="20"/>
              </w:rPr>
              <w:lastRenderedPageBreak/>
              <w:t>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Частично знает</w:t>
            </w:r>
            <w:r w:rsidRPr="00E2129F">
              <w:rPr>
                <w:b/>
                <w:color w:val="000000" w:themeColor="text1"/>
                <w:sz w:val="20"/>
                <w:szCs w:val="20"/>
              </w:rPr>
              <w:t xml:space="preserve"> </w:t>
            </w:r>
            <w:r w:rsidRPr="00E2129F">
              <w:rPr>
                <w:color w:val="000000"/>
                <w:sz w:val="20"/>
                <w:szCs w:val="20"/>
              </w:rPr>
              <w:t xml:space="preserve">базовые сведения о книгах </w:t>
            </w:r>
            <w:r w:rsidRPr="00E2129F">
              <w:rPr>
                <w:color w:val="000000"/>
                <w:sz w:val="20"/>
                <w:szCs w:val="20"/>
              </w:rPr>
              <w:lastRenderedPageBreak/>
              <w:t>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Хорошо знает</w:t>
            </w:r>
            <w:r w:rsidRPr="00E2129F">
              <w:rPr>
                <w:color w:val="000000"/>
                <w:sz w:val="20"/>
                <w:szCs w:val="20"/>
              </w:rPr>
              <w:t xml:space="preserve"> базовые сведения о книгах </w:t>
            </w:r>
            <w:r w:rsidRPr="00E2129F">
              <w:rPr>
                <w:color w:val="000000"/>
                <w:sz w:val="20"/>
                <w:szCs w:val="20"/>
              </w:rPr>
              <w:lastRenderedPageBreak/>
              <w:t>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Легко ориентируется в</w:t>
            </w:r>
            <w:r w:rsidRPr="00E2129F">
              <w:rPr>
                <w:b/>
                <w:color w:val="000000" w:themeColor="text1"/>
                <w:sz w:val="20"/>
                <w:szCs w:val="20"/>
              </w:rPr>
              <w:t xml:space="preserve"> </w:t>
            </w:r>
            <w:r w:rsidRPr="00E2129F">
              <w:rPr>
                <w:color w:val="000000" w:themeColor="text1"/>
                <w:sz w:val="20"/>
                <w:szCs w:val="20"/>
              </w:rPr>
              <w:t xml:space="preserve">базовыхсведениях о </w:t>
            </w:r>
            <w:r w:rsidRPr="00E2129F">
              <w:rPr>
                <w:color w:val="000000" w:themeColor="text1"/>
                <w:sz w:val="20"/>
                <w:szCs w:val="20"/>
              </w:rPr>
              <w:lastRenderedPageBreak/>
              <w:t>книгах Священного Писания, историческом контексте событий Священной истории, начальных сведениях библейской текстологии</w:t>
            </w:r>
          </w:p>
        </w:tc>
      </w:tr>
      <w:tr w:rsidR="001A30F0" w:rsidRPr="00021343" w:rsidTr="003C1D6C">
        <w:tc>
          <w:tcPr>
            <w:tcW w:w="1985" w:type="dxa"/>
            <w:vMerge/>
            <w:shd w:val="clear" w:color="auto" w:fill="auto"/>
          </w:tcPr>
          <w:p w:rsidR="001A30F0" w:rsidRPr="00CA758D"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 xml:space="preserve">привести </w:t>
            </w:r>
            <w:r w:rsidRPr="00E2129F">
              <w:rPr>
                <w:color w:val="000000"/>
                <w:sz w:val="20"/>
                <w:szCs w:val="20"/>
              </w:rPr>
              <w:t>базовые сведения о книгах Священного Писания, историческом контексте событий Священной истории, начальные сведения библейской текстологии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Pr="00E2129F">
              <w:rPr>
                <w:b/>
                <w:color w:val="000000" w:themeColor="text1"/>
                <w:sz w:val="20"/>
                <w:szCs w:val="20"/>
              </w:rPr>
              <w:t xml:space="preserve">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Хорошо умеет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 xml:space="preserve">Умеет свободно </w:t>
            </w:r>
            <w:r w:rsidRPr="00E2129F">
              <w:rPr>
                <w:sz w:val="20"/>
                <w:szCs w:val="20"/>
              </w:rPr>
              <w:t>приводить</w:t>
            </w:r>
            <w:r w:rsidRPr="00E2129F">
              <w:rPr>
                <w:color w:val="000000" w:themeColor="text1"/>
                <w:sz w:val="20"/>
                <w:szCs w:val="20"/>
              </w:rPr>
              <w:t xml:space="preserve"> базовые сведения о книгах Священного Писания, историческом контексте событий Священной истории, начальные сведения библейской текстологии …</w:t>
            </w:r>
          </w:p>
        </w:tc>
      </w:tr>
      <w:tr w:rsidR="001A30F0" w:rsidRPr="00021343" w:rsidTr="003C1D6C">
        <w:tc>
          <w:tcPr>
            <w:tcW w:w="1985" w:type="dxa"/>
            <w:vMerge/>
            <w:shd w:val="clear" w:color="auto" w:fill="auto"/>
          </w:tcPr>
          <w:p w:rsidR="001A30F0" w:rsidRPr="00CA758D"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 сведений о</w:t>
            </w:r>
            <w:r w:rsidRPr="00E2129F">
              <w:rPr>
                <w:b/>
                <w:sz w:val="20"/>
                <w:szCs w:val="20"/>
              </w:rPr>
              <w:t xml:space="preserve"> </w:t>
            </w:r>
            <w:r w:rsidRPr="00E2129F">
              <w:rPr>
                <w:color w:val="000000"/>
                <w:sz w:val="20"/>
                <w:szCs w:val="20"/>
              </w:rPr>
              <w:t>книгах Священного Писания, историческом контексте событий Священной истории, начальные сведения библейской текстологии</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Не способен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Свободно владеет способностью применять сведения о книгах Священного Писания, историческом контексте событий Священной истории, начальные сведения библейской текстологии</w:t>
            </w:r>
          </w:p>
        </w:tc>
      </w:tr>
      <w:tr w:rsidR="001A30F0" w:rsidRPr="00021343" w:rsidTr="003C1D6C">
        <w:tc>
          <w:tcPr>
            <w:tcW w:w="1985" w:type="dxa"/>
            <w:vMerge w:val="restart"/>
            <w:shd w:val="clear" w:color="auto" w:fill="auto"/>
          </w:tcPr>
          <w:p w:rsidR="001A30F0" w:rsidRPr="00021343" w:rsidRDefault="001A30F0" w:rsidP="001A30F0">
            <w:pPr>
              <w:tabs>
                <w:tab w:val="right" w:leader="underscore" w:pos="9356"/>
              </w:tabs>
              <w:jc w:val="both"/>
              <w:rPr>
                <w:sz w:val="20"/>
                <w:szCs w:val="20"/>
                <w:lang w:val="en-US"/>
              </w:rPr>
            </w:pPr>
            <w:r w:rsidRPr="00CA758D">
              <w:rPr>
                <w:sz w:val="20"/>
                <w:szCs w:val="20"/>
                <w:lang w:val="en-US"/>
              </w:rPr>
              <w:t>ОПК-1.3</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Pr="00E2129F">
              <w:rPr>
                <w:color w:val="000000" w:themeColor="text1"/>
                <w:sz w:val="20"/>
                <w:szCs w:val="20"/>
              </w:rPr>
              <w:t>святоотеческую экзегезу Священного Писания, в том числе — в отечественной православной традиции</w:t>
            </w:r>
            <w:r w:rsidRPr="00E2129F">
              <w:rPr>
                <w:b/>
                <w:color w:val="000000" w:themeColor="text1"/>
                <w:sz w:val="20"/>
                <w:szCs w:val="20"/>
              </w:rPr>
              <w:t>.</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Pr="00E2129F">
              <w:rPr>
                <w:sz w:val="20"/>
                <w:szCs w:val="20"/>
              </w:rPr>
              <w:t xml:space="preserve">святоотеческую экзегезу </w:t>
            </w:r>
            <w:r w:rsidRPr="00E2129F">
              <w:rPr>
                <w:color w:val="000000"/>
                <w:sz w:val="20"/>
                <w:szCs w:val="20"/>
              </w:rPr>
              <w:t>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Pr="00E2129F">
              <w:rPr>
                <w:sz w:val="20"/>
                <w:szCs w:val="20"/>
              </w:rPr>
              <w:t xml:space="preserve">святоотеческой экзегезе </w:t>
            </w:r>
            <w:r w:rsidRPr="00E2129F">
              <w:rPr>
                <w:color w:val="000000"/>
                <w:sz w:val="20"/>
                <w:szCs w:val="20"/>
              </w:rPr>
              <w:t>Священного Писания, в том числе — в отечественной православной традиции.</w:t>
            </w:r>
          </w:p>
        </w:tc>
      </w:tr>
      <w:tr w:rsidR="001A30F0" w:rsidRPr="00021343" w:rsidTr="003C1D6C">
        <w:tc>
          <w:tcPr>
            <w:tcW w:w="1985" w:type="dxa"/>
            <w:vMerge/>
            <w:shd w:val="clear" w:color="auto" w:fill="auto"/>
          </w:tcPr>
          <w:p w:rsidR="001A30F0" w:rsidRPr="008A6BEC"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Священного Писания, в том числе — в отечественной православной традиции.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Pr="00E2129F">
              <w:rPr>
                <w:b/>
                <w:color w:val="000000" w:themeColor="text1"/>
                <w:sz w:val="20"/>
                <w:szCs w:val="20"/>
              </w:rPr>
              <w:t xml:space="preserve">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 в отечественной </w:t>
            </w:r>
            <w:r w:rsidRPr="00E2129F">
              <w:rPr>
                <w:color w:val="000000"/>
                <w:sz w:val="20"/>
                <w:szCs w:val="20"/>
              </w:rPr>
              <w:lastRenderedPageBreak/>
              <w:t>православной традиции.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Частично умеет</w:t>
            </w:r>
            <w:r w:rsidRPr="00E2129F">
              <w:rPr>
                <w:b/>
                <w:color w:val="000000" w:themeColor="text1"/>
                <w:sz w:val="20"/>
                <w:szCs w:val="20"/>
              </w:rPr>
              <w:t xml:space="preserve">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 в </w:t>
            </w:r>
            <w:r w:rsidRPr="00E2129F">
              <w:rPr>
                <w:color w:val="000000"/>
                <w:sz w:val="20"/>
                <w:szCs w:val="20"/>
              </w:rPr>
              <w:lastRenderedPageBreak/>
              <w:t>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 xml:space="preserve">Хорошо умеет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w:t>
            </w:r>
            <w:r w:rsidRPr="00E2129F">
              <w:rPr>
                <w:color w:val="000000"/>
                <w:sz w:val="20"/>
                <w:szCs w:val="20"/>
              </w:rPr>
              <w:lastRenderedPageBreak/>
              <w:t>—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 xml:space="preserve">Умеет свободно </w:t>
            </w:r>
            <w:r w:rsidRPr="00E2129F">
              <w:rPr>
                <w:sz w:val="20"/>
                <w:szCs w:val="20"/>
              </w:rPr>
              <w:t>приводить примеры</w:t>
            </w:r>
            <w:r w:rsidRPr="00E2129F">
              <w:rPr>
                <w:b/>
                <w:sz w:val="20"/>
                <w:szCs w:val="20"/>
              </w:rPr>
              <w:t xml:space="preserve"> </w:t>
            </w:r>
            <w:r w:rsidRPr="00E2129F">
              <w:rPr>
                <w:sz w:val="20"/>
                <w:szCs w:val="20"/>
              </w:rPr>
              <w:t>святоотеческой экзегезы</w:t>
            </w:r>
            <w:r w:rsidRPr="00E2129F">
              <w:rPr>
                <w:b/>
                <w:sz w:val="20"/>
                <w:szCs w:val="20"/>
              </w:rPr>
              <w:t xml:space="preserve"> </w:t>
            </w:r>
            <w:r w:rsidRPr="00E2129F">
              <w:rPr>
                <w:color w:val="000000"/>
                <w:sz w:val="20"/>
                <w:szCs w:val="20"/>
              </w:rPr>
              <w:t xml:space="preserve">Священного Писания, в том числе </w:t>
            </w:r>
            <w:r w:rsidRPr="00E2129F">
              <w:rPr>
                <w:color w:val="000000"/>
                <w:sz w:val="20"/>
                <w:szCs w:val="20"/>
              </w:rPr>
              <w:lastRenderedPageBreak/>
              <w:t>— в отечественной православной традиции.</w:t>
            </w:r>
            <w:r w:rsidRPr="00E2129F">
              <w:rPr>
                <w:color w:val="000000" w:themeColor="text1"/>
                <w:sz w:val="20"/>
                <w:szCs w:val="20"/>
              </w:rPr>
              <w:t>…</w:t>
            </w:r>
          </w:p>
        </w:tc>
      </w:tr>
      <w:tr w:rsidR="001A30F0" w:rsidRPr="00021343" w:rsidTr="003C1D6C">
        <w:tc>
          <w:tcPr>
            <w:tcW w:w="1985" w:type="dxa"/>
            <w:vMerge/>
            <w:shd w:val="clear" w:color="auto" w:fill="auto"/>
          </w:tcPr>
          <w:p w:rsidR="001A30F0" w:rsidRPr="008A6BEC"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Владеть</w:t>
            </w:r>
            <w:r w:rsidRPr="00E2129F">
              <w:rPr>
                <w:sz w:val="20"/>
                <w:szCs w:val="20"/>
              </w:rPr>
              <w:t xml:space="preserve"> способностью применения святоотеческой экзегезы </w:t>
            </w:r>
            <w:r w:rsidRPr="00E2129F">
              <w:rPr>
                <w:color w:val="000000"/>
                <w:sz w:val="20"/>
                <w:szCs w:val="20"/>
              </w:rPr>
              <w:t>Священного Писания, в том числе — в отечественной православной традиции.</w:t>
            </w:r>
          </w:p>
        </w:tc>
        <w:tc>
          <w:tcPr>
            <w:tcW w:w="2551" w:type="dxa"/>
            <w:shd w:val="clear" w:color="auto" w:fill="auto"/>
          </w:tcPr>
          <w:p w:rsidR="001A30F0" w:rsidRPr="00E2129F" w:rsidRDefault="001A30F0" w:rsidP="00680F7A">
            <w:pPr>
              <w:tabs>
                <w:tab w:val="right" w:leader="underscore" w:pos="9356"/>
              </w:tabs>
              <w:rPr>
                <w:color w:val="000000" w:themeColor="text1"/>
                <w:sz w:val="20"/>
                <w:szCs w:val="20"/>
              </w:rPr>
            </w:pPr>
            <w:r w:rsidRPr="00E2129F">
              <w:rPr>
                <w:color w:val="000000" w:themeColor="text1"/>
                <w:sz w:val="20"/>
                <w:szCs w:val="20"/>
              </w:rPr>
              <w:t xml:space="preserve">Не способен </w:t>
            </w:r>
            <w:r w:rsidR="00711917" w:rsidRPr="00E2129F">
              <w:rPr>
                <w:color w:val="000000" w:themeColor="text1"/>
                <w:sz w:val="20"/>
                <w:szCs w:val="20"/>
              </w:rPr>
              <w:t xml:space="preserve">применять </w:t>
            </w:r>
            <w:r w:rsidR="00680F7A" w:rsidRPr="00E2129F">
              <w:rPr>
                <w:color w:val="000000" w:themeColor="text1"/>
                <w:sz w:val="20"/>
                <w:szCs w:val="20"/>
              </w:rPr>
              <w:t>святоотеческую</w:t>
            </w:r>
            <w:r w:rsidR="00711917" w:rsidRPr="00E2129F">
              <w:rPr>
                <w:color w:val="000000" w:themeColor="text1"/>
                <w:sz w:val="20"/>
                <w:szCs w:val="20"/>
              </w:rPr>
              <w:t xml:space="preserve"> экзегез</w:t>
            </w:r>
            <w:r w:rsidR="00680F7A" w:rsidRPr="00E2129F">
              <w:rPr>
                <w:color w:val="000000" w:themeColor="text1"/>
                <w:sz w:val="20"/>
                <w:szCs w:val="20"/>
              </w:rPr>
              <w:t>у</w:t>
            </w:r>
            <w:r w:rsidR="00711917" w:rsidRPr="00E2129F">
              <w:rPr>
                <w:color w:val="000000" w:themeColor="text1"/>
                <w:sz w:val="20"/>
                <w:szCs w:val="20"/>
              </w:rPr>
              <w:t xml:space="preserve"> Священного Писания, в том числе — в отечественной православной традиции.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Частично владеет </w:t>
            </w:r>
            <w:r w:rsidR="00680F7A" w:rsidRPr="00E2129F">
              <w:rPr>
                <w:color w:val="000000" w:themeColor="text1"/>
                <w:sz w:val="20"/>
                <w:szCs w:val="20"/>
              </w:rPr>
              <w:t>способностью применять святоотеческую экзегезу 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 xml:space="preserve">владеет способностью </w:t>
            </w:r>
            <w:r w:rsidR="00680F7A" w:rsidRPr="00E2129F">
              <w:rPr>
                <w:color w:val="000000" w:themeColor="text1"/>
                <w:sz w:val="20"/>
                <w:szCs w:val="20"/>
              </w:rPr>
              <w:t>применять святоотеческую экзегезу Священного Писания, в том числе — в отечественной православной традиции.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Свободно владеет способностью </w:t>
            </w:r>
            <w:r w:rsidR="00680F7A" w:rsidRPr="00E2129F">
              <w:rPr>
                <w:color w:val="000000" w:themeColor="text1"/>
                <w:sz w:val="20"/>
                <w:szCs w:val="20"/>
              </w:rPr>
              <w:t>применять святоотеческую экзегезу Священного Писания, в том числе — в отечественной православной традиции.</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rPr>
              <w:t>ОПК-1.</w:t>
            </w:r>
            <w:r>
              <w:rPr>
                <w:sz w:val="20"/>
                <w:szCs w:val="20"/>
              </w:rPr>
              <w:t>4</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 xml:space="preserve">Знать </w:t>
            </w:r>
            <w:r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Pr="00E2129F">
              <w:rPr>
                <w:b/>
                <w:color w:val="000000" w:themeColor="text1"/>
                <w:sz w:val="20"/>
                <w:szCs w:val="20"/>
              </w:rPr>
              <w:t xml:space="preserve"> </w:t>
            </w:r>
            <w:r w:rsidR="00680F7A" w:rsidRPr="00E2129F">
              <w:rPr>
                <w:color w:val="000000"/>
                <w:sz w:val="20"/>
                <w:szCs w:val="20"/>
              </w:rPr>
              <w:t>специфику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00680F7A" w:rsidRPr="00E2129F">
              <w:rPr>
                <w:color w:val="000000"/>
                <w:sz w:val="20"/>
                <w:szCs w:val="20"/>
              </w:rPr>
              <w:t>специфике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 xml:space="preserve">Уметь </w:t>
            </w:r>
            <w:r w:rsidRPr="00E2129F">
              <w:rPr>
                <w:sz w:val="20"/>
                <w:szCs w:val="20"/>
              </w:rPr>
              <w:t>привести примеры</w:t>
            </w:r>
            <w:r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Не умеет</w:t>
            </w:r>
            <w:r w:rsidR="007725C2" w:rsidRPr="00E2129F">
              <w:rPr>
                <w:color w:val="000000" w:themeColor="text1"/>
                <w:sz w:val="20"/>
                <w:szCs w:val="20"/>
              </w:rPr>
              <w:t xml:space="preserve"> приводить</w:t>
            </w:r>
            <w:r w:rsidRPr="00E2129F">
              <w:rPr>
                <w:b/>
                <w:color w:val="000000" w:themeColor="text1"/>
                <w:sz w:val="20"/>
                <w:szCs w:val="20"/>
              </w:rPr>
              <w:t xml:space="preserve"> </w:t>
            </w:r>
            <w:r w:rsidR="007725C2" w:rsidRPr="00E2129F">
              <w:rPr>
                <w:sz w:val="20"/>
                <w:szCs w:val="20"/>
              </w:rPr>
              <w:t>примеры</w:t>
            </w:r>
            <w:r w:rsidR="007725C2"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 xml:space="preserve">Хорошо умеет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 xml:space="preserve">Умеет свободно </w:t>
            </w:r>
            <w:r w:rsidR="00234E61" w:rsidRPr="00E2129F">
              <w:rPr>
                <w:color w:val="000000" w:themeColor="text1"/>
                <w:sz w:val="20"/>
                <w:szCs w:val="20"/>
              </w:rPr>
              <w:t>приводить</w:t>
            </w:r>
            <w:r w:rsidR="00234E61" w:rsidRPr="00E2129F">
              <w:rPr>
                <w:b/>
                <w:color w:val="000000" w:themeColor="text1"/>
                <w:sz w:val="20"/>
                <w:szCs w:val="20"/>
              </w:rPr>
              <w:t xml:space="preserve"> </w:t>
            </w:r>
            <w:r w:rsidR="00234E61" w:rsidRPr="00E2129F">
              <w:rPr>
                <w:sz w:val="20"/>
                <w:szCs w:val="20"/>
              </w:rPr>
              <w:t>примеры</w:t>
            </w:r>
            <w:r w:rsidR="00234E61" w:rsidRPr="00E2129F">
              <w:rPr>
                <w:color w:val="000000"/>
                <w:sz w:val="20"/>
                <w:szCs w:val="20"/>
              </w:rPr>
              <w:t xml:space="preserve"> 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rPr>
                <w:sz w:val="20"/>
                <w:szCs w:val="20"/>
              </w:rPr>
            </w:pPr>
            <w:r w:rsidRPr="00E2129F">
              <w:rPr>
                <w:b/>
                <w:sz w:val="20"/>
                <w:szCs w:val="20"/>
              </w:rPr>
              <w:t xml:space="preserve">Владеть </w:t>
            </w:r>
            <w:r w:rsidRPr="00E2129F">
              <w:rPr>
                <w:sz w:val="20"/>
                <w:szCs w:val="20"/>
              </w:rPr>
              <w:t>способностью применения</w:t>
            </w:r>
            <w:r w:rsidRPr="00E2129F">
              <w:rPr>
                <w:b/>
                <w:sz w:val="20"/>
                <w:szCs w:val="20"/>
              </w:rPr>
              <w:t xml:space="preserve"> </w:t>
            </w:r>
            <w:r w:rsidRPr="00E2129F">
              <w:rPr>
                <w:color w:val="000000"/>
                <w:sz w:val="20"/>
                <w:szCs w:val="20"/>
              </w:rPr>
              <w:lastRenderedPageBreak/>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551"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lastRenderedPageBreak/>
              <w:t xml:space="preserve">Не способен </w:t>
            </w:r>
            <w:r w:rsidR="00234E61" w:rsidRPr="00E2129F">
              <w:rPr>
                <w:color w:val="000000" w:themeColor="text1"/>
                <w:sz w:val="20"/>
                <w:szCs w:val="20"/>
              </w:rPr>
              <w:t xml:space="preserve">к </w:t>
            </w:r>
            <w:r w:rsidR="00234E61" w:rsidRPr="00E2129F">
              <w:rPr>
                <w:color w:val="000000" w:themeColor="text1"/>
                <w:sz w:val="20"/>
                <w:szCs w:val="20"/>
              </w:rPr>
              <w:lastRenderedPageBreak/>
              <w:t xml:space="preserve">применению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410" w:type="dxa"/>
            <w:shd w:val="clear" w:color="auto" w:fill="auto"/>
          </w:tcPr>
          <w:p w:rsidR="001A30F0" w:rsidRPr="00E2129F" w:rsidRDefault="001A30F0" w:rsidP="00234E61">
            <w:pPr>
              <w:tabs>
                <w:tab w:val="right" w:leader="underscore" w:pos="9356"/>
              </w:tabs>
              <w:rPr>
                <w:b/>
                <w:color w:val="000000" w:themeColor="text1"/>
                <w:sz w:val="20"/>
                <w:szCs w:val="20"/>
              </w:rPr>
            </w:pPr>
            <w:r w:rsidRPr="00E2129F">
              <w:rPr>
                <w:color w:val="000000" w:themeColor="text1"/>
                <w:sz w:val="20"/>
                <w:szCs w:val="20"/>
              </w:rPr>
              <w:lastRenderedPageBreak/>
              <w:t xml:space="preserve">Частично 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Хорошо</w:t>
            </w:r>
            <w:r w:rsidRPr="00E2129F">
              <w:rPr>
                <w:b/>
                <w:color w:val="000000" w:themeColor="text1"/>
                <w:sz w:val="20"/>
                <w:szCs w:val="20"/>
              </w:rPr>
              <w:t xml:space="preserve"> </w:t>
            </w:r>
            <w:r w:rsidRPr="00E2129F">
              <w:rPr>
                <w:color w:val="000000" w:themeColor="text1"/>
                <w:sz w:val="20"/>
                <w:szCs w:val="20"/>
              </w:rPr>
              <w:t xml:space="preserve">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c>
          <w:tcPr>
            <w:tcW w:w="2268"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lastRenderedPageBreak/>
              <w:t xml:space="preserve">Свободно владеет </w:t>
            </w:r>
            <w:r w:rsidRPr="00E2129F">
              <w:rPr>
                <w:color w:val="000000" w:themeColor="text1"/>
                <w:sz w:val="20"/>
                <w:szCs w:val="20"/>
              </w:rPr>
              <w:lastRenderedPageBreak/>
              <w:t xml:space="preserve">способностью </w:t>
            </w:r>
            <w:r w:rsidR="00234E61" w:rsidRPr="00E2129F">
              <w:rPr>
                <w:color w:val="000000" w:themeColor="text1"/>
                <w:sz w:val="20"/>
                <w:szCs w:val="20"/>
              </w:rPr>
              <w:t xml:space="preserve">применения </w:t>
            </w:r>
            <w:r w:rsidR="00234E61" w:rsidRPr="00E2129F">
              <w:rPr>
                <w:color w:val="000000"/>
                <w:sz w:val="20"/>
                <w:szCs w:val="20"/>
              </w:rPr>
              <w:t>церковной традиции изучения Священного Писания (цели, принципы, подходы, место в богословии; соотношение с возникшими в Новое время альтернативными традициями изучения Библии).</w:t>
            </w:r>
          </w:p>
        </w:tc>
      </w:tr>
      <w:tr w:rsidR="001A30F0" w:rsidRPr="00021343" w:rsidTr="003C1D6C">
        <w:tc>
          <w:tcPr>
            <w:tcW w:w="1985" w:type="dxa"/>
            <w:vMerge w:val="restart"/>
            <w:shd w:val="clear" w:color="auto" w:fill="auto"/>
          </w:tcPr>
          <w:p w:rsidR="001A30F0" w:rsidRPr="00CA758D" w:rsidRDefault="001A30F0" w:rsidP="001A30F0">
            <w:pPr>
              <w:tabs>
                <w:tab w:val="right" w:leader="underscore" w:pos="9356"/>
              </w:tabs>
              <w:jc w:val="both"/>
              <w:rPr>
                <w:sz w:val="20"/>
                <w:szCs w:val="20"/>
              </w:rPr>
            </w:pPr>
            <w:r w:rsidRPr="00CA758D">
              <w:rPr>
                <w:sz w:val="20"/>
                <w:szCs w:val="20"/>
                <w:lang w:val="en-US"/>
              </w:rPr>
              <w:lastRenderedPageBreak/>
              <w:t>ОПК-1</w:t>
            </w:r>
            <w:r>
              <w:rPr>
                <w:sz w:val="20"/>
                <w:szCs w:val="20"/>
              </w:rPr>
              <w:t>.5</w:t>
            </w: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b/>
                <w:sz w:val="20"/>
                <w:szCs w:val="20"/>
              </w:rPr>
            </w:pPr>
            <w:r w:rsidRPr="00E2129F">
              <w:rPr>
                <w:b/>
                <w:sz w:val="20"/>
                <w:szCs w:val="20"/>
              </w:rPr>
              <w:t>Знать</w:t>
            </w:r>
            <w:r w:rsidR="00234E61" w:rsidRPr="00E2129F">
              <w:rPr>
                <w:b/>
                <w:sz w:val="20"/>
                <w:szCs w:val="20"/>
              </w:rPr>
              <w:t xml:space="preserve">, </w:t>
            </w:r>
            <w:r w:rsidR="00234E61" w:rsidRPr="00E2129F">
              <w:rPr>
                <w:color w:val="000000"/>
                <w:sz w:val="20"/>
                <w:szCs w:val="20"/>
              </w:rPr>
              <w:t xml:space="preserve">как соотносятся </w:t>
            </w:r>
            <w:r w:rsidRPr="00E2129F">
              <w:rPr>
                <w:color w:val="000000"/>
                <w:sz w:val="20"/>
                <w:szCs w:val="20"/>
              </w:rPr>
              <w:t>изучаемые идеи и концепции с Библейским учением, осмысляемым в русле Церковного предания.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1A30F0" w:rsidRPr="00E2129F" w:rsidRDefault="001A30F0" w:rsidP="001A30F0">
            <w:pPr>
              <w:widowControl w:val="0"/>
              <w:overflowPunct w:val="0"/>
              <w:autoSpaceDE w:val="0"/>
              <w:autoSpaceDN w:val="0"/>
              <w:adjustRightInd w:val="0"/>
              <w:ind w:right="-108"/>
              <w:rPr>
                <w:b/>
                <w:color w:val="000000" w:themeColor="text1"/>
                <w:sz w:val="20"/>
                <w:szCs w:val="20"/>
              </w:rPr>
            </w:pPr>
            <w:r w:rsidRPr="00E2129F">
              <w:rPr>
                <w:color w:val="000000" w:themeColor="text1"/>
                <w:sz w:val="20"/>
                <w:szCs w:val="20"/>
              </w:rPr>
              <w:t>Не знает</w:t>
            </w:r>
            <w:r w:rsidR="00234E61" w:rsidRPr="00E2129F">
              <w:rPr>
                <w:color w:val="000000" w:themeColor="text1"/>
                <w:sz w:val="20"/>
                <w:szCs w:val="20"/>
              </w:rPr>
              <w:t>,</w:t>
            </w:r>
            <w:r w:rsidR="00234E61" w:rsidRPr="00E2129F">
              <w:rPr>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410" w:type="dxa"/>
            <w:shd w:val="clear" w:color="auto" w:fill="auto"/>
          </w:tcPr>
          <w:p w:rsidR="001A30F0" w:rsidRPr="00E2129F" w:rsidRDefault="001A30F0" w:rsidP="001A30F0">
            <w:pPr>
              <w:tabs>
                <w:tab w:val="right" w:leader="underscore" w:pos="9356"/>
              </w:tabs>
              <w:rPr>
                <w:b/>
                <w:color w:val="000000" w:themeColor="text1"/>
                <w:sz w:val="20"/>
                <w:szCs w:val="20"/>
              </w:rPr>
            </w:pPr>
            <w:r w:rsidRPr="00E2129F">
              <w:rPr>
                <w:color w:val="000000" w:themeColor="text1"/>
                <w:sz w:val="20"/>
                <w:szCs w:val="20"/>
              </w:rPr>
              <w:t>Частично знает</w:t>
            </w:r>
            <w:r w:rsidR="00234E61" w:rsidRPr="00E2129F">
              <w:rPr>
                <w:color w:val="000000" w:themeColor="text1"/>
                <w:sz w:val="20"/>
                <w:szCs w:val="20"/>
              </w:rPr>
              <w:t>,</w:t>
            </w:r>
            <w:r w:rsidRPr="00E2129F">
              <w:rPr>
                <w:b/>
                <w:color w:val="000000" w:themeColor="text1"/>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268" w:type="dxa"/>
            <w:shd w:val="clear" w:color="auto" w:fill="auto"/>
          </w:tcPr>
          <w:p w:rsidR="001A30F0" w:rsidRPr="00E2129F" w:rsidRDefault="001A30F0" w:rsidP="001A30F0">
            <w:pPr>
              <w:tabs>
                <w:tab w:val="right" w:leader="underscore" w:pos="9356"/>
              </w:tabs>
              <w:rPr>
                <w:color w:val="000000" w:themeColor="text1"/>
                <w:sz w:val="20"/>
                <w:szCs w:val="20"/>
              </w:rPr>
            </w:pPr>
            <w:r w:rsidRPr="00E2129F">
              <w:rPr>
                <w:color w:val="000000" w:themeColor="text1"/>
                <w:sz w:val="20"/>
                <w:szCs w:val="20"/>
              </w:rPr>
              <w:t>Хорошо знает</w:t>
            </w:r>
            <w:r w:rsidR="00234E61" w:rsidRPr="00E2129F">
              <w:rPr>
                <w:color w:val="000000" w:themeColor="text1"/>
                <w:sz w:val="20"/>
                <w:szCs w:val="20"/>
              </w:rPr>
              <w:t>,</w:t>
            </w:r>
            <w:r w:rsidRPr="00E2129F">
              <w:rPr>
                <w:b/>
                <w:color w:val="000000" w:themeColor="text1"/>
                <w:sz w:val="20"/>
                <w:szCs w:val="20"/>
              </w:rPr>
              <w:t xml:space="preserve"> </w:t>
            </w:r>
            <w:r w:rsidR="00234E61" w:rsidRPr="00E2129F">
              <w:rPr>
                <w:color w:val="000000" w:themeColor="text1"/>
                <w:sz w:val="20"/>
                <w:szCs w:val="20"/>
              </w:rPr>
              <w:t>как соотносятся изучаемые идеи и концепции с Библейским учением, осмысляемым в русле Церковного предания</w:t>
            </w:r>
            <w:r w:rsidR="00234E61" w:rsidRPr="00E2129F">
              <w:rPr>
                <w:b/>
                <w:color w:val="000000" w:themeColor="text1"/>
                <w:sz w:val="20"/>
                <w:szCs w:val="20"/>
              </w:rPr>
              <w:t>.</w:t>
            </w:r>
          </w:p>
        </w:tc>
        <w:tc>
          <w:tcPr>
            <w:tcW w:w="2268" w:type="dxa"/>
            <w:shd w:val="clear" w:color="auto" w:fill="auto"/>
          </w:tcPr>
          <w:p w:rsidR="001A30F0" w:rsidRPr="00E2129F" w:rsidRDefault="001A30F0" w:rsidP="00234E61">
            <w:pPr>
              <w:tabs>
                <w:tab w:val="right" w:leader="underscore" w:pos="9356"/>
              </w:tabs>
              <w:rPr>
                <w:b/>
                <w:color w:val="000000" w:themeColor="text1"/>
                <w:sz w:val="20"/>
                <w:szCs w:val="20"/>
              </w:rPr>
            </w:pPr>
            <w:r w:rsidRPr="00E2129F">
              <w:rPr>
                <w:color w:val="000000" w:themeColor="text1"/>
                <w:sz w:val="20"/>
                <w:szCs w:val="20"/>
              </w:rPr>
              <w:t>Легко ориентируется в</w:t>
            </w:r>
            <w:r w:rsidRPr="00E2129F">
              <w:rPr>
                <w:b/>
                <w:color w:val="000000" w:themeColor="text1"/>
                <w:sz w:val="20"/>
                <w:szCs w:val="20"/>
              </w:rPr>
              <w:t xml:space="preserve"> </w:t>
            </w:r>
            <w:r w:rsidR="00234E61" w:rsidRPr="00E2129F">
              <w:rPr>
                <w:color w:val="000000" w:themeColor="text1"/>
                <w:sz w:val="20"/>
                <w:szCs w:val="20"/>
              </w:rPr>
              <w:t xml:space="preserve">том, </w:t>
            </w:r>
            <w:r w:rsidR="00C01B02" w:rsidRPr="00E2129F">
              <w:rPr>
                <w:color w:val="000000" w:themeColor="text1"/>
                <w:sz w:val="20"/>
                <w:szCs w:val="20"/>
              </w:rPr>
              <w:t>соотносятся изучаемые идеи и концепции с Библейским учением, осмысляемым в русле Церковного предания</w:t>
            </w:r>
            <w:r w:rsidR="00C01B02" w:rsidRPr="00E2129F">
              <w:rPr>
                <w:b/>
                <w:color w:val="000000" w:themeColor="text1"/>
                <w:sz w:val="20"/>
                <w:szCs w:val="20"/>
              </w:rPr>
              <w:t>.</w:t>
            </w:r>
          </w:p>
        </w:tc>
      </w:tr>
      <w:tr w:rsidR="001A30F0" w:rsidRPr="00021343" w:rsidTr="003C1D6C">
        <w:tc>
          <w:tcPr>
            <w:tcW w:w="1985" w:type="dxa"/>
            <w:vMerge/>
            <w:tcBorders>
              <w:bottom w:val="nil"/>
            </w:tcBorders>
            <w:shd w:val="clear" w:color="auto" w:fill="auto"/>
          </w:tcPr>
          <w:p w:rsidR="001A30F0" w:rsidRPr="00021343" w:rsidRDefault="001A30F0" w:rsidP="001A30F0">
            <w:pPr>
              <w:tabs>
                <w:tab w:val="right" w:leader="underscore" w:pos="9356"/>
              </w:tabs>
              <w:jc w:val="both"/>
              <w:rPr>
                <w:sz w:val="20"/>
                <w:szCs w:val="20"/>
              </w:rPr>
            </w:pPr>
          </w:p>
        </w:tc>
        <w:tc>
          <w:tcPr>
            <w:tcW w:w="3652" w:type="dxa"/>
            <w:shd w:val="clear" w:color="auto" w:fill="auto"/>
          </w:tcPr>
          <w:p w:rsidR="001A30F0" w:rsidRPr="00E2129F" w:rsidRDefault="001A30F0" w:rsidP="001A30F0">
            <w:pPr>
              <w:widowControl w:val="0"/>
              <w:overflowPunct w:val="0"/>
              <w:autoSpaceDE w:val="0"/>
              <w:autoSpaceDN w:val="0"/>
              <w:adjustRightInd w:val="0"/>
              <w:ind w:right="-108"/>
              <w:jc w:val="both"/>
              <w:rPr>
                <w:sz w:val="20"/>
                <w:szCs w:val="20"/>
              </w:rPr>
            </w:pPr>
            <w:r w:rsidRPr="00E2129F">
              <w:rPr>
                <w:b/>
                <w:sz w:val="20"/>
                <w:szCs w:val="20"/>
              </w:rPr>
              <w:t>Уметь</w:t>
            </w:r>
            <w:r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1A30F0" w:rsidRPr="00E2129F" w:rsidRDefault="001A30F0" w:rsidP="001A30F0">
            <w:pPr>
              <w:widowControl w:val="0"/>
              <w:overflowPunct w:val="0"/>
              <w:autoSpaceDE w:val="0"/>
              <w:autoSpaceDN w:val="0"/>
              <w:adjustRightInd w:val="0"/>
              <w:ind w:right="-108"/>
              <w:rPr>
                <w:sz w:val="20"/>
                <w:szCs w:val="20"/>
              </w:rPr>
            </w:pPr>
          </w:p>
        </w:tc>
        <w:tc>
          <w:tcPr>
            <w:tcW w:w="2551"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Не умеет</w:t>
            </w:r>
            <w:r w:rsidRPr="00E2129F">
              <w:rPr>
                <w:b/>
                <w:color w:val="000000" w:themeColor="text1"/>
                <w:sz w:val="20"/>
                <w:szCs w:val="20"/>
              </w:rPr>
              <w:t xml:space="preserve">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b/>
                <w:color w:val="000000" w:themeColor="text1"/>
                <w:sz w:val="20"/>
                <w:szCs w:val="20"/>
              </w:rPr>
            </w:pPr>
          </w:p>
        </w:tc>
        <w:tc>
          <w:tcPr>
            <w:tcW w:w="2410"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Частично умеет</w:t>
            </w:r>
            <w:r w:rsidRPr="00E2129F">
              <w:rPr>
                <w:b/>
                <w:color w:val="000000" w:themeColor="text1"/>
                <w:sz w:val="20"/>
                <w:szCs w:val="20"/>
              </w:rPr>
              <w:t xml:space="preserve">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color w:val="000000" w:themeColor="text1"/>
                <w:sz w:val="20"/>
                <w:szCs w:val="20"/>
              </w:rPr>
            </w:pPr>
          </w:p>
        </w:tc>
        <w:tc>
          <w:tcPr>
            <w:tcW w:w="2268"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Хорошо умеет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b/>
                <w:color w:val="000000" w:themeColor="text1"/>
                <w:sz w:val="20"/>
                <w:szCs w:val="20"/>
              </w:rPr>
            </w:pPr>
          </w:p>
        </w:tc>
        <w:tc>
          <w:tcPr>
            <w:tcW w:w="2268" w:type="dxa"/>
            <w:shd w:val="clear" w:color="auto" w:fill="auto"/>
          </w:tcPr>
          <w:p w:rsidR="000736A2" w:rsidRPr="00E2129F" w:rsidRDefault="001A30F0" w:rsidP="000736A2">
            <w:pPr>
              <w:widowControl w:val="0"/>
              <w:overflowPunct w:val="0"/>
              <w:autoSpaceDE w:val="0"/>
              <w:autoSpaceDN w:val="0"/>
              <w:adjustRightInd w:val="0"/>
              <w:ind w:right="-108"/>
              <w:jc w:val="both"/>
              <w:rPr>
                <w:sz w:val="20"/>
                <w:szCs w:val="20"/>
              </w:rPr>
            </w:pPr>
            <w:r w:rsidRPr="00E2129F">
              <w:rPr>
                <w:color w:val="000000" w:themeColor="text1"/>
                <w:sz w:val="20"/>
                <w:szCs w:val="20"/>
              </w:rPr>
              <w:t xml:space="preserve">Умеет свободно </w:t>
            </w:r>
            <w:r w:rsidR="000736A2" w:rsidRPr="00E2129F">
              <w:rPr>
                <w:color w:val="000000"/>
                <w:sz w:val="20"/>
                <w:szCs w:val="20"/>
              </w:rPr>
              <w:t>соотносить изучаемые идеи и концепции с Библейским учением, осмысляемым в русле Церковного предания.</w:t>
            </w:r>
          </w:p>
          <w:p w:rsidR="001A30F0" w:rsidRPr="00E2129F" w:rsidRDefault="001A30F0" w:rsidP="001A30F0">
            <w:pPr>
              <w:tabs>
                <w:tab w:val="right" w:leader="underscore" w:pos="9356"/>
              </w:tabs>
              <w:rPr>
                <w:color w:val="000000" w:themeColor="text1"/>
                <w:sz w:val="20"/>
                <w:szCs w:val="20"/>
              </w:rPr>
            </w:pPr>
          </w:p>
        </w:tc>
      </w:tr>
      <w:tr w:rsidR="00FF2D95" w:rsidRPr="00021343" w:rsidTr="00FF2D95">
        <w:trPr>
          <w:trHeight w:val="803"/>
        </w:trPr>
        <w:tc>
          <w:tcPr>
            <w:tcW w:w="1985" w:type="dxa"/>
            <w:tcBorders>
              <w:top w:val="nil"/>
              <w:left w:val="single" w:sz="4" w:space="0" w:color="auto"/>
              <w:bottom w:val="nil"/>
              <w:right w:val="single" w:sz="4" w:space="0" w:color="auto"/>
            </w:tcBorders>
            <w:shd w:val="clear" w:color="auto" w:fill="auto"/>
          </w:tcPr>
          <w:p w:rsidR="00FF2D95" w:rsidRPr="00021343" w:rsidRDefault="00FF2D95" w:rsidP="001A30F0">
            <w:pPr>
              <w:tabs>
                <w:tab w:val="right" w:leader="underscore" w:pos="9356"/>
              </w:tabs>
              <w:jc w:val="both"/>
              <w:rPr>
                <w:sz w:val="20"/>
                <w:szCs w:val="20"/>
              </w:rPr>
            </w:pPr>
          </w:p>
        </w:tc>
        <w:tc>
          <w:tcPr>
            <w:tcW w:w="3652" w:type="dxa"/>
            <w:vMerge w:val="restart"/>
            <w:shd w:val="clear" w:color="auto" w:fill="auto"/>
          </w:tcPr>
          <w:p w:rsidR="00FF2D95" w:rsidRPr="00E2129F" w:rsidRDefault="00FF2D95" w:rsidP="001A30F0">
            <w:pPr>
              <w:widowControl w:val="0"/>
              <w:overflowPunct w:val="0"/>
              <w:autoSpaceDE w:val="0"/>
              <w:autoSpaceDN w:val="0"/>
              <w:adjustRightInd w:val="0"/>
              <w:ind w:right="-108"/>
              <w:jc w:val="both"/>
              <w:rPr>
                <w:sz w:val="20"/>
                <w:szCs w:val="20"/>
              </w:rPr>
            </w:pPr>
            <w:r w:rsidRPr="00E2129F">
              <w:rPr>
                <w:b/>
                <w:sz w:val="20"/>
                <w:szCs w:val="20"/>
              </w:rPr>
              <w:t xml:space="preserve">Владеть </w:t>
            </w:r>
            <w:r w:rsidRPr="00E2129F">
              <w:rPr>
                <w:sz w:val="20"/>
                <w:szCs w:val="20"/>
              </w:rPr>
              <w:t>способностью</w:t>
            </w:r>
            <w:r w:rsidRPr="00E2129F">
              <w:rPr>
                <w:color w:val="000000"/>
                <w:sz w:val="20"/>
                <w:szCs w:val="20"/>
              </w:rPr>
              <w:t xml:space="preserve"> соотносить изучаемые идеи и концепции с Библейским учением, осмысляемым в русле Церковного предания.</w:t>
            </w:r>
          </w:p>
          <w:p w:rsidR="00FF2D95" w:rsidRPr="00E2129F" w:rsidRDefault="00FF2D95" w:rsidP="001A30F0">
            <w:pPr>
              <w:widowControl w:val="0"/>
              <w:overflowPunct w:val="0"/>
              <w:autoSpaceDE w:val="0"/>
              <w:autoSpaceDN w:val="0"/>
              <w:adjustRightInd w:val="0"/>
              <w:ind w:right="-108"/>
              <w:rPr>
                <w:sz w:val="20"/>
                <w:szCs w:val="20"/>
              </w:rPr>
            </w:pPr>
          </w:p>
        </w:tc>
        <w:tc>
          <w:tcPr>
            <w:tcW w:w="2551" w:type="dxa"/>
            <w:vMerge w:val="restart"/>
            <w:shd w:val="clear" w:color="auto" w:fill="auto"/>
          </w:tcPr>
          <w:p w:rsidR="00FF2D95" w:rsidRPr="00E2129F" w:rsidRDefault="00FF2D95" w:rsidP="001A30F0">
            <w:pPr>
              <w:tabs>
                <w:tab w:val="right" w:leader="underscore" w:pos="9356"/>
              </w:tabs>
              <w:rPr>
                <w:color w:val="000000" w:themeColor="text1"/>
                <w:sz w:val="20"/>
                <w:szCs w:val="20"/>
              </w:rPr>
            </w:pPr>
            <w:r w:rsidRPr="00E2129F">
              <w:rPr>
                <w:color w:val="000000" w:themeColor="text1"/>
                <w:sz w:val="20"/>
                <w:szCs w:val="20"/>
              </w:rPr>
              <w:t xml:space="preserve">Не способен </w:t>
            </w:r>
            <w:r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410" w:type="dxa"/>
            <w:vMerge w:val="restart"/>
            <w:shd w:val="clear" w:color="auto" w:fill="auto"/>
          </w:tcPr>
          <w:p w:rsidR="00FF2D95" w:rsidRPr="00E2129F" w:rsidRDefault="00FF2D95" w:rsidP="001A30F0">
            <w:pPr>
              <w:tabs>
                <w:tab w:val="right" w:leader="underscore" w:pos="9356"/>
              </w:tabs>
              <w:rPr>
                <w:b/>
                <w:color w:val="000000" w:themeColor="text1"/>
                <w:sz w:val="20"/>
                <w:szCs w:val="20"/>
              </w:rPr>
            </w:pPr>
            <w:r w:rsidRPr="00E2129F">
              <w:rPr>
                <w:color w:val="000000" w:themeColor="text1"/>
                <w:sz w:val="20"/>
                <w:szCs w:val="20"/>
              </w:rPr>
              <w:t xml:space="preserve">Частично владеет способностью </w:t>
            </w:r>
            <w:r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268" w:type="dxa"/>
            <w:vMerge w:val="restart"/>
            <w:shd w:val="clear" w:color="auto" w:fill="auto"/>
          </w:tcPr>
          <w:p w:rsidR="00FF2D95" w:rsidRPr="00E2129F" w:rsidRDefault="00FF2D95" w:rsidP="001A30F0">
            <w:pPr>
              <w:tabs>
                <w:tab w:val="right" w:leader="underscore" w:pos="9356"/>
              </w:tabs>
              <w:rPr>
                <w:b/>
                <w:color w:val="000000" w:themeColor="text1"/>
                <w:sz w:val="20"/>
                <w:szCs w:val="20"/>
              </w:rPr>
            </w:pPr>
            <w:r w:rsidRPr="00E2129F">
              <w:rPr>
                <w:color w:val="000000" w:themeColor="text1"/>
                <w:sz w:val="20"/>
                <w:szCs w:val="20"/>
              </w:rPr>
              <w:t>Хорошо</w:t>
            </w:r>
            <w:r w:rsidRPr="00E2129F">
              <w:rPr>
                <w:b/>
                <w:color w:val="000000" w:themeColor="text1"/>
                <w:sz w:val="20"/>
                <w:szCs w:val="20"/>
              </w:rPr>
              <w:t xml:space="preserve"> </w:t>
            </w:r>
            <w:r w:rsidRPr="00E2129F">
              <w:rPr>
                <w:color w:val="000000" w:themeColor="text1"/>
                <w:sz w:val="20"/>
                <w:szCs w:val="20"/>
              </w:rPr>
              <w:t xml:space="preserve">владеет способностью </w:t>
            </w:r>
            <w:r w:rsidRPr="00E2129F">
              <w:rPr>
                <w:color w:val="000000"/>
                <w:sz w:val="20"/>
                <w:szCs w:val="20"/>
              </w:rPr>
              <w:t>соотносить изучаемые идеи и концепции с Библейским учением, осмысляемым в русле Церковного предания.</w:t>
            </w:r>
          </w:p>
        </w:tc>
        <w:tc>
          <w:tcPr>
            <w:tcW w:w="2268" w:type="dxa"/>
            <w:vMerge w:val="restart"/>
            <w:shd w:val="clear" w:color="auto" w:fill="auto"/>
          </w:tcPr>
          <w:p w:rsidR="00FF2D95" w:rsidRPr="00E2129F" w:rsidRDefault="00FF2D95" w:rsidP="001A30F0">
            <w:pPr>
              <w:tabs>
                <w:tab w:val="right" w:leader="underscore" w:pos="9356"/>
              </w:tabs>
              <w:rPr>
                <w:b/>
                <w:color w:val="000000" w:themeColor="text1"/>
                <w:sz w:val="20"/>
                <w:szCs w:val="20"/>
              </w:rPr>
            </w:pPr>
            <w:r w:rsidRPr="00E2129F">
              <w:rPr>
                <w:color w:val="000000" w:themeColor="text1"/>
                <w:sz w:val="20"/>
                <w:szCs w:val="20"/>
              </w:rPr>
              <w:t xml:space="preserve">Свободно владеет способностью </w:t>
            </w:r>
            <w:r w:rsidRPr="00E2129F">
              <w:rPr>
                <w:color w:val="000000"/>
                <w:sz w:val="20"/>
                <w:szCs w:val="20"/>
              </w:rPr>
              <w:t>соотносить изучаемые идеи и концепции с Библейским учением, осмысляемым в русле Церковного предания.</w:t>
            </w:r>
          </w:p>
        </w:tc>
      </w:tr>
      <w:tr w:rsidR="00FF2D95" w:rsidRPr="00021343" w:rsidTr="003F42B2">
        <w:trPr>
          <w:trHeight w:val="802"/>
        </w:trPr>
        <w:tc>
          <w:tcPr>
            <w:tcW w:w="1985" w:type="dxa"/>
            <w:tcBorders>
              <w:top w:val="nil"/>
              <w:left w:val="single" w:sz="4" w:space="0" w:color="auto"/>
              <w:bottom w:val="nil"/>
              <w:right w:val="single" w:sz="4" w:space="0" w:color="auto"/>
            </w:tcBorders>
            <w:shd w:val="clear" w:color="auto" w:fill="auto"/>
          </w:tcPr>
          <w:p w:rsidR="00FF2D95" w:rsidRPr="00021343" w:rsidRDefault="00FF2D95" w:rsidP="001A30F0">
            <w:pPr>
              <w:tabs>
                <w:tab w:val="right" w:leader="underscore" w:pos="9356"/>
              </w:tabs>
              <w:jc w:val="both"/>
              <w:rPr>
                <w:sz w:val="20"/>
                <w:szCs w:val="20"/>
              </w:rPr>
            </w:pPr>
          </w:p>
        </w:tc>
        <w:tc>
          <w:tcPr>
            <w:tcW w:w="3652" w:type="dxa"/>
            <w:vMerge/>
            <w:shd w:val="clear" w:color="auto" w:fill="auto"/>
          </w:tcPr>
          <w:p w:rsidR="00FF2D95" w:rsidRPr="00E2129F" w:rsidRDefault="00FF2D95" w:rsidP="001A30F0">
            <w:pPr>
              <w:widowControl w:val="0"/>
              <w:overflowPunct w:val="0"/>
              <w:autoSpaceDE w:val="0"/>
              <w:autoSpaceDN w:val="0"/>
              <w:adjustRightInd w:val="0"/>
              <w:ind w:right="-108"/>
              <w:jc w:val="both"/>
              <w:rPr>
                <w:b/>
                <w:sz w:val="20"/>
                <w:szCs w:val="20"/>
              </w:rPr>
            </w:pPr>
          </w:p>
        </w:tc>
        <w:tc>
          <w:tcPr>
            <w:tcW w:w="2551"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410"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268"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268" w:type="dxa"/>
            <w:vMerge/>
            <w:shd w:val="clear" w:color="auto" w:fill="auto"/>
          </w:tcPr>
          <w:p w:rsidR="00FF2D95" w:rsidRPr="00E2129F" w:rsidRDefault="00FF2D95" w:rsidP="001A30F0">
            <w:pPr>
              <w:tabs>
                <w:tab w:val="right" w:leader="underscore" w:pos="9356"/>
              </w:tabs>
              <w:rPr>
                <w:color w:val="000000" w:themeColor="text1"/>
                <w:sz w:val="20"/>
                <w:szCs w:val="20"/>
              </w:rPr>
            </w:pPr>
          </w:p>
        </w:tc>
      </w:tr>
      <w:tr w:rsidR="00FF2D95" w:rsidRPr="00021343" w:rsidTr="006621A1">
        <w:tc>
          <w:tcPr>
            <w:tcW w:w="1985" w:type="dxa"/>
            <w:tcBorders>
              <w:top w:val="nil"/>
              <w:left w:val="single" w:sz="4" w:space="0" w:color="auto"/>
              <w:bottom w:val="single" w:sz="4" w:space="0" w:color="auto"/>
              <w:right w:val="single" w:sz="4" w:space="0" w:color="auto"/>
            </w:tcBorders>
            <w:shd w:val="clear" w:color="auto" w:fill="auto"/>
          </w:tcPr>
          <w:p w:rsidR="00FF2D95" w:rsidRPr="00021343" w:rsidRDefault="00FF2D95" w:rsidP="001A30F0">
            <w:pPr>
              <w:tabs>
                <w:tab w:val="right" w:leader="underscore" w:pos="9356"/>
              </w:tabs>
              <w:jc w:val="both"/>
              <w:rPr>
                <w:sz w:val="20"/>
                <w:szCs w:val="20"/>
              </w:rPr>
            </w:pPr>
          </w:p>
        </w:tc>
        <w:tc>
          <w:tcPr>
            <w:tcW w:w="3652" w:type="dxa"/>
            <w:vMerge/>
            <w:shd w:val="clear" w:color="auto" w:fill="auto"/>
          </w:tcPr>
          <w:p w:rsidR="00FF2D95" w:rsidRPr="00E2129F" w:rsidRDefault="00FF2D95" w:rsidP="001A30F0">
            <w:pPr>
              <w:widowControl w:val="0"/>
              <w:overflowPunct w:val="0"/>
              <w:autoSpaceDE w:val="0"/>
              <w:autoSpaceDN w:val="0"/>
              <w:adjustRightInd w:val="0"/>
              <w:ind w:right="-108"/>
              <w:jc w:val="both"/>
              <w:rPr>
                <w:b/>
                <w:sz w:val="20"/>
                <w:szCs w:val="20"/>
              </w:rPr>
            </w:pPr>
          </w:p>
        </w:tc>
        <w:tc>
          <w:tcPr>
            <w:tcW w:w="2551"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410"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268" w:type="dxa"/>
            <w:vMerge/>
            <w:shd w:val="clear" w:color="auto" w:fill="auto"/>
          </w:tcPr>
          <w:p w:rsidR="00FF2D95" w:rsidRPr="00E2129F" w:rsidRDefault="00FF2D95" w:rsidP="001A30F0">
            <w:pPr>
              <w:tabs>
                <w:tab w:val="right" w:leader="underscore" w:pos="9356"/>
              </w:tabs>
              <w:rPr>
                <w:color w:val="000000" w:themeColor="text1"/>
                <w:sz w:val="20"/>
                <w:szCs w:val="20"/>
              </w:rPr>
            </w:pPr>
          </w:p>
        </w:tc>
        <w:tc>
          <w:tcPr>
            <w:tcW w:w="2268" w:type="dxa"/>
            <w:vMerge/>
            <w:shd w:val="clear" w:color="auto" w:fill="auto"/>
          </w:tcPr>
          <w:p w:rsidR="00FF2D95" w:rsidRPr="00E2129F" w:rsidRDefault="00FF2D95" w:rsidP="001A30F0">
            <w:pPr>
              <w:tabs>
                <w:tab w:val="right" w:leader="underscore" w:pos="9356"/>
              </w:tabs>
              <w:rPr>
                <w:color w:val="000000" w:themeColor="text1"/>
                <w:sz w:val="20"/>
                <w:szCs w:val="20"/>
              </w:rPr>
            </w:pPr>
          </w:p>
        </w:tc>
      </w:tr>
      <w:tr w:rsidR="00FF2D95" w:rsidRPr="00021343" w:rsidTr="001D22AB">
        <w:trPr>
          <w:trHeight w:val="578"/>
        </w:trPr>
        <w:tc>
          <w:tcPr>
            <w:tcW w:w="1985" w:type="dxa"/>
            <w:vMerge w:val="restart"/>
            <w:tcBorders>
              <w:top w:val="nil"/>
              <w:left w:val="single" w:sz="4" w:space="0" w:color="auto"/>
              <w:right w:val="single" w:sz="4" w:space="0" w:color="auto"/>
            </w:tcBorders>
            <w:shd w:val="clear" w:color="auto" w:fill="auto"/>
          </w:tcPr>
          <w:p w:rsidR="00FF2D95" w:rsidRPr="00021343" w:rsidRDefault="00FF2D95" w:rsidP="001A30F0">
            <w:pPr>
              <w:tabs>
                <w:tab w:val="right" w:leader="underscore" w:pos="9356"/>
              </w:tabs>
              <w:jc w:val="both"/>
              <w:rPr>
                <w:sz w:val="20"/>
                <w:szCs w:val="20"/>
              </w:rPr>
            </w:pPr>
            <w:r w:rsidRPr="00FF2D95">
              <w:rPr>
                <w:sz w:val="20"/>
                <w:szCs w:val="20"/>
              </w:rPr>
              <w:t xml:space="preserve">ОПК-8.1. Знаком с программными продуктами, использующимися в </w:t>
            </w:r>
            <w:r w:rsidRPr="00FF2D95">
              <w:rPr>
                <w:sz w:val="20"/>
                <w:szCs w:val="20"/>
              </w:rPr>
              <w:lastRenderedPageBreak/>
              <w:t>библеистике</w:t>
            </w:r>
          </w:p>
        </w:tc>
        <w:tc>
          <w:tcPr>
            <w:tcW w:w="3652" w:type="dxa"/>
            <w:shd w:val="clear" w:color="auto" w:fill="auto"/>
          </w:tcPr>
          <w:p w:rsidR="00FF2D95" w:rsidRPr="00FF2D95" w:rsidRDefault="00FF2D95" w:rsidP="00FF2D95">
            <w:pPr>
              <w:widowControl w:val="0"/>
              <w:overflowPunct w:val="0"/>
              <w:autoSpaceDE w:val="0"/>
              <w:autoSpaceDN w:val="0"/>
              <w:adjustRightInd w:val="0"/>
              <w:ind w:right="-108"/>
              <w:jc w:val="both"/>
              <w:rPr>
                <w:sz w:val="20"/>
                <w:szCs w:val="20"/>
              </w:rPr>
            </w:pPr>
            <w:r w:rsidRPr="00FF2D95">
              <w:rPr>
                <w:b/>
                <w:sz w:val="20"/>
                <w:szCs w:val="20"/>
              </w:rPr>
              <w:lastRenderedPageBreak/>
              <w:t xml:space="preserve">Знать: </w:t>
            </w:r>
            <w:r w:rsidRPr="00FF2D95">
              <w:rPr>
                <w:sz w:val="20"/>
                <w:szCs w:val="20"/>
              </w:rPr>
              <w:t>Библейские программы,</w:t>
            </w:r>
          </w:p>
          <w:p w:rsidR="00FF2D95" w:rsidRPr="00FF2D95" w:rsidRDefault="00FF2D95" w:rsidP="00FF2D95">
            <w:pPr>
              <w:widowControl w:val="0"/>
              <w:overflowPunct w:val="0"/>
              <w:autoSpaceDE w:val="0"/>
              <w:autoSpaceDN w:val="0"/>
              <w:adjustRightInd w:val="0"/>
              <w:ind w:right="-108"/>
              <w:jc w:val="both"/>
              <w:rPr>
                <w:sz w:val="20"/>
                <w:szCs w:val="20"/>
              </w:rPr>
            </w:pPr>
            <w:r w:rsidRPr="00FF2D95">
              <w:rPr>
                <w:sz w:val="20"/>
                <w:szCs w:val="20"/>
              </w:rPr>
              <w:t>используемые в библеистике</w:t>
            </w:r>
          </w:p>
          <w:p w:rsidR="00FF2D95" w:rsidRPr="00E2129F" w:rsidRDefault="00FF2D95" w:rsidP="00FF2D95">
            <w:pPr>
              <w:widowControl w:val="0"/>
              <w:overflowPunct w:val="0"/>
              <w:autoSpaceDE w:val="0"/>
              <w:autoSpaceDN w:val="0"/>
              <w:adjustRightInd w:val="0"/>
              <w:ind w:right="-108"/>
              <w:jc w:val="both"/>
              <w:rPr>
                <w:b/>
                <w:sz w:val="20"/>
                <w:szCs w:val="20"/>
              </w:rPr>
            </w:pPr>
            <w:r w:rsidRPr="00FF2D95">
              <w:rPr>
                <w:sz w:val="20"/>
                <w:szCs w:val="20"/>
              </w:rPr>
              <w:t>(патрологии/ богословии).</w:t>
            </w:r>
          </w:p>
        </w:tc>
        <w:tc>
          <w:tcPr>
            <w:tcW w:w="2551"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Не знает Библейские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программы, используемые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 библеистике</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(патрологии/ богословии).</w:t>
            </w:r>
          </w:p>
        </w:tc>
        <w:tc>
          <w:tcPr>
            <w:tcW w:w="2410"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Частично знает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Библейские программы,</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используемые в</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библеистике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lastRenderedPageBreak/>
              <w:t>(патрологии/</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богословии).</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lastRenderedPageBreak/>
              <w:t>Хорошо знает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программы,</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используемые в</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lastRenderedPageBreak/>
              <w:t>библеистике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(патрологии/</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богословии).</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lastRenderedPageBreak/>
              <w:t>Легко ориентируется в</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программах,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используемых в</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lastRenderedPageBreak/>
              <w:t>библеистике</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(патрологии/</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богословии).</w:t>
            </w:r>
          </w:p>
        </w:tc>
      </w:tr>
      <w:tr w:rsidR="00FF2D95" w:rsidRPr="00021343" w:rsidTr="0069154E">
        <w:trPr>
          <w:trHeight w:val="578"/>
        </w:trPr>
        <w:tc>
          <w:tcPr>
            <w:tcW w:w="1985" w:type="dxa"/>
            <w:vMerge/>
            <w:tcBorders>
              <w:left w:val="single" w:sz="4" w:space="0" w:color="auto"/>
              <w:right w:val="single" w:sz="4" w:space="0" w:color="auto"/>
            </w:tcBorders>
            <w:shd w:val="clear" w:color="auto" w:fill="auto"/>
          </w:tcPr>
          <w:p w:rsidR="00FF2D95" w:rsidRPr="00FF2D95" w:rsidRDefault="00FF2D95" w:rsidP="001A30F0">
            <w:pPr>
              <w:tabs>
                <w:tab w:val="right" w:leader="underscore" w:pos="9356"/>
              </w:tabs>
              <w:jc w:val="both"/>
              <w:rPr>
                <w:sz w:val="20"/>
                <w:szCs w:val="20"/>
              </w:rPr>
            </w:pPr>
          </w:p>
        </w:tc>
        <w:tc>
          <w:tcPr>
            <w:tcW w:w="3652" w:type="dxa"/>
            <w:shd w:val="clear" w:color="auto" w:fill="auto"/>
          </w:tcPr>
          <w:p w:rsidR="00954CB8" w:rsidRPr="00954CB8" w:rsidRDefault="00954CB8" w:rsidP="00954CB8">
            <w:pPr>
              <w:widowControl w:val="0"/>
              <w:overflowPunct w:val="0"/>
              <w:autoSpaceDE w:val="0"/>
              <w:autoSpaceDN w:val="0"/>
              <w:adjustRightInd w:val="0"/>
              <w:ind w:right="-108"/>
              <w:jc w:val="both"/>
              <w:rPr>
                <w:sz w:val="20"/>
                <w:szCs w:val="20"/>
              </w:rPr>
            </w:pPr>
            <w:r w:rsidRPr="00954CB8">
              <w:rPr>
                <w:b/>
                <w:sz w:val="20"/>
                <w:szCs w:val="20"/>
              </w:rPr>
              <w:t>Уметь:</w:t>
            </w:r>
            <w:r w:rsidRPr="00954CB8">
              <w:rPr>
                <w:sz w:val="20"/>
                <w:szCs w:val="20"/>
              </w:rPr>
              <w:t xml:space="preserve"> использовать возможности</w:t>
            </w:r>
          </w:p>
          <w:p w:rsidR="00954CB8" w:rsidRPr="00954CB8" w:rsidRDefault="00954CB8" w:rsidP="00954CB8">
            <w:pPr>
              <w:widowControl w:val="0"/>
              <w:overflowPunct w:val="0"/>
              <w:autoSpaceDE w:val="0"/>
              <w:autoSpaceDN w:val="0"/>
              <w:adjustRightInd w:val="0"/>
              <w:ind w:right="-108"/>
              <w:jc w:val="both"/>
              <w:rPr>
                <w:sz w:val="20"/>
                <w:szCs w:val="20"/>
              </w:rPr>
            </w:pPr>
            <w:r w:rsidRPr="00954CB8">
              <w:rPr>
                <w:sz w:val="20"/>
                <w:szCs w:val="20"/>
              </w:rPr>
              <w:t>сети Интернет для поиска Библейских</w:t>
            </w:r>
          </w:p>
          <w:p w:rsidR="00954CB8" w:rsidRPr="00954CB8" w:rsidRDefault="00954CB8" w:rsidP="00954CB8">
            <w:pPr>
              <w:widowControl w:val="0"/>
              <w:overflowPunct w:val="0"/>
              <w:autoSpaceDE w:val="0"/>
              <w:autoSpaceDN w:val="0"/>
              <w:adjustRightInd w:val="0"/>
              <w:ind w:right="-108"/>
              <w:jc w:val="both"/>
              <w:rPr>
                <w:sz w:val="20"/>
                <w:szCs w:val="20"/>
              </w:rPr>
            </w:pPr>
            <w:r w:rsidRPr="00954CB8">
              <w:rPr>
                <w:sz w:val="20"/>
                <w:szCs w:val="20"/>
              </w:rPr>
              <w:t>программ (Biblezoom, BibleQuote,</w:t>
            </w:r>
          </w:p>
          <w:p w:rsidR="00FF2D95" w:rsidRPr="00954CB8" w:rsidRDefault="00954CB8" w:rsidP="00954CB8">
            <w:pPr>
              <w:widowControl w:val="0"/>
              <w:overflowPunct w:val="0"/>
              <w:autoSpaceDE w:val="0"/>
              <w:autoSpaceDN w:val="0"/>
              <w:adjustRightInd w:val="0"/>
              <w:ind w:right="-108"/>
              <w:jc w:val="both"/>
              <w:rPr>
                <w:sz w:val="20"/>
                <w:szCs w:val="20"/>
              </w:rPr>
            </w:pPr>
            <w:r w:rsidRPr="00954CB8">
              <w:rPr>
                <w:sz w:val="20"/>
                <w:szCs w:val="20"/>
              </w:rPr>
              <w:t>https://ekzeget.ru/, http://bibliyaonline.ru/).</w:t>
            </w:r>
          </w:p>
        </w:tc>
        <w:tc>
          <w:tcPr>
            <w:tcW w:w="2551"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Не умеет 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410"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Частично умеет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Хорошо умеет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Умеет свободно</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r>
      <w:tr w:rsidR="00FF2D95" w:rsidRPr="00021343" w:rsidTr="001D22AB">
        <w:trPr>
          <w:trHeight w:val="577"/>
        </w:trPr>
        <w:tc>
          <w:tcPr>
            <w:tcW w:w="1985" w:type="dxa"/>
            <w:vMerge/>
            <w:tcBorders>
              <w:left w:val="single" w:sz="4" w:space="0" w:color="auto"/>
              <w:bottom w:val="single" w:sz="4" w:space="0" w:color="auto"/>
              <w:right w:val="single" w:sz="4" w:space="0" w:color="auto"/>
            </w:tcBorders>
            <w:shd w:val="clear" w:color="auto" w:fill="auto"/>
          </w:tcPr>
          <w:p w:rsidR="00FF2D95" w:rsidRPr="00FF2D95" w:rsidRDefault="00FF2D95" w:rsidP="001A30F0">
            <w:pPr>
              <w:tabs>
                <w:tab w:val="right" w:leader="underscore" w:pos="9356"/>
              </w:tabs>
              <w:jc w:val="both"/>
              <w:rPr>
                <w:sz w:val="20"/>
                <w:szCs w:val="20"/>
              </w:rPr>
            </w:pPr>
          </w:p>
        </w:tc>
        <w:tc>
          <w:tcPr>
            <w:tcW w:w="3652" w:type="dxa"/>
            <w:shd w:val="clear" w:color="auto" w:fill="auto"/>
          </w:tcPr>
          <w:p w:rsidR="00FF2D95" w:rsidRPr="00FF2D95" w:rsidRDefault="00FF2D95" w:rsidP="00FF2D95">
            <w:pPr>
              <w:widowControl w:val="0"/>
              <w:overflowPunct w:val="0"/>
              <w:autoSpaceDE w:val="0"/>
              <w:autoSpaceDN w:val="0"/>
              <w:adjustRightInd w:val="0"/>
              <w:ind w:right="-108"/>
              <w:jc w:val="both"/>
              <w:rPr>
                <w:sz w:val="20"/>
                <w:szCs w:val="20"/>
              </w:rPr>
            </w:pPr>
            <w:r w:rsidRPr="00FF2D95">
              <w:rPr>
                <w:b/>
                <w:sz w:val="20"/>
                <w:szCs w:val="20"/>
              </w:rPr>
              <w:t xml:space="preserve">Владеть: </w:t>
            </w:r>
            <w:r w:rsidRPr="00FF2D95">
              <w:rPr>
                <w:sz w:val="20"/>
                <w:szCs w:val="20"/>
              </w:rPr>
              <w:t>способностью использовать</w:t>
            </w:r>
          </w:p>
          <w:p w:rsidR="00FF2D95" w:rsidRPr="00FF2D95" w:rsidRDefault="00FF2D95" w:rsidP="00FF2D95">
            <w:pPr>
              <w:widowControl w:val="0"/>
              <w:overflowPunct w:val="0"/>
              <w:autoSpaceDE w:val="0"/>
              <w:autoSpaceDN w:val="0"/>
              <w:adjustRightInd w:val="0"/>
              <w:ind w:right="-108"/>
              <w:jc w:val="both"/>
              <w:rPr>
                <w:sz w:val="20"/>
                <w:szCs w:val="20"/>
              </w:rPr>
            </w:pPr>
            <w:r w:rsidRPr="00FF2D95">
              <w:rPr>
                <w:sz w:val="20"/>
                <w:szCs w:val="20"/>
              </w:rPr>
              <w:t>возможности сети Интернет для</w:t>
            </w:r>
          </w:p>
          <w:p w:rsidR="00FF2D95" w:rsidRPr="00FF2D95" w:rsidRDefault="00FF2D95" w:rsidP="00FF2D95">
            <w:pPr>
              <w:widowControl w:val="0"/>
              <w:overflowPunct w:val="0"/>
              <w:autoSpaceDE w:val="0"/>
              <w:autoSpaceDN w:val="0"/>
              <w:adjustRightInd w:val="0"/>
              <w:ind w:right="-108"/>
              <w:jc w:val="both"/>
              <w:rPr>
                <w:sz w:val="20"/>
                <w:szCs w:val="20"/>
              </w:rPr>
            </w:pPr>
            <w:r w:rsidRPr="00FF2D95">
              <w:rPr>
                <w:sz w:val="20"/>
                <w:szCs w:val="20"/>
              </w:rPr>
              <w:t>поиска и изучения основных</w:t>
            </w:r>
          </w:p>
          <w:p w:rsidR="00FF2D95" w:rsidRPr="00FF2D95" w:rsidRDefault="00FF2D95" w:rsidP="00FF2D95">
            <w:pPr>
              <w:widowControl w:val="0"/>
              <w:overflowPunct w:val="0"/>
              <w:autoSpaceDE w:val="0"/>
              <w:autoSpaceDN w:val="0"/>
              <w:adjustRightInd w:val="0"/>
              <w:ind w:right="-108"/>
              <w:jc w:val="both"/>
              <w:rPr>
                <w:sz w:val="20"/>
                <w:szCs w:val="20"/>
              </w:rPr>
            </w:pPr>
            <w:r w:rsidRPr="00FF2D95">
              <w:rPr>
                <w:sz w:val="20"/>
                <w:szCs w:val="20"/>
              </w:rPr>
              <w:t>принципов работы Библейских</w:t>
            </w:r>
          </w:p>
          <w:p w:rsidR="00FF2D95" w:rsidRPr="00FF2D95" w:rsidRDefault="00FF2D95" w:rsidP="00FF2D95">
            <w:pPr>
              <w:widowControl w:val="0"/>
              <w:overflowPunct w:val="0"/>
              <w:autoSpaceDE w:val="0"/>
              <w:autoSpaceDN w:val="0"/>
              <w:adjustRightInd w:val="0"/>
              <w:ind w:right="-108"/>
              <w:jc w:val="both"/>
              <w:rPr>
                <w:b/>
                <w:sz w:val="20"/>
                <w:szCs w:val="20"/>
              </w:rPr>
            </w:pPr>
            <w:r w:rsidRPr="00FF2D95">
              <w:rPr>
                <w:sz w:val="20"/>
                <w:szCs w:val="20"/>
              </w:rPr>
              <w:t>программ.</w:t>
            </w:r>
          </w:p>
        </w:tc>
        <w:tc>
          <w:tcPr>
            <w:tcW w:w="2551"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Не способен 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 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изучения основных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принципов работы</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410"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Частично владеет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способностью</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 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изучения основных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принципов работы</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Хорошо владеет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способностью</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 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изучения основных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принципов работы</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c>
          <w:tcPr>
            <w:tcW w:w="2268" w:type="dxa"/>
            <w:shd w:val="clear" w:color="auto" w:fill="auto"/>
          </w:tcPr>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Свободно владеет</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способностью</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использовать</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возможности сети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Интернет для поиска и</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изучения основных</w:t>
            </w:r>
          </w:p>
          <w:p w:rsidR="00954CB8" w:rsidRPr="00954CB8" w:rsidRDefault="00954CB8" w:rsidP="00954CB8">
            <w:pPr>
              <w:tabs>
                <w:tab w:val="right" w:leader="underscore" w:pos="9356"/>
              </w:tabs>
              <w:rPr>
                <w:color w:val="000000" w:themeColor="text1"/>
                <w:sz w:val="20"/>
                <w:szCs w:val="20"/>
              </w:rPr>
            </w:pPr>
            <w:r w:rsidRPr="00954CB8">
              <w:rPr>
                <w:color w:val="000000" w:themeColor="text1"/>
                <w:sz w:val="20"/>
                <w:szCs w:val="20"/>
              </w:rPr>
              <w:t>принципов работы</w:t>
            </w:r>
          </w:p>
          <w:p w:rsidR="00FF2D95" w:rsidRPr="00E2129F" w:rsidRDefault="00954CB8" w:rsidP="00954CB8">
            <w:pPr>
              <w:tabs>
                <w:tab w:val="right" w:leader="underscore" w:pos="9356"/>
              </w:tabs>
              <w:rPr>
                <w:color w:val="000000" w:themeColor="text1"/>
                <w:sz w:val="20"/>
                <w:szCs w:val="20"/>
              </w:rPr>
            </w:pPr>
            <w:r w:rsidRPr="00954CB8">
              <w:rPr>
                <w:color w:val="000000" w:themeColor="text1"/>
                <w:sz w:val="20"/>
                <w:szCs w:val="20"/>
              </w:rPr>
              <w:t>Библейских программ..</w:t>
            </w:r>
          </w:p>
        </w:tc>
      </w:tr>
      <w:tr w:rsidR="00954CB8" w:rsidRPr="00021343" w:rsidTr="002044CB">
        <w:trPr>
          <w:trHeight w:val="535"/>
        </w:trPr>
        <w:tc>
          <w:tcPr>
            <w:tcW w:w="1985" w:type="dxa"/>
            <w:vMerge w:val="restart"/>
            <w:tcBorders>
              <w:top w:val="nil"/>
              <w:left w:val="single" w:sz="4" w:space="0" w:color="auto"/>
              <w:right w:val="single" w:sz="4" w:space="0" w:color="auto"/>
            </w:tcBorders>
            <w:shd w:val="clear" w:color="auto" w:fill="auto"/>
          </w:tcPr>
          <w:p w:rsidR="00954CB8" w:rsidRPr="00021343" w:rsidRDefault="00954CB8" w:rsidP="001A30F0">
            <w:pPr>
              <w:tabs>
                <w:tab w:val="right" w:leader="underscore" w:pos="9356"/>
              </w:tabs>
              <w:jc w:val="both"/>
              <w:rPr>
                <w:sz w:val="20"/>
                <w:szCs w:val="20"/>
              </w:rPr>
            </w:pPr>
            <w:r w:rsidRPr="00954CB8">
              <w:rPr>
                <w:sz w:val="20"/>
                <w:szCs w:val="20"/>
              </w:rPr>
              <w:t>ОПК-8.2. Способен использовать данные программные продукты при решении теологических задач</w:t>
            </w:r>
          </w:p>
        </w:tc>
        <w:tc>
          <w:tcPr>
            <w:tcW w:w="3652" w:type="dxa"/>
            <w:shd w:val="clear" w:color="auto" w:fill="auto"/>
          </w:tcPr>
          <w:p w:rsidR="00510B06" w:rsidRPr="00510B06" w:rsidRDefault="00510B06" w:rsidP="00510B06">
            <w:pPr>
              <w:widowControl w:val="0"/>
              <w:overflowPunct w:val="0"/>
              <w:autoSpaceDE w:val="0"/>
              <w:autoSpaceDN w:val="0"/>
              <w:adjustRightInd w:val="0"/>
              <w:ind w:right="-108"/>
              <w:jc w:val="both"/>
              <w:rPr>
                <w:sz w:val="20"/>
                <w:szCs w:val="20"/>
              </w:rPr>
            </w:pPr>
            <w:r w:rsidRPr="00510B06">
              <w:rPr>
                <w:b/>
                <w:sz w:val="20"/>
                <w:szCs w:val="20"/>
              </w:rPr>
              <w:t xml:space="preserve">Знать: </w:t>
            </w:r>
            <w:r w:rsidRPr="00510B06">
              <w:rPr>
                <w:sz w:val="20"/>
                <w:szCs w:val="20"/>
              </w:rPr>
              <w:t>основные принципы работы и</w:t>
            </w:r>
          </w:p>
          <w:p w:rsidR="00510B06" w:rsidRPr="00510B06" w:rsidRDefault="00510B06" w:rsidP="00510B06">
            <w:pPr>
              <w:widowControl w:val="0"/>
              <w:overflowPunct w:val="0"/>
              <w:autoSpaceDE w:val="0"/>
              <w:autoSpaceDN w:val="0"/>
              <w:adjustRightInd w:val="0"/>
              <w:ind w:right="-108"/>
              <w:jc w:val="both"/>
              <w:rPr>
                <w:sz w:val="20"/>
                <w:szCs w:val="20"/>
              </w:rPr>
            </w:pPr>
            <w:r w:rsidRPr="00510B06">
              <w:rPr>
                <w:sz w:val="20"/>
                <w:szCs w:val="20"/>
              </w:rPr>
              <w:t>назначение Библейских программ</w:t>
            </w:r>
          </w:p>
          <w:p w:rsidR="00510B06" w:rsidRPr="00E36F5E" w:rsidRDefault="00510B06" w:rsidP="00510B06">
            <w:pPr>
              <w:widowControl w:val="0"/>
              <w:overflowPunct w:val="0"/>
              <w:autoSpaceDE w:val="0"/>
              <w:autoSpaceDN w:val="0"/>
              <w:adjustRightInd w:val="0"/>
              <w:ind w:right="-108"/>
              <w:jc w:val="both"/>
              <w:rPr>
                <w:sz w:val="20"/>
                <w:szCs w:val="20"/>
                <w:lang w:val="en-US"/>
              </w:rPr>
            </w:pPr>
            <w:r w:rsidRPr="00E36F5E">
              <w:rPr>
                <w:sz w:val="20"/>
                <w:szCs w:val="20"/>
                <w:lang w:val="en-US"/>
              </w:rPr>
              <w:t>(Biblezoom, BibleQuote,</w:t>
            </w:r>
          </w:p>
          <w:p w:rsidR="00954CB8" w:rsidRPr="00E36F5E" w:rsidRDefault="00510B06" w:rsidP="00510B06">
            <w:pPr>
              <w:widowControl w:val="0"/>
              <w:overflowPunct w:val="0"/>
              <w:autoSpaceDE w:val="0"/>
              <w:autoSpaceDN w:val="0"/>
              <w:adjustRightInd w:val="0"/>
              <w:ind w:right="-108"/>
              <w:jc w:val="both"/>
              <w:rPr>
                <w:b/>
                <w:sz w:val="20"/>
                <w:szCs w:val="20"/>
                <w:lang w:val="en-US"/>
              </w:rPr>
            </w:pPr>
            <w:r w:rsidRPr="00E36F5E">
              <w:rPr>
                <w:sz w:val="20"/>
                <w:szCs w:val="20"/>
                <w:lang w:val="en-US"/>
              </w:rPr>
              <w:t>https://ekzeget.ru/, http://bibliyaonline.ru/).</w:t>
            </w:r>
          </w:p>
        </w:tc>
        <w:tc>
          <w:tcPr>
            <w:tcW w:w="2551"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Не знает основные</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принципы работы и</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назначение Библейских</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программ.</w:t>
            </w:r>
          </w:p>
        </w:tc>
        <w:tc>
          <w:tcPr>
            <w:tcW w:w="2410"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Частично знает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основные принципы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работы и назначение</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Библейских программ.</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Хорошо знает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основные принципы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работы и назначение</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Библейских программ.</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Легко ориентируется в</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основных принципах</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работы и назначении</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Библейских программ.</w:t>
            </w:r>
          </w:p>
        </w:tc>
      </w:tr>
      <w:tr w:rsidR="00954CB8" w:rsidRPr="00021343" w:rsidTr="002044CB">
        <w:trPr>
          <w:trHeight w:val="535"/>
        </w:trPr>
        <w:tc>
          <w:tcPr>
            <w:tcW w:w="1985" w:type="dxa"/>
            <w:vMerge/>
            <w:tcBorders>
              <w:left w:val="single" w:sz="4" w:space="0" w:color="auto"/>
              <w:right w:val="single" w:sz="4" w:space="0" w:color="auto"/>
            </w:tcBorders>
            <w:shd w:val="clear" w:color="auto" w:fill="auto"/>
          </w:tcPr>
          <w:p w:rsidR="00954CB8" w:rsidRPr="00954CB8" w:rsidRDefault="00954CB8" w:rsidP="001A30F0">
            <w:pPr>
              <w:tabs>
                <w:tab w:val="right" w:leader="underscore" w:pos="9356"/>
              </w:tabs>
              <w:jc w:val="both"/>
              <w:rPr>
                <w:sz w:val="20"/>
                <w:szCs w:val="20"/>
              </w:rPr>
            </w:pPr>
          </w:p>
        </w:tc>
        <w:tc>
          <w:tcPr>
            <w:tcW w:w="3652" w:type="dxa"/>
            <w:shd w:val="clear" w:color="auto" w:fill="auto"/>
          </w:tcPr>
          <w:p w:rsidR="00510B06" w:rsidRPr="00510B06" w:rsidRDefault="00510B06" w:rsidP="00510B06">
            <w:pPr>
              <w:widowControl w:val="0"/>
              <w:overflowPunct w:val="0"/>
              <w:autoSpaceDE w:val="0"/>
              <w:autoSpaceDN w:val="0"/>
              <w:adjustRightInd w:val="0"/>
              <w:ind w:right="-108"/>
              <w:jc w:val="both"/>
              <w:rPr>
                <w:sz w:val="20"/>
                <w:szCs w:val="20"/>
              </w:rPr>
            </w:pPr>
            <w:r w:rsidRPr="00510B06">
              <w:rPr>
                <w:b/>
                <w:sz w:val="20"/>
                <w:szCs w:val="20"/>
              </w:rPr>
              <w:t>Уметь:</w:t>
            </w:r>
            <w:r w:rsidRPr="00510B06">
              <w:rPr>
                <w:sz w:val="20"/>
                <w:szCs w:val="20"/>
              </w:rPr>
              <w:t xml:space="preserve"> осуществлять выбор в</w:t>
            </w:r>
          </w:p>
          <w:p w:rsidR="00510B06" w:rsidRPr="00510B06" w:rsidRDefault="00510B06" w:rsidP="00510B06">
            <w:pPr>
              <w:widowControl w:val="0"/>
              <w:overflowPunct w:val="0"/>
              <w:autoSpaceDE w:val="0"/>
              <w:autoSpaceDN w:val="0"/>
              <w:adjustRightInd w:val="0"/>
              <w:ind w:right="-108"/>
              <w:jc w:val="both"/>
              <w:rPr>
                <w:sz w:val="20"/>
                <w:szCs w:val="20"/>
              </w:rPr>
            </w:pPr>
            <w:r w:rsidRPr="00510B06">
              <w:rPr>
                <w:sz w:val="20"/>
                <w:szCs w:val="20"/>
              </w:rPr>
              <w:t>зависимости от особенностей</w:t>
            </w:r>
          </w:p>
          <w:p w:rsidR="00510B06" w:rsidRPr="00510B06" w:rsidRDefault="00510B06" w:rsidP="00510B06">
            <w:pPr>
              <w:widowControl w:val="0"/>
              <w:overflowPunct w:val="0"/>
              <w:autoSpaceDE w:val="0"/>
              <w:autoSpaceDN w:val="0"/>
              <w:adjustRightInd w:val="0"/>
              <w:ind w:right="-108"/>
              <w:jc w:val="both"/>
              <w:rPr>
                <w:sz w:val="20"/>
                <w:szCs w:val="20"/>
              </w:rPr>
            </w:pPr>
            <w:r w:rsidRPr="00510B06">
              <w:rPr>
                <w:sz w:val="20"/>
                <w:szCs w:val="20"/>
              </w:rPr>
              <w:t>программы и применять Библейские</w:t>
            </w:r>
          </w:p>
          <w:p w:rsidR="00510B06" w:rsidRPr="00510B06" w:rsidRDefault="00510B06" w:rsidP="00510B06">
            <w:pPr>
              <w:widowControl w:val="0"/>
              <w:overflowPunct w:val="0"/>
              <w:autoSpaceDE w:val="0"/>
              <w:autoSpaceDN w:val="0"/>
              <w:adjustRightInd w:val="0"/>
              <w:ind w:right="-108"/>
              <w:jc w:val="both"/>
              <w:rPr>
                <w:sz w:val="20"/>
                <w:szCs w:val="20"/>
              </w:rPr>
            </w:pPr>
            <w:r w:rsidRPr="00510B06">
              <w:rPr>
                <w:sz w:val="20"/>
                <w:szCs w:val="20"/>
              </w:rPr>
              <w:t>программы для решения</w:t>
            </w:r>
          </w:p>
          <w:p w:rsidR="00954CB8" w:rsidRPr="00E2129F" w:rsidRDefault="00510B06" w:rsidP="00510B06">
            <w:pPr>
              <w:widowControl w:val="0"/>
              <w:overflowPunct w:val="0"/>
              <w:autoSpaceDE w:val="0"/>
              <w:autoSpaceDN w:val="0"/>
              <w:adjustRightInd w:val="0"/>
              <w:ind w:right="-108"/>
              <w:jc w:val="both"/>
              <w:rPr>
                <w:b/>
                <w:sz w:val="20"/>
                <w:szCs w:val="20"/>
              </w:rPr>
            </w:pPr>
            <w:r w:rsidRPr="00510B06">
              <w:rPr>
                <w:sz w:val="20"/>
                <w:szCs w:val="20"/>
              </w:rPr>
              <w:t>теологических задач.</w:t>
            </w:r>
          </w:p>
        </w:tc>
        <w:tc>
          <w:tcPr>
            <w:tcW w:w="2551"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Не умеет осуществлять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выбор в зависимости от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особенностей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и применять Библейские</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c>
          <w:tcPr>
            <w:tcW w:w="2410"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Частично умеет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осуществлять выбор в</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зависимости от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особенностей</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и применять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Библейские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Хорошо умеет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осуществлять выбор в</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зависимости от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особенностей</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и</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применять Библейские</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для</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Умеет свободно</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осуществлять выбор в</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зависимости от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особенностей</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и</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применять Библейские</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программы для</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r>
      <w:tr w:rsidR="00954CB8" w:rsidRPr="00021343" w:rsidTr="002044CB">
        <w:trPr>
          <w:trHeight w:val="535"/>
        </w:trPr>
        <w:tc>
          <w:tcPr>
            <w:tcW w:w="1985" w:type="dxa"/>
            <w:vMerge/>
            <w:tcBorders>
              <w:left w:val="single" w:sz="4" w:space="0" w:color="auto"/>
              <w:bottom w:val="single" w:sz="4" w:space="0" w:color="auto"/>
              <w:right w:val="single" w:sz="4" w:space="0" w:color="auto"/>
            </w:tcBorders>
            <w:shd w:val="clear" w:color="auto" w:fill="auto"/>
          </w:tcPr>
          <w:p w:rsidR="00954CB8" w:rsidRPr="00954CB8" w:rsidRDefault="00954CB8" w:rsidP="001A30F0">
            <w:pPr>
              <w:tabs>
                <w:tab w:val="right" w:leader="underscore" w:pos="9356"/>
              </w:tabs>
              <w:jc w:val="both"/>
              <w:rPr>
                <w:sz w:val="20"/>
                <w:szCs w:val="20"/>
              </w:rPr>
            </w:pPr>
          </w:p>
        </w:tc>
        <w:tc>
          <w:tcPr>
            <w:tcW w:w="3652" w:type="dxa"/>
            <w:shd w:val="clear" w:color="auto" w:fill="auto"/>
          </w:tcPr>
          <w:p w:rsidR="00510B06" w:rsidRPr="00510B06" w:rsidRDefault="00510B06" w:rsidP="00510B06">
            <w:pPr>
              <w:widowControl w:val="0"/>
              <w:overflowPunct w:val="0"/>
              <w:autoSpaceDE w:val="0"/>
              <w:autoSpaceDN w:val="0"/>
              <w:adjustRightInd w:val="0"/>
              <w:ind w:right="-108"/>
              <w:jc w:val="both"/>
              <w:rPr>
                <w:sz w:val="20"/>
                <w:szCs w:val="20"/>
              </w:rPr>
            </w:pPr>
            <w:r w:rsidRPr="00510B06">
              <w:rPr>
                <w:b/>
                <w:sz w:val="20"/>
                <w:szCs w:val="20"/>
              </w:rPr>
              <w:t xml:space="preserve">Владеть: </w:t>
            </w:r>
            <w:r w:rsidRPr="00510B06">
              <w:rPr>
                <w:sz w:val="20"/>
                <w:szCs w:val="20"/>
              </w:rPr>
              <w:t>способностью использовать</w:t>
            </w:r>
          </w:p>
          <w:p w:rsidR="00510B06" w:rsidRPr="00510B06" w:rsidRDefault="00510B06" w:rsidP="00510B06">
            <w:pPr>
              <w:widowControl w:val="0"/>
              <w:overflowPunct w:val="0"/>
              <w:autoSpaceDE w:val="0"/>
              <w:autoSpaceDN w:val="0"/>
              <w:adjustRightInd w:val="0"/>
              <w:ind w:right="-108"/>
              <w:jc w:val="both"/>
              <w:rPr>
                <w:sz w:val="20"/>
                <w:szCs w:val="20"/>
              </w:rPr>
            </w:pPr>
            <w:r w:rsidRPr="00510B06">
              <w:rPr>
                <w:sz w:val="20"/>
                <w:szCs w:val="20"/>
              </w:rPr>
              <w:t>Библейские программы для решения</w:t>
            </w:r>
          </w:p>
          <w:p w:rsidR="00954CB8" w:rsidRPr="00E2129F" w:rsidRDefault="00510B06" w:rsidP="00510B06">
            <w:pPr>
              <w:widowControl w:val="0"/>
              <w:overflowPunct w:val="0"/>
              <w:autoSpaceDE w:val="0"/>
              <w:autoSpaceDN w:val="0"/>
              <w:adjustRightInd w:val="0"/>
              <w:ind w:right="-108"/>
              <w:jc w:val="both"/>
              <w:rPr>
                <w:b/>
                <w:sz w:val="20"/>
                <w:szCs w:val="20"/>
              </w:rPr>
            </w:pPr>
            <w:r w:rsidRPr="00510B06">
              <w:rPr>
                <w:sz w:val="20"/>
                <w:szCs w:val="20"/>
              </w:rPr>
              <w:t>теологических задач.</w:t>
            </w:r>
          </w:p>
        </w:tc>
        <w:tc>
          <w:tcPr>
            <w:tcW w:w="2551"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Не способен использовать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Библейские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w:t>
            </w:r>
          </w:p>
        </w:tc>
        <w:tc>
          <w:tcPr>
            <w:tcW w:w="2410"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Частично владеет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способностью</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использовать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Библейские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Хорошо владеет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способностью</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использовать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Библейские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c>
          <w:tcPr>
            <w:tcW w:w="2268" w:type="dxa"/>
            <w:shd w:val="clear" w:color="auto" w:fill="auto"/>
          </w:tcPr>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Свободно владеет</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способностью</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использовать</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Библейские программы</w:t>
            </w:r>
          </w:p>
          <w:p w:rsidR="00510B06" w:rsidRPr="00510B06" w:rsidRDefault="00510B06" w:rsidP="00510B06">
            <w:pPr>
              <w:tabs>
                <w:tab w:val="right" w:leader="underscore" w:pos="9356"/>
              </w:tabs>
              <w:rPr>
                <w:color w:val="000000" w:themeColor="text1"/>
                <w:sz w:val="20"/>
                <w:szCs w:val="20"/>
              </w:rPr>
            </w:pPr>
            <w:r w:rsidRPr="00510B06">
              <w:rPr>
                <w:color w:val="000000" w:themeColor="text1"/>
                <w:sz w:val="20"/>
                <w:szCs w:val="20"/>
              </w:rPr>
              <w:t>для решения</w:t>
            </w:r>
          </w:p>
          <w:p w:rsidR="00954CB8" w:rsidRPr="00E2129F" w:rsidRDefault="00510B06" w:rsidP="00510B06">
            <w:pPr>
              <w:tabs>
                <w:tab w:val="right" w:leader="underscore" w:pos="9356"/>
              </w:tabs>
              <w:rPr>
                <w:color w:val="000000" w:themeColor="text1"/>
                <w:sz w:val="20"/>
                <w:szCs w:val="20"/>
              </w:rPr>
            </w:pPr>
            <w:r w:rsidRPr="00510B06">
              <w:rPr>
                <w:color w:val="000000" w:themeColor="text1"/>
                <w:sz w:val="20"/>
                <w:szCs w:val="20"/>
              </w:rPr>
              <w:t>теологических задач.</w:t>
            </w:r>
          </w:p>
        </w:tc>
      </w:tr>
    </w:tbl>
    <w:p w:rsidR="00AA6585" w:rsidRPr="00021343" w:rsidRDefault="00AA6585" w:rsidP="00C55CDB">
      <w:pPr>
        <w:tabs>
          <w:tab w:val="right" w:leader="underscore" w:pos="9356"/>
        </w:tabs>
        <w:jc w:val="both"/>
      </w:pPr>
    </w:p>
    <w:p w:rsidR="00AA6585" w:rsidRPr="00021343" w:rsidRDefault="00AA6585" w:rsidP="002433A0">
      <w:pPr>
        <w:tabs>
          <w:tab w:val="right" w:leader="underscore" w:pos="9356"/>
        </w:tabs>
        <w:ind w:firstLine="567"/>
        <w:jc w:val="both"/>
        <w:sectPr w:rsidR="00AA6585" w:rsidRPr="00021343" w:rsidSect="003B7B5C">
          <w:footerReference w:type="first" r:id="rId20"/>
          <w:pgSz w:w="16838" w:h="11906" w:orient="landscape"/>
          <w:pgMar w:top="851" w:right="1134" w:bottom="1701" w:left="1134" w:header="709" w:footer="709" w:gutter="0"/>
          <w:cols w:space="708"/>
          <w:titlePg/>
          <w:docGrid w:linePitch="360"/>
        </w:sectPr>
      </w:pPr>
    </w:p>
    <w:p w:rsidR="000F343D" w:rsidRDefault="00BD2C44" w:rsidP="00C55CDB">
      <w:pPr>
        <w:tabs>
          <w:tab w:val="right" w:leader="underscore" w:pos="9356"/>
        </w:tabs>
        <w:ind w:firstLine="567"/>
        <w:jc w:val="both"/>
        <w:rPr>
          <w:b/>
        </w:rPr>
      </w:pPr>
      <w:r w:rsidRPr="00021343">
        <w:rPr>
          <w:b/>
        </w:rPr>
        <w:lastRenderedPageBreak/>
        <w:t>10</w:t>
      </w:r>
      <w:r w:rsidR="000F343D" w:rsidRPr="00021343">
        <w:rPr>
          <w:b/>
        </w:rPr>
        <w:t xml:space="preserve">.3. </w:t>
      </w:r>
      <w:r w:rsidRPr="00021343">
        <w:rPr>
          <w:b/>
        </w:rPr>
        <w:t>Примерный перечень вопросов (контрольных заданий, тем рефератов, эссе и т.д.) к зачету/э</w:t>
      </w:r>
      <w:r w:rsidR="00B81E6B">
        <w:rPr>
          <w:b/>
        </w:rPr>
        <w:t>кзамену по дисциплине (модулю):</w:t>
      </w:r>
    </w:p>
    <w:p w:rsidR="00B81E6B" w:rsidRDefault="00B81E6B" w:rsidP="00C55CDB">
      <w:pPr>
        <w:tabs>
          <w:tab w:val="right" w:leader="underscore" w:pos="9356"/>
        </w:tabs>
        <w:ind w:firstLine="567"/>
        <w:jc w:val="both"/>
        <w:rPr>
          <w:b/>
        </w:rPr>
      </w:pPr>
      <w:r>
        <w:rPr>
          <w:b/>
        </w:rPr>
        <w:t>10.3.1</w:t>
      </w:r>
      <w:r w:rsidRPr="00B81E6B">
        <w:rPr>
          <w:b/>
        </w:rPr>
        <w:t xml:space="preserve"> Вопросы к дифференцированному зачету 1</w:t>
      </w:r>
      <w:r>
        <w:rPr>
          <w:b/>
        </w:rPr>
        <w:t>:</w:t>
      </w:r>
    </w:p>
    <w:p w:rsidR="00C9223C" w:rsidRDefault="00C9223C" w:rsidP="00C55CDB">
      <w:pPr>
        <w:tabs>
          <w:tab w:val="right" w:leader="underscore" w:pos="9356"/>
        </w:tabs>
        <w:ind w:firstLine="567"/>
        <w:jc w:val="both"/>
        <w:rPr>
          <w:b/>
        </w:rPr>
      </w:pPr>
    </w:p>
    <w:p w:rsidR="00C9223C" w:rsidRDefault="00C9223C" w:rsidP="00C9223C">
      <w:pPr>
        <w:pStyle w:val="aff2"/>
        <w:numPr>
          <w:ilvl w:val="0"/>
          <w:numId w:val="40"/>
        </w:numPr>
        <w:spacing w:after="160" w:line="259" w:lineRule="auto"/>
        <w:jc w:val="both"/>
      </w:pPr>
      <w:r>
        <w:t>Канон Новозаветных Писаний: смысл термина «канон»; критерии каноничности: догматическое предание, историческое предание, богослужебное употребление. Периодизация истории формирования Канона Нового Завета; важнейшие причины формирования новозаветного канона.</w:t>
      </w:r>
    </w:p>
    <w:p w:rsidR="00C9223C" w:rsidRDefault="00C9223C" w:rsidP="00C9223C">
      <w:pPr>
        <w:pStyle w:val="aff2"/>
        <w:numPr>
          <w:ilvl w:val="0"/>
          <w:numId w:val="40"/>
        </w:numPr>
        <w:spacing w:after="160" w:line="259" w:lineRule="auto"/>
        <w:jc w:val="both"/>
      </w:pPr>
      <w:r>
        <w:t>Классификация древних новозаветных манускриптов. Древнейшие рукописи. Особенности важнейших кодексов: Синайского, Александрийского, Ватиканского, Ефрема. Классификация ошибок и разночтений в древних рукописях и их типы. Понятие о критических и дипломатических изданиях текста. Значение «Текста большинства» для православного толкователя Нового Завета.</w:t>
      </w:r>
    </w:p>
    <w:p w:rsidR="00C9223C" w:rsidRDefault="00C9223C" w:rsidP="00C9223C">
      <w:pPr>
        <w:pStyle w:val="aff2"/>
        <w:numPr>
          <w:ilvl w:val="0"/>
          <w:numId w:val="40"/>
        </w:numPr>
        <w:spacing w:after="160" w:line="259" w:lineRule="auto"/>
      </w:pPr>
      <w:r w:rsidRPr="00EF21A2">
        <w:t>Постановка синоптической проблемы и основные гипотезы по её разрешению: гипотеза первенства еврейского текста апостола Матфея, гипотеза устного и письменного первоевангелий, гипотеза взаимного пользования. Сильные и слабые стороны данных гипотез.</w:t>
      </w:r>
    </w:p>
    <w:p w:rsidR="00C9223C" w:rsidRDefault="00C9223C" w:rsidP="00C9223C">
      <w:pPr>
        <w:pStyle w:val="aff2"/>
        <w:numPr>
          <w:ilvl w:val="0"/>
          <w:numId w:val="40"/>
        </w:numPr>
        <w:spacing w:after="160" w:line="259" w:lineRule="auto"/>
        <w:jc w:val="both"/>
      </w:pPr>
      <w:r>
        <w:t>Принципы герменевтики Нового Завета. Святоотеческая экзегеза и современная библеистика. Краткий обзор святоотеческих комментариев. Наиболее известные современные комментарии.</w:t>
      </w:r>
    </w:p>
    <w:p w:rsidR="00C9223C" w:rsidRDefault="00C9223C" w:rsidP="00C9223C">
      <w:pPr>
        <w:pStyle w:val="aff2"/>
        <w:numPr>
          <w:ilvl w:val="0"/>
          <w:numId w:val="40"/>
        </w:numPr>
        <w:spacing w:after="160" w:line="259" w:lineRule="auto"/>
        <w:jc w:val="both"/>
      </w:pPr>
      <w:r>
        <w:t>История Синодального перевода Нового Завета. Два этапа перевода Нового завета на Русский язык: перевод Российского Библейского общества 20-годов XIX века и Синодальный перевод 70-х годов XIX века. Вклад в дело перевода святителя Филарета Московского. Современные переводы.</w:t>
      </w:r>
    </w:p>
    <w:p w:rsidR="00C9223C" w:rsidRDefault="00C9223C" w:rsidP="00C9223C">
      <w:pPr>
        <w:pStyle w:val="aff2"/>
        <w:numPr>
          <w:ilvl w:val="0"/>
          <w:numId w:val="40"/>
        </w:numPr>
        <w:spacing w:after="160" w:line="259" w:lineRule="auto"/>
        <w:jc w:val="both"/>
      </w:pPr>
      <w:r w:rsidRPr="00EF21A2">
        <w:t>История перевода Нового Завета на славянский язык. Перевод Нового Заветы святыми равноапостольными Кириллом и Мефодием. Четыре группы текста славянских рукописей. Геннадиевская Библия, Острожская Библия, Елизаветинская Библия. Научные исследования славянского библейского наследия в XIX веке. Создание Комиссии по научному изданию славянской Библии при Петроградской Духовной Академии.</w:t>
      </w:r>
    </w:p>
    <w:p w:rsidR="00C9223C" w:rsidRDefault="00C9223C" w:rsidP="00C9223C">
      <w:pPr>
        <w:pStyle w:val="aff2"/>
        <w:numPr>
          <w:ilvl w:val="0"/>
          <w:numId w:val="40"/>
        </w:numPr>
        <w:spacing w:after="160" w:line="259" w:lineRule="auto"/>
        <w:jc w:val="both"/>
      </w:pPr>
      <w:r>
        <w:t>Завоевание Палестины римлянами. Характеристика Ирода Великого («Иудейские древности», XVII) и Понтия Пилата («Иудейские древности».XVIII, 3-4) по Иосифу Флавию. Потомки Ирода. Важнейшие течения в иудаизме I века и их краткая характеристика: фарисеи, саддукеи, иродиане, ессеи. Кумранская община. Мессианские ожидания.</w:t>
      </w:r>
    </w:p>
    <w:p w:rsidR="00C9223C" w:rsidRDefault="00C9223C" w:rsidP="00C9223C">
      <w:pPr>
        <w:pStyle w:val="aff2"/>
        <w:numPr>
          <w:ilvl w:val="0"/>
          <w:numId w:val="40"/>
        </w:numPr>
        <w:spacing w:after="160" w:line="259" w:lineRule="auto"/>
        <w:jc w:val="both"/>
      </w:pPr>
      <w:r>
        <w:t>Политика, религия и нравы императорского Рима в I в. до Р.Х – I в. по Р.Х. Сравнительная оценка республиканской и императорской формам правления. В чём суть принципата? Чем принципат отличается от республики и диктатуры? Охарактеризовать жизнь и деятельность римских императоров Новозаветной эпохи: Август, Тиберий, Калигула, Клавдий, Нерон, Веспасиан, Тит, Домициан. Римская система управления провинциями, ее достоинства и недостатки. Перечислить провинции, упоминающиеся в тексте Нового Завета. Особенность использования названий провинций апостолом Павлом и апостолом Лукой.</w:t>
      </w:r>
    </w:p>
    <w:p w:rsidR="00C9223C" w:rsidRDefault="00C9223C" w:rsidP="00C9223C">
      <w:pPr>
        <w:pStyle w:val="aff2"/>
        <w:numPr>
          <w:ilvl w:val="0"/>
          <w:numId w:val="40"/>
        </w:numPr>
        <w:spacing w:after="160" w:line="259" w:lineRule="auto"/>
        <w:jc w:val="both"/>
      </w:pPr>
      <w:r>
        <w:t>Главнейшие особенности каждого из четырех Евангелий: авторство, адресат, цель, время написания, характерные черты, самобытность, символ. Труды виднейших русских библеистов, посвящённые евангельской исагогике.</w:t>
      </w:r>
    </w:p>
    <w:p w:rsidR="00C9223C" w:rsidRDefault="00C9223C" w:rsidP="00C9223C">
      <w:pPr>
        <w:pStyle w:val="aff2"/>
        <w:numPr>
          <w:ilvl w:val="0"/>
          <w:numId w:val="40"/>
        </w:numPr>
        <w:spacing w:after="160" w:line="259" w:lineRule="auto"/>
        <w:jc w:val="both"/>
      </w:pPr>
      <w:r>
        <w:lastRenderedPageBreak/>
        <w:t>Пролог Евангелия от Иоанна (Ин.1.1-18) – догматический анализ: учение о предвечном бытии и о воплощении Божественного Логоса, сотериологический аспект. Пролог как принципиальный ключ к пониманию Четвертого Евангелия.</w:t>
      </w:r>
    </w:p>
    <w:p w:rsidR="00C9223C" w:rsidRDefault="00C9223C" w:rsidP="00C9223C">
      <w:pPr>
        <w:pStyle w:val="aff2"/>
        <w:numPr>
          <w:ilvl w:val="0"/>
          <w:numId w:val="40"/>
        </w:numPr>
        <w:spacing w:after="160" w:line="259" w:lineRule="auto"/>
        <w:jc w:val="both"/>
      </w:pPr>
      <w:r>
        <w:t>Нагорная проповедь как учение о нравственных условиях стяжания Царства Небесного: заповеди Блаженства – путь духовного совершенствования (Мф.5.1-16); отношение Иисуса Христа к Ветхому Закону (Мф.5.17-48); учение Христа об истинной праведности на примерах ее сравнения с праведностью фарисейскою (Мф.6.1- 18), предупреждение об опасности лжеисповедания (Мф.7.13-29).</w:t>
      </w:r>
    </w:p>
    <w:p w:rsidR="00C9223C" w:rsidRDefault="00C9223C" w:rsidP="00C9223C">
      <w:pPr>
        <w:pStyle w:val="aff2"/>
        <w:numPr>
          <w:ilvl w:val="0"/>
          <w:numId w:val="40"/>
        </w:numPr>
        <w:spacing w:after="160" w:line="259" w:lineRule="auto"/>
        <w:jc w:val="both"/>
      </w:pPr>
      <w:r>
        <w:t>Евангельское откровение об Иисусе: Сын Божий и Страждущий Мессия; исповедание апостола Петра (Мф.16.13-20; Мк. 8.27-30; Лк.9.18-21) – святоотеческое толкование слов «Ты Христос Сын Бога Живаго» (Мф.16.16); первое предсказание Христа о Своих страданиях (Мф.16.21-23; Мк.8.31-33; Лк.9.22). Преображение Господне (Мф.17.1-14; Мк.9.2-13; Лк.9.28-36), святоотеческие толкования эсхатологического аспекта Преображения.</w:t>
      </w:r>
    </w:p>
    <w:p w:rsidR="00C9223C" w:rsidRDefault="00C9223C" w:rsidP="00C9223C">
      <w:pPr>
        <w:pStyle w:val="aff2"/>
        <w:numPr>
          <w:ilvl w:val="0"/>
          <w:numId w:val="40"/>
        </w:numPr>
        <w:spacing w:after="160" w:line="259" w:lineRule="auto"/>
        <w:jc w:val="both"/>
      </w:pPr>
      <w:r>
        <w:t>Учение Иисуса Христа о Себе как о Хлебе Жизни: чудо насыщения пяти тысяч пятью хлебами (Мф.14.13-21; Мк.6.30-44; Лк.9.10-17; Ин.6.1- 13) и его символический смысл; евхаристический и христологический аспекты беседы о Хлебе Жизни (Ин.6.25-71).</w:t>
      </w:r>
    </w:p>
    <w:p w:rsidR="00C9223C" w:rsidRDefault="00C9223C" w:rsidP="00C9223C">
      <w:pPr>
        <w:pStyle w:val="aff2"/>
        <w:numPr>
          <w:ilvl w:val="0"/>
          <w:numId w:val="40"/>
        </w:numPr>
        <w:spacing w:after="160" w:line="259" w:lineRule="auto"/>
        <w:jc w:val="both"/>
      </w:pPr>
      <w:r>
        <w:t>Пятидесятница (Деян.2.1-4). Особенности перевода Деян 2.3. Анализ толкования Пятидесятницы святыми отцами Церкви: свт. Григорий Богослов, свт. Григорий Палама. Теория епископа Кассиана (Безобразова) относительно Вознесения Спасителя и Пятидесятницы.</w:t>
      </w:r>
    </w:p>
    <w:p w:rsidR="00C9223C" w:rsidRDefault="00C9223C" w:rsidP="00C9223C">
      <w:pPr>
        <w:pStyle w:val="aff2"/>
        <w:numPr>
          <w:ilvl w:val="0"/>
          <w:numId w:val="40"/>
        </w:numPr>
        <w:spacing w:after="160" w:line="259" w:lineRule="auto"/>
        <w:jc w:val="both"/>
      </w:pPr>
      <w:r>
        <w:t>Евангельское повествование о Воскресении Иисуса Христа как свидетельство Его победы над смертью (Мф.28.-10; Мк.16.1-8; Лк.24.1-11; Ин.20.1-10). Проблема хронологической последовательности явлений Воскресшего Господа, описываемых в Евангелии (Мф.28. 9-10; 16-20; Мк.16. 9-20; Лк.24.13-35; 35-53; Ин.20.11- 18; 19-29; 21.1-14; 15-23).</w:t>
      </w:r>
    </w:p>
    <w:p w:rsidR="00C9223C" w:rsidRDefault="00C9223C" w:rsidP="00C9223C">
      <w:pPr>
        <w:pStyle w:val="aff2"/>
        <w:numPr>
          <w:ilvl w:val="0"/>
          <w:numId w:val="40"/>
        </w:numPr>
        <w:spacing w:after="160" w:line="259" w:lineRule="auto"/>
        <w:jc w:val="both"/>
      </w:pPr>
      <w:r>
        <w:t>Рождество Христово (Лк.2.1-7). Хронология событий, предшествовавших (Лк.1,5-80) и сопровождавших его (Лк.2.1-52). Проблемы датировки (Мф.2,1) и переписи (Лк.2.1), связанные с событием Рождества Христова; доводы современной библеистики в пользу ошибочности вычисления года Рождества Христова Дионисием Малым в VI веке.</w:t>
      </w:r>
    </w:p>
    <w:p w:rsidR="00C9223C" w:rsidRDefault="00C9223C" w:rsidP="00C9223C">
      <w:pPr>
        <w:pStyle w:val="aff2"/>
        <w:numPr>
          <w:ilvl w:val="0"/>
          <w:numId w:val="40"/>
        </w:numPr>
        <w:spacing w:after="160" w:line="259" w:lineRule="auto"/>
        <w:jc w:val="both"/>
      </w:pPr>
      <w:r>
        <w:t>Сотериологичекий аспект беседы Иисуса Христа с Никодимом (Ин.3.1-21) и самарянкой (Ин.4.4-42): учение Господа о рождении свыше от воды и Духа (Ин.3.3-8), о любви Бога к миру (Ин.3.13-21), об истинном поклонении Богу Отцу в духе и истине (Ин.4. 20-26), притча о «побелевших нивах» (Ин.4. 31-38).</w:t>
      </w:r>
    </w:p>
    <w:p w:rsidR="00C9223C" w:rsidRDefault="00C9223C" w:rsidP="00C9223C">
      <w:pPr>
        <w:pStyle w:val="aff2"/>
        <w:numPr>
          <w:ilvl w:val="0"/>
          <w:numId w:val="40"/>
        </w:numPr>
        <w:spacing w:after="160" w:line="259" w:lineRule="auto"/>
        <w:jc w:val="both"/>
      </w:pPr>
      <w:r>
        <w:t>Хронология важнейших событий Страстной Седмицы. Символический смысл очищения Храма (Мф.21.12-17; Мк.11.15-19; Лк.19.45-48; ср.Ин.2.13- 22); обличительная речь против фарисеев (Мф.23,1-36; Мк.12.38-40; Лк.20.45-47); заговор иудеев и предательство Иуды (Мф.26.1-5,14-16; Мк.14.1-2.10-11; Лк.22.1-6); Тайная вечеря (Мф.26.17-29;Мк.14.12- 25; Лк.22.7-24; Ин.13.1-20): согласование синоптических повествований с Евангелием от Иоанна в вопросе хронологии; экклезиологический аспект Прощальной беседы Иисуса Христа с учениками (Ин.13.31-16.33); Крестные страдания и смерть Иисуса Христа (Мф.27.27-55; Мк.15.16-41; Лк.23.26-56; Ин.19.17-37).</w:t>
      </w:r>
    </w:p>
    <w:p w:rsidR="00C9223C" w:rsidRDefault="00C9223C" w:rsidP="00C9223C">
      <w:pPr>
        <w:pStyle w:val="aff2"/>
        <w:numPr>
          <w:ilvl w:val="0"/>
          <w:numId w:val="40"/>
        </w:numPr>
        <w:spacing w:after="160" w:line="259" w:lineRule="auto"/>
        <w:jc w:val="both"/>
      </w:pPr>
      <w:r>
        <w:t xml:space="preserve">Крещение Иисуса Христа. Проповедь Иоанна Крестителя и время его явления народу Израиля. (Мф.3.1-12; Мк.1.4-8; Лк.3.1-18; Ин.1.19-28). Обличение фарисеев, саддукеев, народа. Крещение как Святое Богоявление (Мф.3.13-17; Мк.1. 9-11; </w:t>
      </w:r>
      <w:r>
        <w:lastRenderedPageBreak/>
        <w:t>Лк.3.21-22). Сравнительный анализ повествований об искушении Иисуса Христа в пустыне от диавола согласно Евангелиям от Матфея и от Луки (Мф.4.1-11; Лк.4.1-13). Мессианский аспект искушений.</w:t>
      </w:r>
    </w:p>
    <w:p w:rsidR="00C9223C" w:rsidRPr="00D54505" w:rsidRDefault="00C9223C" w:rsidP="00C9223C">
      <w:pPr>
        <w:pStyle w:val="aff2"/>
        <w:numPr>
          <w:ilvl w:val="0"/>
          <w:numId w:val="40"/>
        </w:numPr>
        <w:spacing w:after="160" w:line="259" w:lineRule="auto"/>
        <w:jc w:val="both"/>
      </w:pPr>
      <w:r>
        <w:t>Учение Иисуса Христа о Своем Богосыновстве во время Его пребывания в Иерусалиме на праздниках Кущей и Обновления (Ин.7-10): Христос – Свет миру (Ин.8.12-20), толкование слов «Прежде нежели был Авраам, Я есмь» (Ин.8.58), Беседа Спасителя с иудеями в притворе Соломоновом (Ин.10.23-42)</w:t>
      </w:r>
    </w:p>
    <w:p w:rsidR="00C9223C" w:rsidRDefault="00C9223C" w:rsidP="00C55CDB">
      <w:pPr>
        <w:tabs>
          <w:tab w:val="right" w:leader="underscore" w:pos="9356"/>
        </w:tabs>
        <w:ind w:firstLine="567"/>
        <w:jc w:val="both"/>
        <w:rPr>
          <w:b/>
        </w:rPr>
      </w:pPr>
    </w:p>
    <w:p w:rsidR="00B81E6B" w:rsidRDefault="00B81E6B" w:rsidP="00C55CDB">
      <w:pPr>
        <w:tabs>
          <w:tab w:val="right" w:leader="underscore" w:pos="9356"/>
        </w:tabs>
        <w:ind w:firstLine="567"/>
        <w:jc w:val="both"/>
        <w:rPr>
          <w:b/>
        </w:rPr>
      </w:pPr>
      <w:r>
        <w:rPr>
          <w:b/>
        </w:rPr>
        <w:t xml:space="preserve">10.3.2 </w:t>
      </w:r>
      <w:r w:rsidRPr="00B81E6B">
        <w:rPr>
          <w:b/>
        </w:rPr>
        <w:t>Вопросы к дифференцированному зачету 2</w:t>
      </w:r>
      <w:r>
        <w:rPr>
          <w:b/>
        </w:rPr>
        <w:t>:</w:t>
      </w:r>
    </w:p>
    <w:p w:rsidR="00C9223C" w:rsidRDefault="00C9223C" w:rsidP="00C55CDB">
      <w:pPr>
        <w:tabs>
          <w:tab w:val="right" w:leader="underscore" w:pos="9356"/>
        </w:tabs>
        <w:ind w:firstLine="567"/>
        <w:jc w:val="both"/>
        <w:rPr>
          <w:b/>
        </w:rPr>
      </w:pPr>
    </w:p>
    <w:p w:rsidR="00C9223C" w:rsidRDefault="00C9223C" w:rsidP="00C9223C">
      <w:pPr>
        <w:pStyle w:val="aff2"/>
        <w:numPr>
          <w:ilvl w:val="0"/>
          <w:numId w:val="42"/>
        </w:numPr>
        <w:spacing w:after="160" w:line="259" w:lineRule="auto"/>
        <w:jc w:val="both"/>
      </w:pPr>
      <w:r>
        <w:t>Общие сведения о книге Деяний. Личность автора. Лука в отношении к прочим апостолам. Церковное предание о месте рождения, национальности и занятиях Луки. Единство Предания относительно авторства Луки и его связь с проповедью апостола Павла. Медицинская терминология Луки. Свидетельства Нового Завета о Луке: прямые и косвенные.</w:t>
      </w:r>
    </w:p>
    <w:p w:rsidR="00C9223C" w:rsidRDefault="00C9223C" w:rsidP="00C9223C">
      <w:pPr>
        <w:pStyle w:val="aff2"/>
        <w:numPr>
          <w:ilvl w:val="0"/>
          <w:numId w:val="42"/>
        </w:numPr>
        <w:spacing w:after="160" w:line="259" w:lineRule="auto"/>
        <w:jc w:val="both"/>
      </w:pPr>
      <w:r>
        <w:t>Хронология книги Деяний. Композиция книги Деяний. Основные богословские темы книги Деяний.</w:t>
      </w:r>
    </w:p>
    <w:p w:rsidR="00C9223C" w:rsidRDefault="00C9223C" w:rsidP="00C9223C">
      <w:pPr>
        <w:pStyle w:val="aff2"/>
        <w:numPr>
          <w:ilvl w:val="0"/>
          <w:numId w:val="42"/>
        </w:numPr>
        <w:spacing w:after="160" w:line="259" w:lineRule="auto"/>
        <w:jc w:val="both"/>
      </w:pPr>
      <w:r>
        <w:t>Вознесение Христово (Деян.1.9). Сопоставительный анализ повествования в Евангелиях и книге Деяний (Деян.1.9; Лк.24.50-51). Анализ образа «облака» в общебиблейском контексте. Сотериологическое значение Вознесения в свете повествования Первого послания к Фессалоникийцам (1 Фес.4.17).</w:t>
      </w:r>
    </w:p>
    <w:p w:rsidR="00C9223C" w:rsidRDefault="00C9223C" w:rsidP="00C9223C">
      <w:pPr>
        <w:pStyle w:val="aff2"/>
        <w:numPr>
          <w:ilvl w:val="0"/>
          <w:numId w:val="42"/>
        </w:numPr>
        <w:spacing w:after="160" w:line="259" w:lineRule="auto"/>
        <w:jc w:val="both"/>
      </w:pPr>
      <w:r>
        <w:t>Анализ проповедей апостолов в книге Деяний. Экзегеза ветхозаветных пророчеств в речах апостолов (1.6, 16-25; 2.14-36, 38-40; 3.12-26; 4.8-12, 19-20, 24-30; 5.3-4, 8-9, 29-32; 6.2-4; 7.2-56; 8.20-23; 10.34-43; 11.4-17; 13.16-41; 14.15-17; 15.7-11, 13-21; 17.22-31; 20.18-35; 22.1-21; 24.10-21; 26.2-29).</w:t>
      </w:r>
    </w:p>
    <w:p w:rsidR="00C9223C" w:rsidRDefault="00C9223C" w:rsidP="00C9223C">
      <w:pPr>
        <w:pStyle w:val="aff2"/>
        <w:numPr>
          <w:ilvl w:val="0"/>
          <w:numId w:val="42"/>
        </w:numPr>
        <w:spacing w:after="160" w:line="259" w:lineRule="auto"/>
        <w:jc w:val="both"/>
      </w:pPr>
      <w:r>
        <w:t>Личность апостола Павла по книге Деяний и по посланиям. Миссионерская деятельность апостола Павла. Географический аспект путешествий. Распространение христианства. Анализ проблематики взаимоотношений христианства, иудейства и язычества на материале путешествий апостола Павла.</w:t>
      </w:r>
    </w:p>
    <w:p w:rsidR="00C9223C" w:rsidRDefault="00C9223C" w:rsidP="00C9223C">
      <w:pPr>
        <w:pStyle w:val="aff2"/>
        <w:numPr>
          <w:ilvl w:val="0"/>
          <w:numId w:val="42"/>
        </w:numPr>
        <w:spacing w:after="160" w:line="259" w:lineRule="auto"/>
        <w:jc w:val="both"/>
      </w:pPr>
      <w:r>
        <w:t>Вводные сведения о Соборных посланиях. Происхождение термина. История канона Соборных посланий. Авторство и время написания Соборных посланий. Взаимоотношения между посланиями. Основные богословские темы посланий. Корпус писаний «мужей апостольских» и Соборные послания.</w:t>
      </w:r>
    </w:p>
    <w:p w:rsidR="00C9223C" w:rsidRDefault="00C9223C" w:rsidP="00C9223C">
      <w:pPr>
        <w:pStyle w:val="aff2"/>
        <w:numPr>
          <w:ilvl w:val="0"/>
          <w:numId w:val="42"/>
        </w:numPr>
        <w:spacing w:after="160" w:line="259" w:lineRule="auto"/>
        <w:jc w:val="both"/>
      </w:pPr>
      <w:r>
        <w:t>Послание апостола Иакова. Личность апостола Иакова. Литературные образы и их употребление в послании. Учение апостола Иакова об отношении к богатству (три аспекта) (1.9–11; 2.1–9; 5.1–6). Сопоставительный анализ учения апостола Иакова и апостола Павла о вере и делах. Книга Экклесиаст в послании апостола Иакова</w:t>
      </w:r>
    </w:p>
    <w:p w:rsidR="00C9223C" w:rsidRDefault="00C9223C" w:rsidP="00C9223C">
      <w:pPr>
        <w:pStyle w:val="aff2"/>
        <w:numPr>
          <w:ilvl w:val="0"/>
          <w:numId w:val="42"/>
        </w:numPr>
        <w:spacing w:after="160" w:line="259" w:lineRule="auto"/>
        <w:jc w:val="both"/>
      </w:pPr>
      <w:r>
        <w:t>Первое послание апостола и евангелиста Иоанна Богослова. Личность апостола Иоанна Богослова. Четвертое Евангелие и послание апостола Иоанна (терминологический и идейный анализ). Учение о Святой Троице и богословие любви (2.9–11; 3.1,10–18, 23–24; 4.7–21; 5.2–3.1,1–3; 2.21-25; 5.5–13, 20). Проблема интерполяций в послании апостола Иоанна (5.7).</w:t>
      </w:r>
    </w:p>
    <w:p w:rsidR="00C9223C" w:rsidRDefault="00C9223C" w:rsidP="00C9223C">
      <w:pPr>
        <w:pStyle w:val="aff2"/>
        <w:numPr>
          <w:ilvl w:val="0"/>
          <w:numId w:val="42"/>
        </w:numPr>
        <w:spacing w:after="160" w:line="259" w:lineRule="auto"/>
        <w:jc w:val="both"/>
      </w:pPr>
      <w:r>
        <w:t>Первое послание апостола Петра. Личность апостола Петра. Богословие мученичества (2.19–25; 3.13–22; 4.1–2, 12–19; 5.8–9). Предвечный совет о спасении людей (1 Петр.1.18-20). Догмат о сошествии Христа во ад (3.18–20; 4. 6). Наставление пастырям (5.1–5). Наставление супругам (3.1–7). Отношение к светской власти (2.11– 18).</w:t>
      </w:r>
    </w:p>
    <w:p w:rsidR="00C9223C" w:rsidRDefault="00C9223C" w:rsidP="00C9223C">
      <w:pPr>
        <w:pStyle w:val="aff2"/>
        <w:numPr>
          <w:ilvl w:val="0"/>
          <w:numId w:val="42"/>
        </w:numPr>
        <w:spacing w:after="160" w:line="259" w:lineRule="auto"/>
        <w:jc w:val="both"/>
      </w:pPr>
      <w:r>
        <w:lastRenderedPageBreak/>
        <w:t>Второе послание апостола Петра. Эсхатология (3.3–13). Сопоставительный анализ второго послания апостола Петра и послания апостола Иуды. Описание евангельских событий в послании. Автобиографические сведения (1.13–15). Отношение апостола Петра к апостолу Павлу.</w:t>
      </w:r>
    </w:p>
    <w:p w:rsidR="00C9223C" w:rsidRDefault="00C9223C" w:rsidP="00C9223C">
      <w:pPr>
        <w:pStyle w:val="aff2"/>
        <w:numPr>
          <w:ilvl w:val="0"/>
          <w:numId w:val="42"/>
        </w:numPr>
        <w:spacing w:after="160" w:line="259" w:lineRule="auto"/>
        <w:jc w:val="both"/>
      </w:pPr>
      <w:r w:rsidRPr="006A2BEE">
        <w:t>Исторический фон написания Откровения Иоанна Богослова. Изменение положения Церкви в сравнении с ранним апостольским веком. Усиление культа императорской власти. Гонения Домициана. Место написания Апокалипсиса. Возможные датировки Апокалипсиса.</w:t>
      </w:r>
    </w:p>
    <w:p w:rsidR="00C9223C" w:rsidRPr="006A2BEE" w:rsidRDefault="00C9223C" w:rsidP="00C9223C">
      <w:pPr>
        <w:pStyle w:val="aff2"/>
        <w:numPr>
          <w:ilvl w:val="0"/>
          <w:numId w:val="42"/>
        </w:numPr>
        <w:spacing w:after="160" w:line="259" w:lineRule="auto"/>
        <w:jc w:val="both"/>
      </w:pPr>
      <w:r>
        <w:t>Христос как центральная фигура Апокалипсиса. Послания семи малоазийским Церквям (Откр.2-3). Варианты герменевтических подходов: исторический, символический, профетический.</w:t>
      </w:r>
    </w:p>
    <w:p w:rsidR="00C9223C" w:rsidRDefault="00C9223C" w:rsidP="00C9223C">
      <w:pPr>
        <w:pStyle w:val="aff2"/>
        <w:numPr>
          <w:ilvl w:val="0"/>
          <w:numId w:val="42"/>
        </w:numPr>
        <w:spacing w:after="160" w:line="259" w:lineRule="auto"/>
        <w:jc w:val="both"/>
      </w:pPr>
      <w:r>
        <w:t>Числовая символика Апокалипсиса, ее значение для правильной экзегезы текста. Седмеричные структуры: книга за семью печатями и Агнец (Откр.6.1- 8.1), семь труб (Откр.8.2-11.19), семь бедствий и семь чаш (Откр.15 -16) и их значение для понимания историософии Откровения. Свидетели Христа (мученики за веру) и новые мученики русской церкви.</w:t>
      </w:r>
    </w:p>
    <w:p w:rsidR="00C9223C" w:rsidRDefault="00C9223C" w:rsidP="00C9223C">
      <w:pPr>
        <w:pStyle w:val="aff2"/>
        <w:numPr>
          <w:ilvl w:val="0"/>
          <w:numId w:val="42"/>
        </w:numPr>
        <w:spacing w:after="160" w:line="259" w:lineRule="auto"/>
        <w:jc w:val="both"/>
      </w:pPr>
      <w:r>
        <w:t>Борьба Агнца и Церкви с силами зла. Видение дракона, зверей и Агнца. Образ зверя и образ агнца. (Откр.12-14) Начертание числа зверя (Откр.13.16-18). Варианты толкования. Документы VII пленума Синодальной Богословской комиссии Русской Православной Церкви о проблеме индивидуальных номеров.</w:t>
      </w:r>
    </w:p>
    <w:p w:rsidR="00C9223C" w:rsidRDefault="00C9223C" w:rsidP="00C9223C">
      <w:pPr>
        <w:pStyle w:val="aff2"/>
        <w:numPr>
          <w:ilvl w:val="0"/>
          <w:numId w:val="42"/>
        </w:numPr>
        <w:spacing w:after="160" w:line="259" w:lineRule="auto"/>
        <w:jc w:val="both"/>
      </w:pPr>
      <w:r>
        <w:t>Тысячелетнее царство Христа и конец времен (Откр.20-22). Хилиастические учения, основанные на ложном толковании Откровения. Связь хилиастических учений с марксизмом и социализмом. Православное толкование.</w:t>
      </w:r>
    </w:p>
    <w:p w:rsidR="00B81E6B" w:rsidRDefault="00B81E6B" w:rsidP="00C55CDB">
      <w:pPr>
        <w:tabs>
          <w:tab w:val="right" w:leader="underscore" w:pos="9356"/>
        </w:tabs>
        <w:ind w:firstLine="567"/>
        <w:jc w:val="both"/>
        <w:rPr>
          <w:b/>
        </w:rPr>
      </w:pPr>
    </w:p>
    <w:p w:rsidR="00B81E6B" w:rsidRDefault="00B81E6B" w:rsidP="00C55CDB">
      <w:pPr>
        <w:tabs>
          <w:tab w:val="right" w:leader="underscore" w:pos="9356"/>
        </w:tabs>
        <w:ind w:firstLine="567"/>
        <w:jc w:val="both"/>
        <w:rPr>
          <w:b/>
        </w:rPr>
      </w:pPr>
      <w:r>
        <w:rPr>
          <w:b/>
        </w:rPr>
        <w:t>10.3.3. Вопросы к экзамену:</w:t>
      </w:r>
    </w:p>
    <w:p w:rsidR="00C9223C" w:rsidRPr="00021343" w:rsidRDefault="00C9223C" w:rsidP="00C55CDB">
      <w:pPr>
        <w:tabs>
          <w:tab w:val="right" w:leader="underscore" w:pos="9356"/>
        </w:tabs>
        <w:ind w:firstLine="567"/>
        <w:jc w:val="both"/>
        <w:rPr>
          <w:b/>
        </w:rPr>
      </w:pPr>
    </w:p>
    <w:p w:rsidR="00D54505" w:rsidRDefault="00D54505" w:rsidP="00C9223C">
      <w:pPr>
        <w:pStyle w:val="aff2"/>
        <w:numPr>
          <w:ilvl w:val="0"/>
          <w:numId w:val="43"/>
        </w:numPr>
        <w:spacing w:after="160" w:line="259" w:lineRule="auto"/>
        <w:ind w:left="709" w:hanging="283"/>
        <w:jc w:val="both"/>
      </w:pPr>
      <w:r>
        <w:t>Вопрос о подлинности посланий апостола Павла: проблема псевдонимии и псевдоэпиграфии в раннехристианской Церкви; формальные и содержательные критерии псевдоэпиграфичности; вопрос о т.н. «Павловой школ»; т.н. «Девтеропаулины» и канон посланий св. Павла; варианты разрешения проблемы в традиции православной библеистики; роль секретарей в написании посланий апостола Павла.</w:t>
      </w:r>
    </w:p>
    <w:p w:rsidR="00D54505" w:rsidRDefault="00D54505" w:rsidP="00C9223C">
      <w:pPr>
        <w:pStyle w:val="aff2"/>
        <w:numPr>
          <w:ilvl w:val="0"/>
          <w:numId w:val="43"/>
        </w:numPr>
        <w:spacing w:after="160" w:line="259" w:lineRule="auto"/>
        <w:ind w:left="709" w:hanging="283"/>
        <w:jc w:val="both"/>
      </w:pPr>
      <w:r>
        <w:t>Взаимоотношения ап. Павла и общины христиан Коринфа: Христианская община Коринфа и скорби апостола Павла (2 Кор.1-2); различия в служениях Ветхого и Нового Заветов (в контексте действий иудействующих; 2 Кор. 3.1-4.4); суть апостольского служения (2 Кор.4.5- 7.16); автоапология св. ап. Павла (2 Кор.10-12).</w:t>
      </w:r>
    </w:p>
    <w:p w:rsidR="00D54505" w:rsidRDefault="00D54505" w:rsidP="00C9223C">
      <w:pPr>
        <w:pStyle w:val="aff2"/>
        <w:numPr>
          <w:ilvl w:val="0"/>
          <w:numId w:val="43"/>
        </w:numPr>
        <w:spacing w:after="160" w:line="259" w:lineRule="auto"/>
        <w:ind w:left="709" w:hanging="283"/>
        <w:jc w:val="both"/>
      </w:pPr>
      <w:r w:rsidRPr="006A2BEE">
        <w:t>Основные принципы христианской свободы на примере 1 послания к Коринфянам: нравственная проблема коринфской общины (1 Кор.5; 6.9-7); суды между христианами (1 Кор.6.1-8); проблема идоложертвенных яств (1 Кор.8.1-27; 10.19-33); вечеря Господня и проблема поведения на богослужебном собрании (1 Кор.10.1-21; 11.1-34); духовные дарования в едином теле Церкви (1 Кор.12-14).</w:t>
      </w:r>
    </w:p>
    <w:p w:rsidR="00D54505" w:rsidRPr="006A2BEE" w:rsidRDefault="00D54505" w:rsidP="00C9223C">
      <w:pPr>
        <w:pStyle w:val="aff2"/>
        <w:numPr>
          <w:ilvl w:val="0"/>
          <w:numId w:val="43"/>
        </w:numPr>
        <w:spacing w:after="160" w:line="259" w:lineRule="auto"/>
        <w:ind w:left="709" w:hanging="283"/>
        <w:jc w:val="both"/>
      </w:pPr>
      <w:r>
        <w:t>Проблема закона и оправдания верой на примере послания к Галатам: автоапология апостола Павла (Гал.1.6-2.21); закон и обетование в домостроительстве спасения (Гал.3.1-25); вопрос соотношения между христианской свободой и нравственностью (Гал.3.26-6).</w:t>
      </w:r>
    </w:p>
    <w:p w:rsidR="00D54505" w:rsidRPr="006A2BEE" w:rsidRDefault="00D54505" w:rsidP="00C9223C">
      <w:pPr>
        <w:pStyle w:val="aff2"/>
        <w:numPr>
          <w:ilvl w:val="0"/>
          <w:numId w:val="43"/>
        </w:numPr>
        <w:spacing w:after="160" w:line="259" w:lineRule="auto"/>
        <w:ind w:left="709" w:hanging="283"/>
        <w:jc w:val="both"/>
      </w:pPr>
      <w:r w:rsidRPr="006A2BEE">
        <w:t xml:space="preserve">Соотношение христологии и экклезиологии на примере послания к Эфесянам: Христос как Спаситель верных и Глава Церкви; Церковь как Тело, Невеста </w:t>
      </w:r>
      <w:r w:rsidRPr="006A2BEE">
        <w:lastRenderedPageBreak/>
        <w:t>Христова и семья Божия; взаимоотношения Христа и Церкви как парадигма христианского брака</w:t>
      </w:r>
    </w:p>
    <w:p w:rsidR="00D54505" w:rsidRDefault="00D54505" w:rsidP="00C9223C">
      <w:pPr>
        <w:pStyle w:val="aff2"/>
        <w:numPr>
          <w:ilvl w:val="0"/>
          <w:numId w:val="43"/>
        </w:numPr>
        <w:spacing w:after="160" w:line="259" w:lineRule="auto"/>
        <w:ind w:left="709" w:hanging="283"/>
        <w:jc w:val="both"/>
      </w:pPr>
      <w:r>
        <w:t>Взаимосвязь практических наставлений апостола Павла с его богословским учением на примере послания к Римлянам: судьба Израиля и язычники в домостроительстве спасения (Рим.9-11); вопрос об отношении к властям (Рим. 13.1-7); проблема «немощных в вере» (Рим.13.7-5).</w:t>
      </w:r>
    </w:p>
    <w:p w:rsidR="00D54505" w:rsidRDefault="00D54505" w:rsidP="00C9223C">
      <w:pPr>
        <w:pStyle w:val="aff2"/>
        <w:numPr>
          <w:ilvl w:val="0"/>
          <w:numId w:val="43"/>
        </w:numPr>
        <w:spacing w:after="160" w:line="259" w:lineRule="auto"/>
        <w:ind w:left="709" w:hanging="283"/>
        <w:jc w:val="both"/>
      </w:pPr>
      <w:r>
        <w:t>Сотериология послания к Римлянам: искупление, оправдание, примирение, усыновление человека Богу Отцу через Сына во Святом Духе (Рим. 3-8). Святоотеческие толкования Рим. 5.12.</w:t>
      </w:r>
    </w:p>
    <w:p w:rsidR="00D54505" w:rsidRDefault="00D54505" w:rsidP="00C9223C">
      <w:pPr>
        <w:pStyle w:val="aff2"/>
        <w:numPr>
          <w:ilvl w:val="0"/>
          <w:numId w:val="43"/>
        </w:numPr>
        <w:spacing w:after="160" w:line="259" w:lineRule="auto"/>
        <w:ind w:left="709" w:hanging="283"/>
        <w:jc w:val="both"/>
      </w:pPr>
      <w:r>
        <w:t>Проблема авторства послания к Евреям и его происхождения. Мнения древнецерковных писателей и современных исследователей.</w:t>
      </w:r>
    </w:p>
    <w:p w:rsidR="00D54505" w:rsidRDefault="00D54505" w:rsidP="00C9223C">
      <w:pPr>
        <w:pStyle w:val="aff2"/>
        <w:numPr>
          <w:ilvl w:val="0"/>
          <w:numId w:val="43"/>
        </w:numPr>
        <w:spacing w:after="160" w:line="259" w:lineRule="auto"/>
        <w:ind w:left="709" w:hanging="283"/>
        <w:jc w:val="both"/>
      </w:pPr>
      <w:r>
        <w:t>Особенности герменевтики послания к Евреям. Священство Христа и Аарона (Евр. 4.14-7.28); превосходство жертвы Христовой над левитскими жертвоприношениями (8.1-10.18); небесная скиния.</w:t>
      </w:r>
    </w:p>
    <w:p w:rsidR="00D54505" w:rsidRDefault="00D54505" w:rsidP="00C9223C">
      <w:pPr>
        <w:pStyle w:val="aff2"/>
        <w:numPr>
          <w:ilvl w:val="0"/>
          <w:numId w:val="43"/>
        </w:numPr>
        <w:spacing w:after="160" w:line="259" w:lineRule="auto"/>
        <w:ind w:left="709" w:hanging="283"/>
        <w:jc w:val="both"/>
      </w:pPr>
      <w:r>
        <w:t>Превосходство Откровения во Христе согласно посланию апостола Павла к Евреям; Христос как носитель полноты Божественного Откровения, Творец мира и самих ангелов (Евр.1-2); превосходство Христа над Моисеем (Евр.3.1-6).</w:t>
      </w:r>
    </w:p>
    <w:p w:rsidR="00D54505" w:rsidRDefault="00D54505" w:rsidP="00C9223C">
      <w:pPr>
        <w:pStyle w:val="aff2"/>
        <w:numPr>
          <w:ilvl w:val="0"/>
          <w:numId w:val="43"/>
        </w:numPr>
        <w:spacing w:after="160" w:line="259" w:lineRule="auto"/>
        <w:ind w:left="709" w:hanging="283"/>
        <w:jc w:val="both"/>
      </w:pPr>
      <w:r>
        <w:t>Христологический гимн в послании к Колоссянам (Кол.1.15-20) в контексте осуждения ложных представлений о Христе (т.н. «Колосская ересь» (Кол. 2) и нравственных наставлений (т.н. «Домашний кодекс» (Кол.3 – 4).</w:t>
      </w:r>
    </w:p>
    <w:p w:rsidR="00D54505" w:rsidRDefault="00D54505" w:rsidP="00C9223C">
      <w:pPr>
        <w:pStyle w:val="aff2"/>
        <w:numPr>
          <w:ilvl w:val="0"/>
          <w:numId w:val="43"/>
        </w:numPr>
        <w:spacing w:after="160" w:line="259" w:lineRule="auto"/>
        <w:ind w:left="709" w:hanging="283"/>
        <w:jc w:val="both"/>
      </w:pPr>
      <w:r>
        <w:t>Историко-культурный фон, богословско-этическое учение и нравственное значение послания апостола Павла к Филимону.</w:t>
      </w:r>
    </w:p>
    <w:p w:rsidR="00D54505" w:rsidRDefault="00D54505" w:rsidP="00C9223C">
      <w:pPr>
        <w:pStyle w:val="aff2"/>
        <w:numPr>
          <w:ilvl w:val="0"/>
          <w:numId w:val="43"/>
        </w:numPr>
        <w:spacing w:after="160" w:line="259" w:lineRule="auto"/>
        <w:ind w:left="709" w:hanging="283"/>
        <w:jc w:val="both"/>
      </w:pPr>
      <w:r>
        <w:t>Взаимосвязь богословия и этики на примере послания к Филиппийцам: призыв к терпеливому перенесению страданий (Флп.1.12-30); христологический гимн как его иллюстрация (Флп.2.1-3.1); толкование гимна и его литургическое употребление; противопоставление «праведности по закону» и «праведности по вере» в контексте цели христианской жизни (преображение со Христом) (Флп.3.2-3.21).</w:t>
      </w:r>
    </w:p>
    <w:p w:rsidR="00D54505" w:rsidRDefault="00D54505" w:rsidP="00C9223C">
      <w:pPr>
        <w:pStyle w:val="aff2"/>
        <w:numPr>
          <w:ilvl w:val="0"/>
          <w:numId w:val="43"/>
        </w:numPr>
        <w:spacing w:after="160" w:line="259" w:lineRule="auto"/>
        <w:ind w:left="709" w:hanging="283"/>
        <w:jc w:val="both"/>
      </w:pPr>
      <w:r>
        <w:t>Идеал христианского пастыря согласно Пастырским посланиям: качества (1 Тим.3.1-7, 2 Тим.1.13-14; 2 Тим.3.14; Тим.2.1-3; Тит.1.5-9) и задачи священника (1 Тим.4.13; 2 Тим 2.22-26; 2 Тим.4.2-5; 2 Тим.2.15; Тит.1.13-14, 2.1-10, 2.15-3.2) и диакона (1 Тим.3.8-13), их общие черты с требованиями для епископов (пресвитеров). Проблема соотнесения иерархических степеней у ап. Павла с современной терминологией. Об обвинениях на священнослужителей (1 Тим.5.19) и проверке кандидатов на рукоположение (1 Тим.5.22).</w:t>
      </w:r>
    </w:p>
    <w:p w:rsidR="00D54505" w:rsidRDefault="00D54505" w:rsidP="00C9223C">
      <w:pPr>
        <w:pStyle w:val="aff2"/>
        <w:numPr>
          <w:ilvl w:val="0"/>
          <w:numId w:val="43"/>
        </w:numPr>
        <w:spacing w:after="160" w:line="259" w:lineRule="auto"/>
        <w:ind w:left="709" w:hanging="283"/>
        <w:jc w:val="both"/>
      </w:pPr>
      <w:r>
        <w:t>Сходства и различия признаков Второго Пришествия согласно Первому и Второму посланиям к Фессалоникийцам; причины сходств и различий между ними.</w:t>
      </w:r>
    </w:p>
    <w:p w:rsidR="00A95F20" w:rsidRPr="00021343" w:rsidRDefault="00A95F20" w:rsidP="002433A0">
      <w:pPr>
        <w:ind w:firstLine="567"/>
        <w:jc w:val="center"/>
      </w:pPr>
    </w:p>
    <w:p w:rsidR="00014DEC" w:rsidRPr="00021343" w:rsidRDefault="00C3607A" w:rsidP="00D55F09">
      <w:pPr>
        <w:widowControl w:val="0"/>
        <w:overflowPunct w:val="0"/>
        <w:autoSpaceDE w:val="0"/>
        <w:autoSpaceDN w:val="0"/>
        <w:adjustRightInd w:val="0"/>
        <w:spacing w:line="274" w:lineRule="auto"/>
        <w:ind w:right="-2" w:firstLine="567"/>
        <w:rPr>
          <w:b/>
        </w:rPr>
      </w:pPr>
      <w:r w:rsidRPr="00021343">
        <w:rPr>
          <w:b/>
        </w:rPr>
        <w:t>11</w:t>
      </w:r>
      <w:r w:rsidR="00014DEC" w:rsidRPr="00021343">
        <w:rPr>
          <w:b/>
        </w:rPr>
        <w:t xml:space="preserve">. Методические указания для обучающихся по освоению дисциплины </w:t>
      </w:r>
      <w:r w:rsidR="00453313" w:rsidRPr="00021343">
        <w:rPr>
          <w:b/>
        </w:rPr>
        <w:t>(модуля)</w:t>
      </w:r>
    </w:p>
    <w:p w:rsidR="00C55CDB" w:rsidRPr="00021343" w:rsidRDefault="00C55CDB" w:rsidP="00D55F09">
      <w:pPr>
        <w:widowControl w:val="0"/>
        <w:overflowPunct w:val="0"/>
        <w:autoSpaceDE w:val="0"/>
        <w:autoSpaceDN w:val="0"/>
        <w:adjustRightInd w:val="0"/>
        <w:ind w:firstLine="567"/>
        <w:jc w:val="both"/>
      </w:pPr>
    </w:p>
    <w:p w:rsidR="00B32FD8" w:rsidRPr="00EE6FCE" w:rsidRDefault="00B32FD8" w:rsidP="00B32FD8">
      <w:pPr>
        <w:widowControl w:val="0"/>
        <w:autoSpaceDE w:val="0"/>
        <w:autoSpaceDN w:val="0"/>
        <w:adjustRightInd w:val="0"/>
        <w:ind w:firstLine="567"/>
        <w:rPr>
          <w:b/>
        </w:rPr>
      </w:pPr>
      <w:r w:rsidRPr="00EE6FCE">
        <w:rPr>
          <w:b/>
        </w:rPr>
        <w:t>1</w:t>
      </w:r>
      <w:r>
        <w:rPr>
          <w:b/>
        </w:rPr>
        <w:t>1</w:t>
      </w:r>
      <w:r w:rsidRPr="00EE6FCE">
        <w:rPr>
          <w:b/>
        </w:rPr>
        <w:t>.1. Общие рекомендации по самостоятельной работе обучающихся</w:t>
      </w:r>
    </w:p>
    <w:p w:rsidR="00B32FD8" w:rsidRDefault="00B32FD8" w:rsidP="00B32FD8">
      <w:pPr>
        <w:widowControl w:val="0"/>
        <w:autoSpaceDE w:val="0"/>
        <w:autoSpaceDN w:val="0"/>
        <w:adjustRightInd w:val="0"/>
        <w:ind w:firstLine="567"/>
      </w:pPr>
    </w:p>
    <w:p w:rsidR="00B32FD8" w:rsidRDefault="00B32FD8" w:rsidP="00B32FD8">
      <w:pPr>
        <w:widowControl w:val="0"/>
        <w:autoSpaceDE w:val="0"/>
        <w:autoSpaceDN w:val="0"/>
        <w:adjustRightInd w:val="0"/>
        <w:ind w:firstLine="567"/>
        <w:jc w:val="both"/>
      </w:pPr>
      <w:r>
        <w:t xml:space="preserve">Аудиторные занятия по дисциплине проводятся в форме лекций и практических занятий. Лекция должна быть записана студентом, однако, форма записи может быть любой (конспект, схематичное фиксирование материала, запись узловых моментов лекции, основных терминов и определений). Возможно выделение (подчеркивание, выделение разными цветами) важных понятий, положений. Это поможет студенту  </w:t>
      </w:r>
      <w:r>
        <w:lastRenderedPageBreak/>
        <w:t>развить не только слуховую, но и зрительную память.</w:t>
      </w:r>
    </w:p>
    <w:p w:rsidR="00B32FD8" w:rsidRDefault="00B32FD8" w:rsidP="00B32FD8">
      <w:pPr>
        <w:widowControl w:val="0"/>
        <w:autoSpaceDE w:val="0"/>
        <w:autoSpaceDN w:val="0"/>
        <w:adjustRightInd w:val="0"/>
        <w:ind w:firstLine="567"/>
        <w:jc w:val="both"/>
      </w:pPr>
      <w:r>
        <w:t>В конце лекционного занятия у студента в тетради должны быть отражены следующие моменты: тема занятия и дата его проведения, план лекции, основные термины, определения, важные смысловые доминанты, необходимые для понимания материала, излагаемого преподавателем, которые, желательно, записывать своими словами. Это поможет лучше понять тему лекции, осмыслить ее, переработать в соответствии со своими особенностями мышления и, следовательно, запомнить ее. Так как предмет предполагает знакомство с некоторыми цифрами, то такого рода материал должен быть также зафиксирован, например, в виде таблиц.</w:t>
      </w:r>
    </w:p>
    <w:p w:rsidR="00B32FD8" w:rsidRDefault="00B32FD8" w:rsidP="00B32FD8">
      <w:pPr>
        <w:widowControl w:val="0"/>
        <w:autoSpaceDE w:val="0"/>
        <w:autoSpaceDN w:val="0"/>
        <w:adjustRightInd w:val="0"/>
        <w:ind w:firstLine="567"/>
        <w:jc w:val="both"/>
      </w:pPr>
      <w:r>
        <w:t>Важно, чтобы материал был внимательно прослушан студентом, иначе ему трудно будет уловить логику изложения. Не следует записывать все, многие факты, примеры, детали, раскрывающие тему лекции, можно дополнительно просмотреть в учебной литературе, рекомендуемой преподавателем.</w:t>
      </w:r>
    </w:p>
    <w:p w:rsidR="00B32FD8" w:rsidRDefault="00B32FD8" w:rsidP="00B32FD8">
      <w:pPr>
        <w:widowControl w:val="0"/>
        <w:autoSpaceDE w:val="0"/>
        <w:autoSpaceDN w:val="0"/>
        <w:adjustRightInd w:val="0"/>
        <w:ind w:firstLine="567"/>
        <w:jc w:val="both"/>
      </w:pPr>
      <w:r>
        <w:t>К числу важнейших умений, являющихся неотъемлемой частью успешного учебного процесса, относится умение работать с различными литературными источниками, содержание которых так или иначе связано с изучаемой дисциплиной.</w:t>
      </w:r>
    </w:p>
    <w:p w:rsidR="00B32FD8" w:rsidRDefault="00B32FD8" w:rsidP="00B32FD8">
      <w:pPr>
        <w:widowControl w:val="0"/>
        <w:autoSpaceDE w:val="0"/>
        <w:autoSpaceDN w:val="0"/>
        <w:adjustRightInd w:val="0"/>
        <w:ind w:firstLine="567"/>
        <w:jc w:val="both"/>
      </w:pPr>
      <w:r>
        <w:t>Подготовку к любой теме курса рекомендуется начинать с изучения конспекта лекций. В лекциях дается систематизированное изложение материала, разъясняется смысл разных терминов в общественно-трудовых правоотношениях и сообщается об изменениях в подходах к изучению тех или иных проблем данного курса.</w:t>
      </w:r>
    </w:p>
    <w:p w:rsidR="00B32FD8" w:rsidRDefault="00B32FD8" w:rsidP="00B32FD8">
      <w:pPr>
        <w:widowControl w:val="0"/>
        <w:autoSpaceDE w:val="0"/>
        <w:autoSpaceDN w:val="0"/>
        <w:adjustRightInd w:val="0"/>
        <w:ind w:firstLine="567"/>
        <w:jc w:val="both"/>
      </w:pPr>
      <w:r>
        <w:t>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организационных проблем,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B32FD8" w:rsidRDefault="00B32FD8" w:rsidP="00B32FD8">
      <w:pPr>
        <w:widowControl w:val="0"/>
        <w:autoSpaceDE w:val="0"/>
        <w:autoSpaceDN w:val="0"/>
        <w:adjustRightInd w:val="0"/>
        <w:ind w:firstLine="567"/>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B32FD8" w:rsidRDefault="00B32FD8" w:rsidP="00B32FD8">
      <w:pPr>
        <w:widowControl w:val="0"/>
        <w:autoSpaceDE w:val="0"/>
        <w:autoSpaceDN w:val="0"/>
        <w:adjustRightInd w:val="0"/>
        <w:ind w:firstLine="567"/>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B32FD8" w:rsidRDefault="00B32FD8" w:rsidP="00B32FD8">
      <w:pPr>
        <w:widowControl w:val="0"/>
        <w:autoSpaceDE w:val="0"/>
        <w:autoSpaceDN w:val="0"/>
        <w:adjustRightInd w:val="0"/>
        <w:ind w:firstLine="567"/>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B32FD8" w:rsidRDefault="00B32FD8" w:rsidP="00B32FD8">
      <w:pPr>
        <w:widowControl w:val="0"/>
        <w:autoSpaceDE w:val="0"/>
        <w:autoSpaceDN w:val="0"/>
        <w:adjustRightInd w:val="0"/>
        <w:ind w:firstLine="567"/>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B32FD8" w:rsidRDefault="00B32FD8" w:rsidP="00B32FD8">
      <w:pPr>
        <w:widowControl w:val="0"/>
        <w:autoSpaceDE w:val="0"/>
        <w:autoSpaceDN w:val="0"/>
        <w:adjustRightInd w:val="0"/>
        <w:ind w:firstLine="567"/>
        <w:jc w:val="both"/>
      </w:pPr>
      <w:r>
        <w:t>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w:t>
      </w:r>
    </w:p>
    <w:p w:rsidR="00B32FD8" w:rsidRDefault="00B32FD8" w:rsidP="00B32FD8">
      <w:pPr>
        <w:widowControl w:val="0"/>
        <w:autoSpaceDE w:val="0"/>
        <w:autoSpaceDN w:val="0"/>
        <w:adjustRightInd w:val="0"/>
        <w:ind w:firstLine="567"/>
        <w:jc w:val="both"/>
      </w:pPr>
      <w:r>
        <w:lastRenderedPageBreak/>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творческого задания.</w:t>
      </w:r>
    </w:p>
    <w:p w:rsidR="00B32FD8" w:rsidRDefault="00B32FD8" w:rsidP="00B32FD8">
      <w:pPr>
        <w:widowControl w:val="0"/>
        <w:autoSpaceDE w:val="0"/>
        <w:autoSpaceDN w:val="0"/>
        <w:adjustRightInd w:val="0"/>
        <w:ind w:firstLine="567"/>
        <w:jc w:val="both"/>
      </w:pPr>
      <w:r>
        <w:t>Умение студента работать с литературой может быть оценено по его умению систематизировать источники, критически оценивать сделанное ранее другими исследователями, определять современное состояние проблемы исследования.</w:t>
      </w:r>
    </w:p>
    <w:p w:rsidR="00B32FD8" w:rsidRDefault="00B32FD8" w:rsidP="00B32FD8">
      <w:pPr>
        <w:widowControl w:val="0"/>
        <w:autoSpaceDE w:val="0"/>
        <w:autoSpaceDN w:val="0"/>
        <w:adjustRightInd w:val="0"/>
        <w:ind w:firstLine="567"/>
        <w:rPr>
          <w:b/>
        </w:rPr>
      </w:pPr>
    </w:p>
    <w:p w:rsidR="00B32FD8" w:rsidRPr="00EE6FCE" w:rsidRDefault="00B32FD8" w:rsidP="00B32FD8">
      <w:pPr>
        <w:widowControl w:val="0"/>
        <w:autoSpaceDE w:val="0"/>
        <w:autoSpaceDN w:val="0"/>
        <w:adjustRightInd w:val="0"/>
        <w:ind w:firstLine="567"/>
        <w:rPr>
          <w:b/>
        </w:rPr>
      </w:pPr>
      <w:r w:rsidRPr="00EE6FCE">
        <w:rPr>
          <w:b/>
        </w:rPr>
        <w:t>1</w:t>
      </w:r>
      <w:r>
        <w:rPr>
          <w:b/>
        </w:rPr>
        <w:t>1</w:t>
      </w:r>
      <w:r w:rsidRPr="00EE6FCE">
        <w:rPr>
          <w:b/>
        </w:rPr>
        <w:t>.2. Методические рекомендации по подготовке к практическим занятиям</w:t>
      </w:r>
    </w:p>
    <w:p w:rsidR="00B32FD8" w:rsidRDefault="00B32FD8" w:rsidP="00B32FD8">
      <w:pPr>
        <w:widowControl w:val="0"/>
        <w:autoSpaceDE w:val="0"/>
        <w:autoSpaceDN w:val="0"/>
        <w:adjustRightInd w:val="0"/>
        <w:ind w:firstLine="567"/>
        <w:jc w:val="both"/>
      </w:pPr>
      <w:r>
        <w:t>Подготовка к практическому занятию, в основном, должна основываться на новейших источниках – статьях из рекомендованных журналов, материалах сети «Интернет».</w:t>
      </w:r>
    </w:p>
    <w:p w:rsidR="00B32FD8" w:rsidRDefault="00B32FD8" w:rsidP="00B32FD8">
      <w:pPr>
        <w:widowControl w:val="0"/>
        <w:autoSpaceDE w:val="0"/>
        <w:autoSpaceDN w:val="0"/>
        <w:adjustRightInd w:val="0"/>
        <w:ind w:firstLine="567"/>
        <w:jc w:val="both"/>
      </w:pPr>
      <w:r>
        <w:t>При подготовке к практическому занятию обучающийся должен изучить все вопросы, предлагаемые по данной теме, но ответить развернуто может по одному из вопросов, наиболее интересному на его взгляд. В случае, когда у обучающегося имеется дополнительная либо уточняющая информация по вопросу, освещаемому другим обучающимся, он имеет право, после ответа последнего, поднять руку и дополнить его ответ.</w:t>
      </w:r>
    </w:p>
    <w:p w:rsidR="00B32FD8" w:rsidRDefault="00B32FD8" w:rsidP="00B32FD8">
      <w:pPr>
        <w:widowControl w:val="0"/>
        <w:autoSpaceDE w:val="0"/>
        <w:autoSpaceDN w:val="0"/>
        <w:adjustRightInd w:val="0"/>
        <w:ind w:firstLine="567"/>
        <w:jc w:val="both"/>
      </w:pPr>
      <w:r>
        <w:t>Ряд практических занятий проходит в форме защит докладов с презентацией обучающихся. Обучающийся должен свободно ориентироваться в проблеме, которая лежит в основе его доклада. Для этого необходимо тщательно ознакомиться с литературой, предлагаемой к данному занятию, отобрать нужную для раскрытия исследуемого вопроса, внимательно изучить и проанализировать ее. Рекомендуется, перед тем как излагать доклад в аудитории, пересказать текст и определить время его изложения (не более 10-15 минут). Необходимо помнить, что непрерывное чтение ослабляет внимание слушателей, ведет к потере контакта с ними, поэтому к написанному тексту лучше обращаться только для отдельных справок, воспроизведения цитат, выводов и т.п.</w:t>
      </w:r>
    </w:p>
    <w:p w:rsidR="00B32FD8" w:rsidRDefault="00B32FD8" w:rsidP="00B32FD8">
      <w:pPr>
        <w:widowControl w:val="0"/>
        <w:autoSpaceDE w:val="0"/>
        <w:autoSpaceDN w:val="0"/>
        <w:adjustRightInd w:val="0"/>
        <w:ind w:firstLine="567"/>
        <w:jc w:val="both"/>
      </w:pPr>
      <w:r>
        <w:t>Выступление значительно выигрывает, если оно сопровождается наглядными материалами: репродукциями, схемами и т.д. В конце доклада нужно быть готовым не только к ответам на вопросы слушателей, но и уметь задавать вопросы аудитории с целью проверки её понимания поставленной проблемы. По окончании выступления докладчика обучающиеся имеют право задавать ему вопросы по сути доклада, которые должны быть конкретными и чётко сформулированными.</w:t>
      </w:r>
    </w:p>
    <w:p w:rsidR="00B32FD8" w:rsidRDefault="00B32FD8" w:rsidP="00B32FD8">
      <w:pPr>
        <w:widowControl w:val="0"/>
        <w:autoSpaceDE w:val="0"/>
        <w:autoSpaceDN w:val="0"/>
        <w:adjustRightInd w:val="0"/>
        <w:ind w:firstLine="567"/>
        <w:jc w:val="both"/>
      </w:pPr>
      <w:r>
        <w:t xml:space="preserve">Подготовка презентаций – это работа студентов по созданию наглядных информационных пособий, выполненных с помощью мультимедийной компьютерной программы PowerPoint. Этот вид работы требует координации навыков студента по сбору, систематизации, переработке информации, оформления её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материалы тематических докладов, сообщений и др. Затраты времени на создание презентаций зависят от степени трудности материала по теме, его </w:t>
      </w:r>
      <w:r>
        <w:lastRenderedPageBreak/>
        <w:t>объёма, уровня сложности создания презентации, индивидуальных особенностей студента и определяются преподавателем.</w:t>
      </w:r>
    </w:p>
    <w:p w:rsidR="00B32FD8" w:rsidRPr="007001BD" w:rsidRDefault="00B32FD8" w:rsidP="00B32FD8">
      <w:pPr>
        <w:widowControl w:val="0"/>
        <w:autoSpaceDE w:val="0"/>
        <w:autoSpaceDN w:val="0"/>
        <w:adjustRightInd w:val="0"/>
        <w:ind w:firstLine="567"/>
        <w:rPr>
          <w:b/>
        </w:rPr>
      </w:pPr>
      <w:r w:rsidRPr="007001BD">
        <w:rPr>
          <w:b/>
        </w:rPr>
        <w:t>Роль преподавателя:</w:t>
      </w:r>
    </w:p>
    <w:p w:rsidR="00B32FD8" w:rsidRDefault="00B32FD8" w:rsidP="00B32FD8">
      <w:pPr>
        <w:widowControl w:val="0"/>
        <w:autoSpaceDE w:val="0"/>
        <w:autoSpaceDN w:val="0"/>
        <w:adjustRightInd w:val="0"/>
        <w:ind w:firstLine="567"/>
      </w:pPr>
      <w:r>
        <w:t>• помочь в выборе главных и дополнительных элементов темы;</w:t>
      </w:r>
    </w:p>
    <w:p w:rsidR="00B32FD8" w:rsidRDefault="00B32FD8" w:rsidP="00B32FD8">
      <w:pPr>
        <w:widowControl w:val="0"/>
        <w:autoSpaceDE w:val="0"/>
        <w:autoSpaceDN w:val="0"/>
        <w:adjustRightInd w:val="0"/>
        <w:ind w:firstLine="567"/>
      </w:pPr>
      <w:r>
        <w:t>• консультировать при затруднениях.</w:t>
      </w:r>
    </w:p>
    <w:p w:rsidR="00B32FD8" w:rsidRPr="007001BD" w:rsidRDefault="00B32FD8" w:rsidP="00B32FD8">
      <w:pPr>
        <w:widowControl w:val="0"/>
        <w:autoSpaceDE w:val="0"/>
        <w:autoSpaceDN w:val="0"/>
        <w:adjustRightInd w:val="0"/>
        <w:ind w:firstLine="567"/>
        <w:rPr>
          <w:b/>
        </w:rPr>
      </w:pPr>
      <w:r w:rsidRPr="007001BD">
        <w:rPr>
          <w:b/>
        </w:rPr>
        <w:t>Роль студента:</w:t>
      </w:r>
    </w:p>
    <w:p w:rsidR="00B32FD8" w:rsidRDefault="00B32FD8" w:rsidP="00B32FD8">
      <w:pPr>
        <w:widowControl w:val="0"/>
        <w:autoSpaceDE w:val="0"/>
        <w:autoSpaceDN w:val="0"/>
        <w:adjustRightInd w:val="0"/>
        <w:ind w:firstLine="567"/>
      </w:pPr>
      <w:r>
        <w:t>• изучить материалы темы, выделяя главное и второстепенное;</w:t>
      </w:r>
    </w:p>
    <w:p w:rsidR="00B32FD8" w:rsidRDefault="00B32FD8" w:rsidP="00B32FD8">
      <w:pPr>
        <w:widowControl w:val="0"/>
        <w:autoSpaceDE w:val="0"/>
        <w:autoSpaceDN w:val="0"/>
        <w:adjustRightInd w:val="0"/>
        <w:ind w:firstLine="567"/>
      </w:pPr>
      <w:r>
        <w:t>• установить логическую связь между элементами темы;</w:t>
      </w:r>
    </w:p>
    <w:p w:rsidR="00B32FD8" w:rsidRDefault="00B32FD8" w:rsidP="00B32FD8">
      <w:pPr>
        <w:widowControl w:val="0"/>
        <w:autoSpaceDE w:val="0"/>
        <w:autoSpaceDN w:val="0"/>
        <w:adjustRightInd w:val="0"/>
        <w:ind w:firstLine="567"/>
      </w:pPr>
      <w:r>
        <w:t>• представить характеристику элементов в краткой форме;</w:t>
      </w:r>
    </w:p>
    <w:p w:rsidR="00B32FD8" w:rsidRDefault="00B32FD8" w:rsidP="00B32FD8">
      <w:pPr>
        <w:widowControl w:val="0"/>
        <w:autoSpaceDE w:val="0"/>
        <w:autoSpaceDN w:val="0"/>
        <w:adjustRightInd w:val="0"/>
        <w:ind w:firstLine="567"/>
      </w:pPr>
      <w:r>
        <w:t>• выбрать опорные сигналы для акцентирования главной информации и отобразить в структуре работы;</w:t>
      </w:r>
    </w:p>
    <w:p w:rsidR="00B32FD8" w:rsidRDefault="00B32FD8" w:rsidP="00B32FD8">
      <w:pPr>
        <w:widowControl w:val="0"/>
        <w:autoSpaceDE w:val="0"/>
        <w:autoSpaceDN w:val="0"/>
        <w:adjustRightInd w:val="0"/>
        <w:ind w:firstLine="567"/>
      </w:pPr>
      <w:r>
        <w:t>• оформить работу и предоставить к установленному сроку.</w:t>
      </w:r>
    </w:p>
    <w:p w:rsidR="00B32FD8" w:rsidRPr="007001BD" w:rsidRDefault="00B32FD8" w:rsidP="00B32FD8">
      <w:pPr>
        <w:widowControl w:val="0"/>
        <w:autoSpaceDE w:val="0"/>
        <w:autoSpaceDN w:val="0"/>
        <w:adjustRightInd w:val="0"/>
        <w:ind w:firstLine="567"/>
        <w:rPr>
          <w:b/>
        </w:rPr>
      </w:pPr>
      <w:r w:rsidRPr="007001BD">
        <w:rPr>
          <w:b/>
        </w:rPr>
        <w:t>Элементами, дополняющими содержание презентации, являются:</w:t>
      </w:r>
    </w:p>
    <w:p w:rsidR="00B32FD8" w:rsidRDefault="00B32FD8" w:rsidP="002A757A">
      <w:pPr>
        <w:widowControl w:val="0"/>
        <w:numPr>
          <w:ilvl w:val="0"/>
          <w:numId w:val="41"/>
        </w:numPr>
        <w:autoSpaceDE w:val="0"/>
        <w:autoSpaceDN w:val="0"/>
        <w:adjustRightInd w:val="0"/>
        <w:jc w:val="both"/>
      </w:pPr>
      <w:r>
        <w:t>Иллюстративный ряд. Иллюстрации типа «картинка», фотоиллюстрации, схемы, картины, графики, таблицы, диаграммы, видеоролики.</w:t>
      </w:r>
    </w:p>
    <w:p w:rsidR="00B32FD8" w:rsidRDefault="00B32FD8" w:rsidP="002A757A">
      <w:pPr>
        <w:widowControl w:val="0"/>
        <w:numPr>
          <w:ilvl w:val="0"/>
          <w:numId w:val="41"/>
        </w:numPr>
        <w:autoSpaceDE w:val="0"/>
        <w:autoSpaceDN w:val="0"/>
        <w:adjustRightInd w:val="0"/>
        <w:jc w:val="both"/>
      </w:pPr>
      <w:r>
        <w:t>Звуковой ряд. Музыкальное или речевое сопровождение, звуковые эффекты.</w:t>
      </w:r>
    </w:p>
    <w:p w:rsidR="00B32FD8" w:rsidRDefault="00B32FD8" w:rsidP="002A757A">
      <w:pPr>
        <w:widowControl w:val="0"/>
        <w:numPr>
          <w:ilvl w:val="0"/>
          <w:numId w:val="41"/>
        </w:numPr>
        <w:autoSpaceDE w:val="0"/>
        <w:autoSpaceDN w:val="0"/>
        <w:adjustRightInd w:val="0"/>
        <w:jc w:val="both"/>
      </w:pPr>
      <w:r>
        <w:t>Анимационный ряд.</w:t>
      </w:r>
    </w:p>
    <w:p w:rsidR="00B32FD8" w:rsidRDefault="00B32FD8" w:rsidP="002A757A">
      <w:pPr>
        <w:widowControl w:val="0"/>
        <w:numPr>
          <w:ilvl w:val="0"/>
          <w:numId w:val="41"/>
        </w:numPr>
        <w:autoSpaceDE w:val="0"/>
        <w:autoSpaceDN w:val="0"/>
        <w:adjustRightInd w:val="0"/>
        <w:jc w:val="both"/>
      </w:pPr>
      <w:r>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B32FD8" w:rsidRDefault="00B32FD8" w:rsidP="002A757A">
      <w:pPr>
        <w:widowControl w:val="0"/>
        <w:numPr>
          <w:ilvl w:val="0"/>
          <w:numId w:val="41"/>
        </w:numPr>
        <w:autoSpaceDE w:val="0"/>
        <w:autoSpaceDN w:val="0"/>
        <w:adjustRightInd w:val="0"/>
        <w:jc w:val="both"/>
      </w:pPr>
      <w:r>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B32FD8" w:rsidRDefault="00B32FD8" w:rsidP="002A757A">
      <w:pPr>
        <w:widowControl w:val="0"/>
        <w:numPr>
          <w:ilvl w:val="0"/>
          <w:numId w:val="41"/>
        </w:numPr>
        <w:autoSpaceDE w:val="0"/>
        <w:autoSpaceDN w:val="0"/>
        <w:adjustRightInd w:val="0"/>
        <w:jc w:val="both"/>
      </w:pPr>
      <w:r>
        <w:t>Специальные эффекты. Важно, чтобы в презентации они не отвлекали внимание на себя, а лишь усиливали главное.</w:t>
      </w:r>
    </w:p>
    <w:p w:rsidR="00B32FD8" w:rsidRPr="00D46880" w:rsidRDefault="00B32FD8" w:rsidP="00B32FD8">
      <w:pPr>
        <w:widowControl w:val="0"/>
        <w:autoSpaceDE w:val="0"/>
        <w:autoSpaceDN w:val="0"/>
        <w:adjustRightInd w:val="0"/>
        <w:ind w:firstLine="567"/>
        <w:rPr>
          <w:b/>
        </w:rPr>
      </w:pPr>
      <w:r w:rsidRPr="00D46880">
        <w:rPr>
          <w:b/>
        </w:rPr>
        <w:t>Правила организации материала в презентации:</w:t>
      </w:r>
    </w:p>
    <w:p w:rsidR="00B32FD8" w:rsidRDefault="00B32FD8" w:rsidP="00B32FD8">
      <w:pPr>
        <w:widowControl w:val="0"/>
        <w:autoSpaceDE w:val="0"/>
        <w:autoSpaceDN w:val="0"/>
        <w:adjustRightInd w:val="0"/>
        <w:ind w:firstLine="567"/>
        <w:jc w:val="both"/>
      </w:pPr>
      <w:r>
        <w:t>- Главную информацию - в начало.</w:t>
      </w:r>
    </w:p>
    <w:p w:rsidR="00B32FD8" w:rsidRDefault="00B32FD8" w:rsidP="00B32FD8">
      <w:pPr>
        <w:widowControl w:val="0"/>
        <w:autoSpaceDE w:val="0"/>
        <w:autoSpaceDN w:val="0"/>
        <w:adjustRightInd w:val="0"/>
        <w:ind w:firstLine="567"/>
        <w:jc w:val="both"/>
      </w:pPr>
      <w:r>
        <w:t>- Тезис слайда - в заголовок.</w:t>
      </w:r>
    </w:p>
    <w:p w:rsidR="00B32FD8" w:rsidRDefault="00B32FD8" w:rsidP="00B32FD8">
      <w:pPr>
        <w:widowControl w:val="0"/>
        <w:autoSpaceDE w:val="0"/>
        <w:autoSpaceDN w:val="0"/>
        <w:adjustRightInd w:val="0"/>
        <w:ind w:firstLine="567"/>
        <w:jc w:val="both"/>
      </w:pPr>
      <w:r>
        <w:t>- Анимация - не развлечение, а метод передачи информации, с помощью которого можно привлечь и удержать внимание слушателей.</w:t>
      </w:r>
    </w:p>
    <w:p w:rsidR="00B32FD8" w:rsidRDefault="00B32FD8" w:rsidP="00B32FD8">
      <w:pPr>
        <w:widowControl w:val="0"/>
        <w:autoSpaceDE w:val="0"/>
        <w:autoSpaceDN w:val="0"/>
        <w:adjustRightInd w:val="0"/>
        <w:ind w:firstLine="567"/>
        <w:jc w:val="both"/>
      </w:pPr>
      <w:r>
        <w:t>Компьютерная презентация должна состоять не более чем из 10-15 слайдов. Время на выступление составляет 15 минут.</w:t>
      </w:r>
    </w:p>
    <w:p w:rsidR="00B32FD8" w:rsidRDefault="00B32FD8" w:rsidP="00B32FD8">
      <w:pPr>
        <w:widowControl w:val="0"/>
        <w:autoSpaceDE w:val="0"/>
        <w:autoSpaceDN w:val="0"/>
        <w:adjustRightInd w:val="0"/>
        <w:ind w:firstLine="567"/>
        <w:jc w:val="both"/>
      </w:pPr>
      <w:r>
        <w:t>Текст выступления должен быть оформлен в виде доклада</w:t>
      </w:r>
    </w:p>
    <w:p w:rsidR="00014DEC" w:rsidRPr="00021343" w:rsidRDefault="00014DEC" w:rsidP="00D55F09">
      <w:pPr>
        <w:widowControl w:val="0"/>
        <w:autoSpaceDE w:val="0"/>
        <w:autoSpaceDN w:val="0"/>
        <w:adjustRightInd w:val="0"/>
        <w:ind w:firstLine="567"/>
      </w:pPr>
    </w:p>
    <w:p w:rsidR="00014DEC" w:rsidRPr="00021343" w:rsidRDefault="00014DEC" w:rsidP="00D55F09">
      <w:pPr>
        <w:widowControl w:val="0"/>
        <w:overflowPunct w:val="0"/>
        <w:autoSpaceDE w:val="0"/>
        <w:autoSpaceDN w:val="0"/>
        <w:adjustRightInd w:val="0"/>
        <w:spacing w:line="274" w:lineRule="auto"/>
        <w:ind w:right="-2" w:firstLine="567"/>
        <w:rPr>
          <w:b/>
        </w:rPr>
      </w:pPr>
      <w:r w:rsidRPr="00021343">
        <w:rPr>
          <w:b/>
        </w:rPr>
        <w:t>1</w:t>
      </w:r>
      <w:r w:rsidR="00A35D42" w:rsidRPr="00021343">
        <w:rPr>
          <w:b/>
        </w:rPr>
        <w:t>2</w:t>
      </w:r>
      <w:r w:rsidRPr="00021343">
        <w:rPr>
          <w:b/>
        </w:rPr>
        <w:t>. Описание материально-технической базы, необходимой для</w:t>
      </w:r>
      <w:r w:rsidR="00B32FD8">
        <w:rPr>
          <w:b/>
        </w:rPr>
        <w:t xml:space="preserve"> </w:t>
      </w:r>
      <w:r w:rsidRPr="00021343">
        <w:rPr>
          <w:b/>
        </w:rPr>
        <w:t>осуществления образовательного процесса по дисциплине</w:t>
      </w:r>
      <w:r w:rsidR="00453313" w:rsidRPr="00021343">
        <w:rPr>
          <w:b/>
        </w:rPr>
        <w:t xml:space="preserve"> (модулю)</w:t>
      </w:r>
    </w:p>
    <w:p w:rsidR="002C18EB" w:rsidRPr="00021343" w:rsidRDefault="002C18EB" w:rsidP="00D55F09">
      <w:pPr>
        <w:widowControl w:val="0"/>
        <w:overflowPunct w:val="0"/>
        <w:autoSpaceDE w:val="0"/>
        <w:autoSpaceDN w:val="0"/>
        <w:adjustRightInd w:val="0"/>
        <w:ind w:firstLine="567"/>
        <w:jc w:val="both"/>
      </w:pPr>
    </w:p>
    <w:p w:rsidR="00B32FD8" w:rsidRDefault="00B32FD8" w:rsidP="00B32FD8">
      <w:pPr>
        <w:ind w:firstLine="567"/>
      </w:pPr>
      <w:r>
        <w:t>Учебные и лекционные аудитории.</w:t>
      </w:r>
    </w:p>
    <w:p w:rsidR="00B32FD8" w:rsidRDefault="00B32FD8" w:rsidP="00B32FD8">
      <w:pPr>
        <w:ind w:firstLine="567"/>
      </w:pPr>
      <w:r>
        <w:t>Мультимедийное оборудование</w:t>
      </w:r>
    </w:p>
    <w:p w:rsidR="00D55F09" w:rsidRPr="00021343" w:rsidRDefault="00D55F09" w:rsidP="00D55F09">
      <w:pPr>
        <w:ind w:firstLine="567"/>
        <w:rPr>
          <w:b/>
          <w:bCs/>
        </w:rPr>
      </w:pPr>
    </w:p>
    <w:p w:rsidR="00FF1813" w:rsidRPr="00021343" w:rsidRDefault="00A35D42" w:rsidP="00D55F09">
      <w:pPr>
        <w:ind w:firstLine="567"/>
        <w:rPr>
          <w:i/>
        </w:rPr>
      </w:pPr>
      <w:r w:rsidRPr="00021343">
        <w:rPr>
          <w:b/>
          <w:bCs/>
        </w:rPr>
        <w:t>13</w:t>
      </w:r>
      <w:r w:rsidR="00FF1813" w:rsidRPr="00021343">
        <w:rPr>
          <w:b/>
          <w:bCs/>
        </w:rPr>
        <w:t>. Иные сведения</w:t>
      </w:r>
      <w:r w:rsidR="00322497" w:rsidRPr="00021343">
        <w:rPr>
          <w:b/>
          <w:bCs/>
        </w:rPr>
        <w:t xml:space="preserve"> и (или) материалы</w:t>
      </w:r>
      <w:r w:rsidR="00617A63" w:rsidRPr="00021343">
        <w:rPr>
          <w:b/>
          <w:bCs/>
        </w:rPr>
        <w:t>:</w:t>
      </w:r>
      <w:r w:rsidR="00D55F09" w:rsidRPr="00021343">
        <w:rPr>
          <w:i/>
        </w:rPr>
        <w:t>(</w:t>
      </w:r>
      <w:r w:rsidR="003F7B58" w:rsidRPr="00021343">
        <w:rPr>
          <w:i/>
        </w:rPr>
        <w:t>включаются на основании решения кафедры</w:t>
      </w:r>
      <w:r w:rsidR="00D55F09" w:rsidRPr="00021343">
        <w:rPr>
          <w:i/>
        </w:rPr>
        <w:t>)</w:t>
      </w:r>
    </w:p>
    <w:p w:rsidR="00D55F09" w:rsidRPr="00021343" w:rsidRDefault="00D55F09" w:rsidP="00D55F09">
      <w:pPr>
        <w:widowControl w:val="0"/>
        <w:overflowPunct w:val="0"/>
        <w:autoSpaceDE w:val="0"/>
        <w:autoSpaceDN w:val="0"/>
        <w:adjustRightInd w:val="0"/>
        <w:ind w:firstLine="567"/>
        <w:jc w:val="both"/>
      </w:pPr>
    </w:p>
    <w:p w:rsidR="00B32FD8" w:rsidRPr="003E39F2" w:rsidRDefault="00B32FD8" w:rsidP="00B32FD8">
      <w:pPr>
        <w:shd w:val="clear" w:color="auto" w:fill="FFFFFF"/>
        <w:ind w:right="-6" w:firstLine="567"/>
        <w:jc w:val="both"/>
        <w:rPr>
          <w:i/>
          <w:sz w:val="20"/>
          <w:szCs w:val="20"/>
        </w:rPr>
      </w:pPr>
      <w:r w:rsidRPr="00EE6FCE">
        <w:t>Не предусмотрены</w:t>
      </w:r>
    </w:p>
    <w:p w:rsidR="00971BF2" w:rsidRPr="003E39F2" w:rsidRDefault="00971BF2" w:rsidP="002433A0">
      <w:pPr>
        <w:shd w:val="clear" w:color="auto" w:fill="FFFFFF"/>
        <w:ind w:right="-6" w:firstLine="567"/>
        <w:jc w:val="both"/>
        <w:rPr>
          <w:i/>
          <w:sz w:val="20"/>
          <w:szCs w:val="20"/>
        </w:rPr>
      </w:pPr>
    </w:p>
    <w:p w:rsidR="00D55F09" w:rsidRPr="003E39F2" w:rsidRDefault="00D55F09" w:rsidP="000A72D4">
      <w:pPr>
        <w:pStyle w:val="Default"/>
      </w:pPr>
    </w:p>
    <w:p w:rsidR="006B16EB" w:rsidRPr="003E39F2" w:rsidRDefault="006B16EB" w:rsidP="00D55F09">
      <w:pPr>
        <w:pStyle w:val="Default"/>
        <w:jc w:val="center"/>
        <w:rPr>
          <w:color w:val="auto"/>
        </w:rPr>
      </w:pPr>
    </w:p>
    <w:sectPr w:rsidR="006B16EB" w:rsidRPr="003E39F2" w:rsidSect="003B7B5C">
      <w:footerReference w:type="default" r:id="rId21"/>
      <w:footerReference w:type="first" r:id="rId2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45C" w:rsidRDefault="0092045C">
      <w:r>
        <w:separator/>
      </w:r>
    </w:p>
  </w:endnote>
  <w:endnote w:type="continuationSeparator" w:id="0">
    <w:p w:rsidR="0092045C" w:rsidRDefault="00920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rsidP="00F77860">
    <w:pPr>
      <w:pStyle w:val="af"/>
      <w:framePr w:wrap="around" w:vAnchor="text" w:hAnchor="margin" w:xAlign="center" w:y="1"/>
      <w:rPr>
        <w:rStyle w:val="ab"/>
      </w:rPr>
    </w:pPr>
    <w:r>
      <w:rPr>
        <w:rStyle w:val="ab"/>
      </w:rPr>
      <w:fldChar w:fldCharType="begin"/>
    </w:r>
    <w:r w:rsidR="003F42B2">
      <w:rPr>
        <w:rStyle w:val="ab"/>
      </w:rPr>
      <w:instrText xml:space="preserve">PAGE  </w:instrText>
    </w:r>
    <w:r>
      <w:rPr>
        <w:rStyle w:val="ab"/>
      </w:rPr>
      <w:fldChar w:fldCharType="end"/>
    </w:r>
  </w:p>
  <w:p w:rsidR="003F42B2" w:rsidRDefault="003F42B2">
    <w:pPr>
      <w:pStyle w:val="af"/>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56</w:t>
    </w:r>
    <w:r>
      <w:rPr>
        <w:noProof/>
      </w:rPr>
      <w:fldChar w:fldCharType="end"/>
    </w:r>
  </w:p>
  <w:p w:rsidR="003F42B2" w:rsidRPr="00F124CF" w:rsidRDefault="003F42B2" w:rsidP="00F124CF">
    <w:pPr>
      <w:pStyle w:val="af"/>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49</w:t>
    </w:r>
    <w:r>
      <w:rPr>
        <w:noProof/>
      </w:rPr>
      <w:fldChar w:fldCharType="end"/>
    </w:r>
  </w:p>
  <w:p w:rsidR="003F42B2" w:rsidRDefault="003F42B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3F42B2">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3F42B2">
      <w:rPr>
        <w:noProof/>
      </w:rPr>
      <w:t>1</w:t>
    </w:r>
    <w:r>
      <w:rPr>
        <w:noProof/>
      </w:rPr>
      <w:fldChar w:fldCharType="end"/>
    </w:r>
  </w:p>
  <w:p w:rsidR="003F42B2" w:rsidRDefault="003F42B2">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2</w:t>
    </w:r>
    <w:r>
      <w:rPr>
        <w:noProof/>
      </w:rPr>
      <w:fldChar w:fldCharType="end"/>
    </w:r>
  </w:p>
  <w:p w:rsidR="003F42B2" w:rsidRDefault="003F42B2">
    <w:pPr>
      <w:pStyle w:val="af"/>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4</w:t>
    </w:r>
    <w:r>
      <w:rPr>
        <w:noProof/>
      </w:rPr>
      <w:fldChar w:fldCharType="end"/>
    </w:r>
  </w:p>
  <w:p w:rsidR="003F42B2" w:rsidRDefault="003F42B2">
    <w:pPr>
      <w:pStyle w:val="af"/>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5</w:t>
    </w:r>
    <w:r>
      <w:rPr>
        <w:noProof/>
      </w:rPr>
      <w:fldChar w:fldCharType="end"/>
    </w:r>
  </w:p>
  <w:p w:rsidR="003F42B2" w:rsidRDefault="003F42B2">
    <w:pPr>
      <w:pStyle w:val="af"/>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11</w:t>
    </w:r>
    <w:r>
      <w:rPr>
        <w:noProof/>
      </w:rPr>
      <w:fldChar w:fldCharType="end"/>
    </w:r>
  </w:p>
  <w:p w:rsidR="003F42B2" w:rsidRDefault="003F42B2">
    <w:pPr>
      <w:pStyle w:val="af"/>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40</w:t>
    </w:r>
    <w:r>
      <w:rPr>
        <w:noProof/>
      </w:rPr>
      <w:fldChar w:fldCharType="end"/>
    </w:r>
  </w:p>
  <w:p w:rsidR="003F42B2" w:rsidRDefault="003F42B2">
    <w:pPr>
      <w:pStyle w:val="af"/>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193AE7">
    <w:pPr>
      <w:pStyle w:val="af"/>
      <w:jc w:val="center"/>
    </w:pPr>
    <w:r>
      <w:rPr>
        <w:noProof/>
      </w:rPr>
      <w:fldChar w:fldCharType="begin"/>
    </w:r>
    <w:r w:rsidR="003F42B2">
      <w:rPr>
        <w:noProof/>
      </w:rPr>
      <w:instrText>PAGE   \* MERGEFORMAT</w:instrText>
    </w:r>
    <w:r>
      <w:rPr>
        <w:noProof/>
      </w:rPr>
      <w:fldChar w:fldCharType="separate"/>
    </w:r>
    <w:r w:rsidR="00B312FB">
      <w:rPr>
        <w:noProof/>
      </w:rPr>
      <w:t>44</w:t>
    </w:r>
    <w:r>
      <w:rPr>
        <w:noProof/>
      </w:rPr>
      <w:fldChar w:fldCharType="end"/>
    </w:r>
  </w:p>
  <w:p w:rsidR="003F42B2" w:rsidRDefault="003F42B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45C" w:rsidRDefault="0092045C">
      <w:r>
        <w:separator/>
      </w:r>
    </w:p>
  </w:footnote>
  <w:footnote w:type="continuationSeparator" w:id="0">
    <w:p w:rsidR="0092045C" w:rsidRDefault="009204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3F42B2">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3F42B2">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2B2" w:rsidRDefault="003F42B2">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AE1"/>
    <w:multiLevelType w:val="hybridMultilevel"/>
    <w:tmpl w:val="8E0A9F48"/>
    <w:lvl w:ilvl="0" w:tplc="246EF2EA">
      <w:start w:val="4"/>
      <w:numFmt w:val="decimal"/>
      <w:suff w:val="space"/>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0F3AD4"/>
    <w:multiLevelType w:val="hybridMultilevel"/>
    <w:tmpl w:val="9BAC913C"/>
    <w:lvl w:ilvl="0" w:tplc="B344B9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EB5C5E"/>
    <w:multiLevelType w:val="hybridMultilevel"/>
    <w:tmpl w:val="F05CA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322E4"/>
    <w:multiLevelType w:val="hybridMultilevel"/>
    <w:tmpl w:val="87508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248CC"/>
    <w:multiLevelType w:val="hybridMultilevel"/>
    <w:tmpl w:val="E336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942923"/>
    <w:multiLevelType w:val="hybridMultilevel"/>
    <w:tmpl w:val="C8365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E6992"/>
    <w:multiLevelType w:val="hybridMultilevel"/>
    <w:tmpl w:val="B7B4FD00"/>
    <w:lvl w:ilvl="0" w:tplc="704469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3B4231"/>
    <w:multiLevelType w:val="hybridMultilevel"/>
    <w:tmpl w:val="8740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C4DFC"/>
    <w:multiLevelType w:val="hybridMultilevel"/>
    <w:tmpl w:val="A71C7454"/>
    <w:lvl w:ilvl="0" w:tplc="7C44C3DE">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ACE79D5"/>
    <w:multiLevelType w:val="hybridMultilevel"/>
    <w:tmpl w:val="7220CE6C"/>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14D4694"/>
    <w:multiLevelType w:val="hybridMultilevel"/>
    <w:tmpl w:val="5C0A5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68054D"/>
    <w:multiLevelType w:val="hybridMultilevel"/>
    <w:tmpl w:val="310CE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2D66B1"/>
    <w:multiLevelType w:val="hybridMultilevel"/>
    <w:tmpl w:val="A516A4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73B4E1E"/>
    <w:multiLevelType w:val="hybridMultilevel"/>
    <w:tmpl w:val="1AC40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7F2118"/>
    <w:multiLevelType w:val="hybridMultilevel"/>
    <w:tmpl w:val="CFF0D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942FBA"/>
    <w:multiLevelType w:val="hybridMultilevel"/>
    <w:tmpl w:val="EC1EEFEE"/>
    <w:lvl w:ilvl="0" w:tplc="2F5C56A2">
      <w:start w:val="1"/>
      <w:numFmt w:val="decimal"/>
      <w:suff w:val="space"/>
      <w:lvlText w:val="%1."/>
      <w:lvlJc w:val="left"/>
      <w:pPr>
        <w:ind w:left="644"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BC3137"/>
    <w:multiLevelType w:val="hybridMultilevel"/>
    <w:tmpl w:val="5A8E8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E85F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352F02"/>
    <w:multiLevelType w:val="hybridMultilevel"/>
    <w:tmpl w:val="51302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73A7154"/>
    <w:multiLevelType w:val="hybridMultilevel"/>
    <w:tmpl w:val="D2746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50604A"/>
    <w:multiLevelType w:val="hybridMultilevel"/>
    <w:tmpl w:val="0D6C2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1C596B"/>
    <w:multiLevelType w:val="multilevel"/>
    <w:tmpl w:val="25EE73C0"/>
    <w:lvl w:ilvl="0">
      <w:start w:val="1"/>
      <w:numFmt w:val="decimal"/>
      <w:lvlText w:val="%1."/>
      <w:lvlJc w:val="left"/>
      <w:pPr>
        <w:ind w:left="720"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nsid w:val="3E341DD3"/>
    <w:multiLevelType w:val="hybridMultilevel"/>
    <w:tmpl w:val="0BA06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C0013B"/>
    <w:multiLevelType w:val="hybridMultilevel"/>
    <w:tmpl w:val="B8A41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F0237D"/>
    <w:multiLevelType w:val="hybridMultilevel"/>
    <w:tmpl w:val="4DF2BD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7C1C0F"/>
    <w:multiLevelType w:val="hybridMultilevel"/>
    <w:tmpl w:val="8C6EE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BC10CF"/>
    <w:multiLevelType w:val="hybridMultilevel"/>
    <w:tmpl w:val="5C0A5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8E4A68"/>
    <w:multiLevelType w:val="hybridMultilevel"/>
    <w:tmpl w:val="909E6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914B9E"/>
    <w:multiLevelType w:val="hybridMultilevel"/>
    <w:tmpl w:val="FFD29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336023"/>
    <w:multiLevelType w:val="hybridMultilevel"/>
    <w:tmpl w:val="BC221B72"/>
    <w:lvl w:ilvl="0" w:tplc="3DF2C2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CE39CF"/>
    <w:multiLevelType w:val="hybridMultilevel"/>
    <w:tmpl w:val="915E3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8D44E3"/>
    <w:multiLevelType w:val="hybridMultilevel"/>
    <w:tmpl w:val="DF60FF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C55B7E"/>
    <w:multiLevelType w:val="multilevel"/>
    <w:tmpl w:val="25EE73C0"/>
    <w:lvl w:ilvl="0">
      <w:start w:val="1"/>
      <w:numFmt w:val="decimal"/>
      <w:lvlText w:val="%1."/>
      <w:lvlJc w:val="left"/>
      <w:pPr>
        <w:ind w:left="720" w:hanging="360"/>
      </w:p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nsid w:val="61C9379B"/>
    <w:multiLevelType w:val="hybridMultilevel"/>
    <w:tmpl w:val="39C6B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D14C97"/>
    <w:multiLevelType w:val="hybridMultilevel"/>
    <w:tmpl w:val="EE783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987BFA"/>
    <w:multiLevelType w:val="hybridMultilevel"/>
    <w:tmpl w:val="3F284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2A569F"/>
    <w:multiLevelType w:val="multilevel"/>
    <w:tmpl w:val="E93C4D0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FA30F19"/>
    <w:multiLevelType w:val="hybridMultilevel"/>
    <w:tmpl w:val="EDE63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3A2C95"/>
    <w:multiLevelType w:val="hybridMultilevel"/>
    <w:tmpl w:val="0832E22A"/>
    <w:lvl w:ilvl="0" w:tplc="0802A9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46306A"/>
    <w:multiLevelType w:val="hybridMultilevel"/>
    <w:tmpl w:val="AD74E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53325B"/>
    <w:multiLevelType w:val="hybridMultilevel"/>
    <w:tmpl w:val="E3364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1D73A1"/>
    <w:multiLevelType w:val="hybridMultilevel"/>
    <w:tmpl w:val="1AC40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762C8F"/>
    <w:multiLevelType w:val="hybridMultilevel"/>
    <w:tmpl w:val="1090A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num>
  <w:num w:numId="3">
    <w:abstractNumId w:val="8"/>
  </w:num>
  <w:num w:numId="4">
    <w:abstractNumId w:val="4"/>
  </w:num>
  <w:num w:numId="5">
    <w:abstractNumId w:val="40"/>
  </w:num>
  <w:num w:numId="6">
    <w:abstractNumId w:val="38"/>
  </w:num>
  <w:num w:numId="7">
    <w:abstractNumId w:val="13"/>
  </w:num>
  <w:num w:numId="8">
    <w:abstractNumId w:val="41"/>
  </w:num>
  <w:num w:numId="9">
    <w:abstractNumId w:val="11"/>
  </w:num>
  <w:num w:numId="10">
    <w:abstractNumId w:val="19"/>
  </w:num>
  <w:num w:numId="11">
    <w:abstractNumId w:val="37"/>
  </w:num>
  <w:num w:numId="12">
    <w:abstractNumId w:val="32"/>
  </w:num>
  <w:num w:numId="13">
    <w:abstractNumId w:val="21"/>
  </w:num>
  <w:num w:numId="14">
    <w:abstractNumId w:val="17"/>
  </w:num>
  <w:num w:numId="15">
    <w:abstractNumId w:val="36"/>
  </w:num>
  <w:num w:numId="16">
    <w:abstractNumId w:val="26"/>
  </w:num>
  <w:num w:numId="17">
    <w:abstractNumId w:val="10"/>
  </w:num>
  <w:num w:numId="18">
    <w:abstractNumId w:val="1"/>
  </w:num>
  <w:num w:numId="19">
    <w:abstractNumId w:val="29"/>
  </w:num>
  <w:num w:numId="20">
    <w:abstractNumId w:val="30"/>
  </w:num>
  <w:num w:numId="21">
    <w:abstractNumId w:val="6"/>
  </w:num>
  <w:num w:numId="22">
    <w:abstractNumId w:val="42"/>
  </w:num>
  <w:num w:numId="23">
    <w:abstractNumId w:val="33"/>
  </w:num>
  <w:num w:numId="24">
    <w:abstractNumId w:val="5"/>
  </w:num>
  <w:num w:numId="25">
    <w:abstractNumId w:val="3"/>
  </w:num>
  <w:num w:numId="26">
    <w:abstractNumId w:val="27"/>
  </w:num>
  <w:num w:numId="27">
    <w:abstractNumId w:val="35"/>
  </w:num>
  <w:num w:numId="28">
    <w:abstractNumId w:val="34"/>
  </w:num>
  <w:num w:numId="29">
    <w:abstractNumId w:val="16"/>
  </w:num>
  <w:num w:numId="30">
    <w:abstractNumId w:val="28"/>
  </w:num>
  <w:num w:numId="31">
    <w:abstractNumId w:val="39"/>
  </w:num>
  <w:num w:numId="32">
    <w:abstractNumId w:val="20"/>
  </w:num>
  <w:num w:numId="33">
    <w:abstractNumId w:val="22"/>
  </w:num>
  <w:num w:numId="34">
    <w:abstractNumId w:val="7"/>
  </w:num>
  <w:num w:numId="35">
    <w:abstractNumId w:val="2"/>
  </w:num>
  <w:num w:numId="36">
    <w:abstractNumId w:val="23"/>
  </w:num>
  <w:num w:numId="37">
    <w:abstractNumId w:val="14"/>
  </w:num>
  <w:num w:numId="38">
    <w:abstractNumId w:val="25"/>
  </w:num>
  <w:num w:numId="39">
    <w:abstractNumId w:val="18"/>
  </w:num>
  <w:num w:numId="40">
    <w:abstractNumId w:val="24"/>
  </w:num>
  <w:num w:numId="41">
    <w:abstractNumId w:val="9"/>
  </w:num>
  <w:num w:numId="42">
    <w:abstractNumId w:val="31"/>
  </w:num>
  <w:num w:numId="43">
    <w:abstractNumId w:val="1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54713A"/>
    <w:rsid w:val="0000020F"/>
    <w:rsid w:val="00001BF0"/>
    <w:rsid w:val="0000335F"/>
    <w:rsid w:val="0000357C"/>
    <w:rsid w:val="0000479B"/>
    <w:rsid w:val="00010152"/>
    <w:rsid w:val="000137DE"/>
    <w:rsid w:val="00014DEC"/>
    <w:rsid w:val="0002023E"/>
    <w:rsid w:val="00020AC6"/>
    <w:rsid w:val="00020AD9"/>
    <w:rsid w:val="00021343"/>
    <w:rsid w:val="00024363"/>
    <w:rsid w:val="00025764"/>
    <w:rsid w:val="00026BA0"/>
    <w:rsid w:val="00027803"/>
    <w:rsid w:val="000278C8"/>
    <w:rsid w:val="000370BE"/>
    <w:rsid w:val="00040A72"/>
    <w:rsid w:val="00053FFD"/>
    <w:rsid w:val="00054476"/>
    <w:rsid w:val="0006219E"/>
    <w:rsid w:val="0006276A"/>
    <w:rsid w:val="00065365"/>
    <w:rsid w:val="000736A2"/>
    <w:rsid w:val="0007456E"/>
    <w:rsid w:val="000758A2"/>
    <w:rsid w:val="00077B4C"/>
    <w:rsid w:val="00080F3A"/>
    <w:rsid w:val="00081D98"/>
    <w:rsid w:val="0008253C"/>
    <w:rsid w:val="00082C4F"/>
    <w:rsid w:val="0008581A"/>
    <w:rsid w:val="00085FAC"/>
    <w:rsid w:val="000874ED"/>
    <w:rsid w:val="00091226"/>
    <w:rsid w:val="00094E80"/>
    <w:rsid w:val="000952FC"/>
    <w:rsid w:val="000955EF"/>
    <w:rsid w:val="000971B1"/>
    <w:rsid w:val="000A34E5"/>
    <w:rsid w:val="000A72D4"/>
    <w:rsid w:val="000A78C5"/>
    <w:rsid w:val="000B26F1"/>
    <w:rsid w:val="000B2E76"/>
    <w:rsid w:val="000B37E9"/>
    <w:rsid w:val="000C0009"/>
    <w:rsid w:val="000C094E"/>
    <w:rsid w:val="000C2A78"/>
    <w:rsid w:val="000C37AF"/>
    <w:rsid w:val="000C3F91"/>
    <w:rsid w:val="000C50C5"/>
    <w:rsid w:val="000C52FE"/>
    <w:rsid w:val="000C53DF"/>
    <w:rsid w:val="000C6DE4"/>
    <w:rsid w:val="000D27EE"/>
    <w:rsid w:val="000D3176"/>
    <w:rsid w:val="000D5C58"/>
    <w:rsid w:val="000E11C3"/>
    <w:rsid w:val="000E25AE"/>
    <w:rsid w:val="000E3F9E"/>
    <w:rsid w:val="000E5176"/>
    <w:rsid w:val="000E525F"/>
    <w:rsid w:val="000E5A5A"/>
    <w:rsid w:val="000E72C4"/>
    <w:rsid w:val="000F0627"/>
    <w:rsid w:val="000F343D"/>
    <w:rsid w:val="000F4ED3"/>
    <w:rsid w:val="0010244D"/>
    <w:rsid w:val="0010575F"/>
    <w:rsid w:val="00105C24"/>
    <w:rsid w:val="00107C7F"/>
    <w:rsid w:val="00110188"/>
    <w:rsid w:val="00110905"/>
    <w:rsid w:val="00110978"/>
    <w:rsid w:val="00110FC8"/>
    <w:rsid w:val="00116DCB"/>
    <w:rsid w:val="0012188A"/>
    <w:rsid w:val="00123A77"/>
    <w:rsid w:val="00127C80"/>
    <w:rsid w:val="00130130"/>
    <w:rsid w:val="00130A97"/>
    <w:rsid w:val="00130E85"/>
    <w:rsid w:val="00131505"/>
    <w:rsid w:val="00134E80"/>
    <w:rsid w:val="001428C0"/>
    <w:rsid w:val="00142934"/>
    <w:rsid w:val="00145B23"/>
    <w:rsid w:val="00147671"/>
    <w:rsid w:val="00161010"/>
    <w:rsid w:val="0016171C"/>
    <w:rsid w:val="00165458"/>
    <w:rsid w:val="001706D7"/>
    <w:rsid w:val="00180572"/>
    <w:rsid w:val="00180D7F"/>
    <w:rsid w:val="00181DAA"/>
    <w:rsid w:val="00184BF5"/>
    <w:rsid w:val="00185B51"/>
    <w:rsid w:val="001907BF"/>
    <w:rsid w:val="00193AE7"/>
    <w:rsid w:val="00194472"/>
    <w:rsid w:val="001970A7"/>
    <w:rsid w:val="001A0CE9"/>
    <w:rsid w:val="001A30F0"/>
    <w:rsid w:val="001A42A8"/>
    <w:rsid w:val="001A7DC3"/>
    <w:rsid w:val="001B0D87"/>
    <w:rsid w:val="001B0EB5"/>
    <w:rsid w:val="001B2160"/>
    <w:rsid w:val="001B3371"/>
    <w:rsid w:val="001B483D"/>
    <w:rsid w:val="001B6D87"/>
    <w:rsid w:val="001B7F89"/>
    <w:rsid w:val="001C0401"/>
    <w:rsid w:val="001C6107"/>
    <w:rsid w:val="001D0F7C"/>
    <w:rsid w:val="001E12C6"/>
    <w:rsid w:val="001E1820"/>
    <w:rsid w:val="001E3ADE"/>
    <w:rsid w:val="001E4243"/>
    <w:rsid w:val="001E741B"/>
    <w:rsid w:val="001E7A15"/>
    <w:rsid w:val="001E7A5E"/>
    <w:rsid w:val="001F0F6A"/>
    <w:rsid w:val="001F2CDC"/>
    <w:rsid w:val="001F34E8"/>
    <w:rsid w:val="001F427C"/>
    <w:rsid w:val="001F5B46"/>
    <w:rsid w:val="001F6167"/>
    <w:rsid w:val="001F7781"/>
    <w:rsid w:val="002119A6"/>
    <w:rsid w:val="00212FC1"/>
    <w:rsid w:val="00213104"/>
    <w:rsid w:val="002159FB"/>
    <w:rsid w:val="0022352B"/>
    <w:rsid w:val="00224A5B"/>
    <w:rsid w:val="00225D61"/>
    <w:rsid w:val="002272DE"/>
    <w:rsid w:val="00227B9E"/>
    <w:rsid w:val="00234E61"/>
    <w:rsid w:val="002372C4"/>
    <w:rsid w:val="00242B1D"/>
    <w:rsid w:val="002430DB"/>
    <w:rsid w:val="002433A0"/>
    <w:rsid w:val="0024558C"/>
    <w:rsid w:val="00247132"/>
    <w:rsid w:val="00250250"/>
    <w:rsid w:val="00250E10"/>
    <w:rsid w:val="00251A59"/>
    <w:rsid w:val="00252B94"/>
    <w:rsid w:val="00255A3A"/>
    <w:rsid w:val="0026237A"/>
    <w:rsid w:val="00271EE0"/>
    <w:rsid w:val="00273249"/>
    <w:rsid w:val="00276CF1"/>
    <w:rsid w:val="00276EE3"/>
    <w:rsid w:val="0028035B"/>
    <w:rsid w:val="00280E9C"/>
    <w:rsid w:val="00282E9B"/>
    <w:rsid w:val="00284AFD"/>
    <w:rsid w:val="00284C65"/>
    <w:rsid w:val="00296F06"/>
    <w:rsid w:val="00297782"/>
    <w:rsid w:val="002A257C"/>
    <w:rsid w:val="002A27C8"/>
    <w:rsid w:val="002A70D2"/>
    <w:rsid w:val="002A757A"/>
    <w:rsid w:val="002A7ECA"/>
    <w:rsid w:val="002B0C95"/>
    <w:rsid w:val="002B4052"/>
    <w:rsid w:val="002B6FD3"/>
    <w:rsid w:val="002C18EB"/>
    <w:rsid w:val="002C4174"/>
    <w:rsid w:val="002C73F7"/>
    <w:rsid w:val="002D067F"/>
    <w:rsid w:val="002D2D77"/>
    <w:rsid w:val="002D6595"/>
    <w:rsid w:val="002D7C64"/>
    <w:rsid w:val="002E03E6"/>
    <w:rsid w:val="002E1ED3"/>
    <w:rsid w:val="002E21F0"/>
    <w:rsid w:val="002E2C05"/>
    <w:rsid w:val="002E5463"/>
    <w:rsid w:val="002E5B54"/>
    <w:rsid w:val="002F14FA"/>
    <w:rsid w:val="002F2055"/>
    <w:rsid w:val="002F2DFD"/>
    <w:rsid w:val="002F5F8C"/>
    <w:rsid w:val="003015A8"/>
    <w:rsid w:val="00305E9E"/>
    <w:rsid w:val="00314B65"/>
    <w:rsid w:val="0031606E"/>
    <w:rsid w:val="00320186"/>
    <w:rsid w:val="0032212F"/>
    <w:rsid w:val="00322497"/>
    <w:rsid w:val="00322B02"/>
    <w:rsid w:val="003239D7"/>
    <w:rsid w:val="00323F06"/>
    <w:rsid w:val="00331F01"/>
    <w:rsid w:val="00332326"/>
    <w:rsid w:val="00334E90"/>
    <w:rsid w:val="003354FF"/>
    <w:rsid w:val="00335CDE"/>
    <w:rsid w:val="00337A7E"/>
    <w:rsid w:val="00350AFF"/>
    <w:rsid w:val="003532A3"/>
    <w:rsid w:val="00353459"/>
    <w:rsid w:val="00360689"/>
    <w:rsid w:val="00362C72"/>
    <w:rsid w:val="00366D76"/>
    <w:rsid w:val="003700D1"/>
    <w:rsid w:val="00371D06"/>
    <w:rsid w:val="00372166"/>
    <w:rsid w:val="0037274F"/>
    <w:rsid w:val="003813B2"/>
    <w:rsid w:val="0038467C"/>
    <w:rsid w:val="003950D3"/>
    <w:rsid w:val="00396184"/>
    <w:rsid w:val="003A0813"/>
    <w:rsid w:val="003A145A"/>
    <w:rsid w:val="003A7B32"/>
    <w:rsid w:val="003B1067"/>
    <w:rsid w:val="003B1C73"/>
    <w:rsid w:val="003B5579"/>
    <w:rsid w:val="003B5C1F"/>
    <w:rsid w:val="003B6716"/>
    <w:rsid w:val="003B7B5C"/>
    <w:rsid w:val="003C13A4"/>
    <w:rsid w:val="003C1D6C"/>
    <w:rsid w:val="003C580F"/>
    <w:rsid w:val="003D073B"/>
    <w:rsid w:val="003D2311"/>
    <w:rsid w:val="003D295F"/>
    <w:rsid w:val="003D5A69"/>
    <w:rsid w:val="003D7992"/>
    <w:rsid w:val="003E1E03"/>
    <w:rsid w:val="003E39F2"/>
    <w:rsid w:val="003F02AF"/>
    <w:rsid w:val="003F1396"/>
    <w:rsid w:val="003F42B2"/>
    <w:rsid w:val="003F4F2E"/>
    <w:rsid w:val="003F7B58"/>
    <w:rsid w:val="00400B8E"/>
    <w:rsid w:val="0040391C"/>
    <w:rsid w:val="0040445B"/>
    <w:rsid w:val="004060FD"/>
    <w:rsid w:val="00411609"/>
    <w:rsid w:val="004167CD"/>
    <w:rsid w:val="00416B1D"/>
    <w:rsid w:val="00422965"/>
    <w:rsid w:val="00426731"/>
    <w:rsid w:val="00426AF6"/>
    <w:rsid w:val="00431942"/>
    <w:rsid w:val="00431DC2"/>
    <w:rsid w:val="0043399F"/>
    <w:rsid w:val="00433DAD"/>
    <w:rsid w:val="0043427B"/>
    <w:rsid w:val="0043616B"/>
    <w:rsid w:val="00436E93"/>
    <w:rsid w:val="00437332"/>
    <w:rsid w:val="0044499D"/>
    <w:rsid w:val="0044564E"/>
    <w:rsid w:val="00446822"/>
    <w:rsid w:val="00446FE6"/>
    <w:rsid w:val="004503A3"/>
    <w:rsid w:val="00452948"/>
    <w:rsid w:val="00453313"/>
    <w:rsid w:val="00453976"/>
    <w:rsid w:val="004552A1"/>
    <w:rsid w:val="00456CA3"/>
    <w:rsid w:val="00457319"/>
    <w:rsid w:val="00464887"/>
    <w:rsid w:val="00464EB4"/>
    <w:rsid w:val="00465C2C"/>
    <w:rsid w:val="00466D05"/>
    <w:rsid w:val="00474AE2"/>
    <w:rsid w:val="00475C8E"/>
    <w:rsid w:val="00476334"/>
    <w:rsid w:val="00481908"/>
    <w:rsid w:val="00481C58"/>
    <w:rsid w:val="004849B4"/>
    <w:rsid w:val="00490A8F"/>
    <w:rsid w:val="00493FBE"/>
    <w:rsid w:val="00495E34"/>
    <w:rsid w:val="00496DD0"/>
    <w:rsid w:val="004A1894"/>
    <w:rsid w:val="004A3186"/>
    <w:rsid w:val="004A60A4"/>
    <w:rsid w:val="004B396D"/>
    <w:rsid w:val="004B6CBB"/>
    <w:rsid w:val="004C7A5D"/>
    <w:rsid w:val="004D5140"/>
    <w:rsid w:val="004D5B6A"/>
    <w:rsid w:val="004E0864"/>
    <w:rsid w:val="004E54AC"/>
    <w:rsid w:val="004E6C69"/>
    <w:rsid w:val="004F3EB2"/>
    <w:rsid w:val="00503722"/>
    <w:rsid w:val="00510B06"/>
    <w:rsid w:val="005122E5"/>
    <w:rsid w:val="00512890"/>
    <w:rsid w:val="00512902"/>
    <w:rsid w:val="00512989"/>
    <w:rsid w:val="0051391D"/>
    <w:rsid w:val="0051761B"/>
    <w:rsid w:val="00522A4F"/>
    <w:rsid w:val="00532A1B"/>
    <w:rsid w:val="00533C3E"/>
    <w:rsid w:val="00536345"/>
    <w:rsid w:val="00540C60"/>
    <w:rsid w:val="005415AE"/>
    <w:rsid w:val="005437F6"/>
    <w:rsid w:val="0054713A"/>
    <w:rsid w:val="00554714"/>
    <w:rsid w:val="00555926"/>
    <w:rsid w:val="005564AB"/>
    <w:rsid w:val="00560A51"/>
    <w:rsid w:val="00566D07"/>
    <w:rsid w:val="00571CC3"/>
    <w:rsid w:val="00572392"/>
    <w:rsid w:val="005735D9"/>
    <w:rsid w:val="00573D7C"/>
    <w:rsid w:val="00573F06"/>
    <w:rsid w:val="00574C21"/>
    <w:rsid w:val="005757DE"/>
    <w:rsid w:val="00575B3A"/>
    <w:rsid w:val="00576A85"/>
    <w:rsid w:val="00580E45"/>
    <w:rsid w:val="00586B86"/>
    <w:rsid w:val="005906F0"/>
    <w:rsid w:val="0059631B"/>
    <w:rsid w:val="00597B75"/>
    <w:rsid w:val="005A16AB"/>
    <w:rsid w:val="005A18E2"/>
    <w:rsid w:val="005A31EB"/>
    <w:rsid w:val="005A37D3"/>
    <w:rsid w:val="005A5D5A"/>
    <w:rsid w:val="005B32B0"/>
    <w:rsid w:val="005B4F2B"/>
    <w:rsid w:val="005B67F5"/>
    <w:rsid w:val="005C120B"/>
    <w:rsid w:val="005D5A8D"/>
    <w:rsid w:val="005E0469"/>
    <w:rsid w:val="005E37C8"/>
    <w:rsid w:val="005E5D62"/>
    <w:rsid w:val="005E7517"/>
    <w:rsid w:val="005F1A22"/>
    <w:rsid w:val="005F2659"/>
    <w:rsid w:val="005F61D4"/>
    <w:rsid w:val="005F64BA"/>
    <w:rsid w:val="005F78AA"/>
    <w:rsid w:val="00600A84"/>
    <w:rsid w:val="0060506A"/>
    <w:rsid w:val="0060762C"/>
    <w:rsid w:val="00610602"/>
    <w:rsid w:val="0061061D"/>
    <w:rsid w:val="006126B1"/>
    <w:rsid w:val="00617416"/>
    <w:rsid w:val="00617A63"/>
    <w:rsid w:val="00617DE9"/>
    <w:rsid w:val="00624931"/>
    <w:rsid w:val="006254E1"/>
    <w:rsid w:val="006355F5"/>
    <w:rsid w:val="006457BE"/>
    <w:rsid w:val="0064624A"/>
    <w:rsid w:val="00646544"/>
    <w:rsid w:val="0064793E"/>
    <w:rsid w:val="006525F9"/>
    <w:rsid w:val="00652F74"/>
    <w:rsid w:val="00656DD3"/>
    <w:rsid w:val="006621A1"/>
    <w:rsid w:val="00662602"/>
    <w:rsid w:val="0066399C"/>
    <w:rsid w:val="00663C3B"/>
    <w:rsid w:val="006710E9"/>
    <w:rsid w:val="0067259D"/>
    <w:rsid w:val="006746E3"/>
    <w:rsid w:val="006772E8"/>
    <w:rsid w:val="0067794B"/>
    <w:rsid w:val="00680D89"/>
    <w:rsid w:val="00680F7A"/>
    <w:rsid w:val="0068192C"/>
    <w:rsid w:val="00685B57"/>
    <w:rsid w:val="00686B97"/>
    <w:rsid w:val="00690F54"/>
    <w:rsid w:val="00691112"/>
    <w:rsid w:val="006932AB"/>
    <w:rsid w:val="00693B45"/>
    <w:rsid w:val="00696256"/>
    <w:rsid w:val="00696555"/>
    <w:rsid w:val="006A59C0"/>
    <w:rsid w:val="006A5AEA"/>
    <w:rsid w:val="006B16EB"/>
    <w:rsid w:val="006B18C1"/>
    <w:rsid w:val="006B2E75"/>
    <w:rsid w:val="006B3DF9"/>
    <w:rsid w:val="006B5E0A"/>
    <w:rsid w:val="006B5E40"/>
    <w:rsid w:val="006B797B"/>
    <w:rsid w:val="006C028D"/>
    <w:rsid w:val="006C1AE0"/>
    <w:rsid w:val="006C1BCB"/>
    <w:rsid w:val="006C240E"/>
    <w:rsid w:val="006C28C6"/>
    <w:rsid w:val="006C6FD6"/>
    <w:rsid w:val="006D1629"/>
    <w:rsid w:val="006D2E07"/>
    <w:rsid w:val="006D742C"/>
    <w:rsid w:val="006E3FE4"/>
    <w:rsid w:val="006E65C5"/>
    <w:rsid w:val="006E734D"/>
    <w:rsid w:val="006F2DA2"/>
    <w:rsid w:val="006F482C"/>
    <w:rsid w:val="006F5E04"/>
    <w:rsid w:val="0070501F"/>
    <w:rsid w:val="007064F0"/>
    <w:rsid w:val="00706A2F"/>
    <w:rsid w:val="00711917"/>
    <w:rsid w:val="007142B1"/>
    <w:rsid w:val="00715E38"/>
    <w:rsid w:val="007203A4"/>
    <w:rsid w:val="00721A03"/>
    <w:rsid w:val="00721B68"/>
    <w:rsid w:val="00722FAA"/>
    <w:rsid w:val="007232E7"/>
    <w:rsid w:val="007255B1"/>
    <w:rsid w:val="007279F1"/>
    <w:rsid w:val="00731756"/>
    <w:rsid w:val="00732ECF"/>
    <w:rsid w:val="00735D43"/>
    <w:rsid w:val="00736C8A"/>
    <w:rsid w:val="007377BC"/>
    <w:rsid w:val="00744653"/>
    <w:rsid w:val="007447F3"/>
    <w:rsid w:val="00745D73"/>
    <w:rsid w:val="00746AC3"/>
    <w:rsid w:val="00746E32"/>
    <w:rsid w:val="00757D52"/>
    <w:rsid w:val="00763C97"/>
    <w:rsid w:val="00765C19"/>
    <w:rsid w:val="0076655C"/>
    <w:rsid w:val="00766E60"/>
    <w:rsid w:val="00770086"/>
    <w:rsid w:val="00771CDD"/>
    <w:rsid w:val="0077224E"/>
    <w:rsid w:val="007725C2"/>
    <w:rsid w:val="00772C9C"/>
    <w:rsid w:val="00775926"/>
    <w:rsid w:val="007777C0"/>
    <w:rsid w:val="00780DE0"/>
    <w:rsid w:val="007848D6"/>
    <w:rsid w:val="0078629C"/>
    <w:rsid w:val="007900E3"/>
    <w:rsid w:val="00792CC1"/>
    <w:rsid w:val="00795BB3"/>
    <w:rsid w:val="00797304"/>
    <w:rsid w:val="0079768E"/>
    <w:rsid w:val="007A10F5"/>
    <w:rsid w:val="007A3A86"/>
    <w:rsid w:val="007A4BD6"/>
    <w:rsid w:val="007A4DFA"/>
    <w:rsid w:val="007A57A3"/>
    <w:rsid w:val="007A5A20"/>
    <w:rsid w:val="007A70F6"/>
    <w:rsid w:val="007B0D4F"/>
    <w:rsid w:val="007B176A"/>
    <w:rsid w:val="007B43CC"/>
    <w:rsid w:val="007B6428"/>
    <w:rsid w:val="007B6663"/>
    <w:rsid w:val="007C6439"/>
    <w:rsid w:val="007D290B"/>
    <w:rsid w:val="007E0C98"/>
    <w:rsid w:val="007E4B09"/>
    <w:rsid w:val="007E604C"/>
    <w:rsid w:val="007F34B3"/>
    <w:rsid w:val="007F55A5"/>
    <w:rsid w:val="00802D33"/>
    <w:rsid w:val="00803DD5"/>
    <w:rsid w:val="008131EA"/>
    <w:rsid w:val="00817210"/>
    <w:rsid w:val="00820900"/>
    <w:rsid w:val="00821848"/>
    <w:rsid w:val="008238F2"/>
    <w:rsid w:val="008242E3"/>
    <w:rsid w:val="00827594"/>
    <w:rsid w:val="00836462"/>
    <w:rsid w:val="00836907"/>
    <w:rsid w:val="0084187E"/>
    <w:rsid w:val="00842534"/>
    <w:rsid w:val="00842F02"/>
    <w:rsid w:val="0084532F"/>
    <w:rsid w:val="00854F79"/>
    <w:rsid w:val="00856720"/>
    <w:rsid w:val="008573C0"/>
    <w:rsid w:val="00861C38"/>
    <w:rsid w:val="008621E0"/>
    <w:rsid w:val="00863C9B"/>
    <w:rsid w:val="00865F63"/>
    <w:rsid w:val="00870415"/>
    <w:rsid w:val="0087187F"/>
    <w:rsid w:val="008739A7"/>
    <w:rsid w:val="00873E61"/>
    <w:rsid w:val="0088135E"/>
    <w:rsid w:val="00884716"/>
    <w:rsid w:val="0088564E"/>
    <w:rsid w:val="00885C3B"/>
    <w:rsid w:val="00886CD8"/>
    <w:rsid w:val="008918BB"/>
    <w:rsid w:val="008A1344"/>
    <w:rsid w:val="008A4235"/>
    <w:rsid w:val="008A6BEC"/>
    <w:rsid w:val="008B2D83"/>
    <w:rsid w:val="008B312B"/>
    <w:rsid w:val="008B672A"/>
    <w:rsid w:val="008B67E9"/>
    <w:rsid w:val="008C01E8"/>
    <w:rsid w:val="008C0879"/>
    <w:rsid w:val="008C2008"/>
    <w:rsid w:val="008D5C57"/>
    <w:rsid w:val="008D733C"/>
    <w:rsid w:val="008E58FB"/>
    <w:rsid w:val="008E5A53"/>
    <w:rsid w:val="008F1D27"/>
    <w:rsid w:val="008F75C3"/>
    <w:rsid w:val="00903C59"/>
    <w:rsid w:val="0090433C"/>
    <w:rsid w:val="00904B3C"/>
    <w:rsid w:val="00905415"/>
    <w:rsid w:val="009075B8"/>
    <w:rsid w:val="0091014C"/>
    <w:rsid w:val="00910FD2"/>
    <w:rsid w:val="00915145"/>
    <w:rsid w:val="0092045C"/>
    <w:rsid w:val="00924AE8"/>
    <w:rsid w:val="00937A25"/>
    <w:rsid w:val="0094074E"/>
    <w:rsid w:val="00943799"/>
    <w:rsid w:val="00951E42"/>
    <w:rsid w:val="00952CDF"/>
    <w:rsid w:val="00954CB8"/>
    <w:rsid w:val="00956CD0"/>
    <w:rsid w:val="009613B8"/>
    <w:rsid w:val="009615C6"/>
    <w:rsid w:val="00966F81"/>
    <w:rsid w:val="00970608"/>
    <w:rsid w:val="00971BF2"/>
    <w:rsid w:val="00974AE2"/>
    <w:rsid w:val="0097630D"/>
    <w:rsid w:val="00980693"/>
    <w:rsid w:val="009821AF"/>
    <w:rsid w:val="00985BDC"/>
    <w:rsid w:val="00986132"/>
    <w:rsid w:val="009938E7"/>
    <w:rsid w:val="009A0EA7"/>
    <w:rsid w:val="009A1EA7"/>
    <w:rsid w:val="009A1FC6"/>
    <w:rsid w:val="009A3355"/>
    <w:rsid w:val="009A4137"/>
    <w:rsid w:val="009A4515"/>
    <w:rsid w:val="009A4B88"/>
    <w:rsid w:val="009A59ED"/>
    <w:rsid w:val="009A6244"/>
    <w:rsid w:val="009B009F"/>
    <w:rsid w:val="009C3BB8"/>
    <w:rsid w:val="009C5A3A"/>
    <w:rsid w:val="009C7623"/>
    <w:rsid w:val="009D3F3D"/>
    <w:rsid w:val="009D745C"/>
    <w:rsid w:val="009E02B3"/>
    <w:rsid w:val="009E0C41"/>
    <w:rsid w:val="009E175D"/>
    <w:rsid w:val="009E27B1"/>
    <w:rsid w:val="009E33C4"/>
    <w:rsid w:val="009E3EB6"/>
    <w:rsid w:val="009E4778"/>
    <w:rsid w:val="009E5859"/>
    <w:rsid w:val="009F0EA7"/>
    <w:rsid w:val="009F1329"/>
    <w:rsid w:val="009F1356"/>
    <w:rsid w:val="009F3B45"/>
    <w:rsid w:val="009F5126"/>
    <w:rsid w:val="00A01CA8"/>
    <w:rsid w:val="00A030CC"/>
    <w:rsid w:val="00A063EA"/>
    <w:rsid w:val="00A0706C"/>
    <w:rsid w:val="00A07D19"/>
    <w:rsid w:val="00A07EC2"/>
    <w:rsid w:val="00A12F5B"/>
    <w:rsid w:val="00A15846"/>
    <w:rsid w:val="00A16046"/>
    <w:rsid w:val="00A2150F"/>
    <w:rsid w:val="00A21B39"/>
    <w:rsid w:val="00A235D5"/>
    <w:rsid w:val="00A276C7"/>
    <w:rsid w:val="00A27845"/>
    <w:rsid w:val="00A32BAD"/>
    <w:rsid w:val="00A33EF2"/>
    <w:rsid w:val="00A34BA8"/>
    <w:rsid w:val="00A35D42"/>
    <w:rsid w:val="00A416B0"/>
    <w:rsid w:val="00A42E61"/>
    <w:rsid w:val="00A445BA"/>
    <w:rsid w:val="00A44C16"/>
    <w:rsid w:val="00A451E8"/>
    <w:rsid w:val="00A457F2"/>
    <w:rsid w:val="00A50DC0"/>
    <w:rsid w:val="00A510B5"/>
    <w:rsid w:val="00A52C90"/>
    <w:rsid w:val="00A614C3"/>
    <w:rsid w:val="00A6199A"/>
    <w:rsid w:val="00A6360A"/>
    <w:rsid w:val="00A6438B"/>
    <w:rsid w:val="00A66673"/>
    <w:rsid w:val="00A67CC8"/>
    <w:rsid w:val="00A71FFB"/>
    <w:rsid w:val="00A734E9"/>
    <w:rsid w:val="00A74322"/>
    <w:rsid w:val="00A81BFA"/>
    <w:rsid w:val="00A830D1"/>
    <w:rsid w:val="00A8362C"/>
    <w:rsid w:val="00A8597F"/>
    <w:rsid w:val="00A907EE"/>
    <w:rsid w:val="00A91FCC"/>
    <w:rsid w:val="00A92567"/>
    <w:rsid w:val="00A95DA9"/>
    <w:rsid w:val="00A95F20"/>
    <w:rsid w:val="00AA4EA5"/>
    <w:rsid w:val="00AA5565"/>
    <w:rsid w:val="00AA6585"/>
    <w:rsid w:val="00AA67AE"/>
    <w:rsid w:val="00AB1409"/>
    <w:rsid w:val="00AB346F"/>
    <w:rsid w:val="00AB3811"/>
    <w:rsid w:val="00AC3CA8"/>
    <w:rsid w:val="00AD013F"/>
    <w:rsid w:val="00AD15D0"/>
    <w:rsid w:val="00AD627D"/>
    <w:rsid w:val="00AD69E0"/>
    <w:rsid w:val="00AD79F8"/>
    <w:rsid w:val="00AE6513"/>
    <w:rsid w:val="00AE74F1"/>
    <w:rsid w:val="00AF568D"/>
    <w:rsid w:val="00AF6A26"/>
    <w:rsid w:val="00B00E7B"/>
    <w:rsid w:val="00B0281D"/>
    <w:rsid w:val="00B033C7"/>
    <w:rsid w:val="00B03696"/>
    <w:rsid w:val="00B0444E"/>
    <w:rsid w:val="00B072D6"/>
    <w:rsid w:val="00B0757A"/>
    <w:rsid w:val="00B105B7"/>
    <w:rsid w:val="00B1536E"/>
    <w:rsid w:val="00B16019"/>
    <w:rsid w:val="00B17896"/>
    <w:rsid w:val="00B20DDD"/>
    <w:rsid w:val="00B2637A"/>
    <w:rsid w:val="00B312FB"/>
    <w:rsid w:val="00B32FD8"/>
    <w:rsid w:val="00B368E7"/>
    <w:rsid w:val="00B375F9"/>
    <w:rsid w:val="00B40C4A"/>
    <w:rsid w:val="00B429E8"/>
    <w:rsid w:val="00B467B4"/>
    <w:rsid w:val="00B50440"/>
    <w:rsid w:val="00B5341D"/>
    <w:rsid w:val="00B544F4"/>
    <w:rsid w:val="00B600D7"/>
    <w:rsid w:val="00B6046A"/>
    <w:rsid w:val="00B670DC"/>
    <w:rsid w:val="00B71212"/>
    <w:rsid w:val="00B71943"/>
    <w:rsid w:val="00B73E6D"/>
    <w:rsid w:val="00B758B1"/>
    <w:rsid w:val="00B76642"/>
    <w:rsid w:val="00B80EBF"/>
    <w:rsid w:val="00B81E6B"/>
    <w:rsid w:val="00B8316B"/>
    <w:rsid w:val="00B87EE6"/>
    <w:rsid w:val="00BA0F62"/>
    <w:rsid w:val="00BA2C29"/>
    <w:rsid w:val="00BA3526"/>
    <w:rsid w:val="00BA3FE3"/>
    <w:rsid w:val="00BA508A"/>
    <w:rsid w:val="00BA6ACB"/>
    <w:rsid w:val="00BA721E"/>
    <w:rsid w:val="00BB0258"/>
    <w:rsid w:val="00BB121F"/>
    <w:rsid w:val="00BB4AD0"/>
    <w:rsid w:val="00BC142F"/>
    <w:rsid w:val="00BC3393"/>
    <w:rsid w:val="00BD2C44"/>
    <w:rsid w:val="00BD2DE2"/>
    <w:rsid w:val="00BD3082"/>
    <w:rsid w:val="00BD4BC4"/>
    <w:rsid w:val="00BE0216"/>
    <w:rsid w:val="00BE4E46"/>
    <w:rsid w:val="00BE5E7B"/>
    <w:rsid w:val="00BE6A4A"/>
    <w:rsid w:val="00BE7D42"/>
    <w:rsid w:val="00BF08F0"/>
    <w:rsid w:val="00BF1D1C"/>
    <w:rsid w:val="00BF5469"/>
    <w:rsid w:val="00BF5C9E"/>
    <w:rsid w:val="00BF6CD6"/>
    <w:rsid w:val="00C0018D"/>
    <w:rsid w:val="00C01B02"/>
    <w:rsid w:val="00C06163"/>
    <w:rsid w:val="00C06FDC"/>
    <w:rsid w:val="00C10915"/>
    <w:rsid w:val="00C131F0"/>
    <w:rsid w:val="00C149FE"/>
    <w:rsid w:val="00C15CEF"/>
    <w:rsid w:val="00C1670B"/>
    <w:rsid w:val="00C1700C"/>
    <w:rsid w:val="00C244EB"/>
    <w:rsid w:val="00C310BA"/>
    <w:rsid w:val="00C320A8"/>
    <w:rsid w:val="00C33A03"/>
    <w:rsid w:val="00C34C13"/>
    <w:rsid w:val="00C3607A"/>
    <w:rsid w:val="00C40554"/>
    <w:rsid w:val="00C44FAF"/>
    <w:rsid w:val="00C4590F"/>
    <w:rsid w:val="00C47EEC"/>
    <w:rsid w:val="00C5338D"/>
    <w:rsid w:val="00C55CDB"/>
    <w:rsid w:val="00C70E9E"/>
    <w:rsid w:val="00C71EA2"/>
    <w:rsid w:val="00C758E7"/>
    <w:rsid w:val="00C80322"/>
    <w:rsid w:val="00C80681"/>
    <w:rsid w:val="00C80973"/>
    <w:rsid w:val="00C818DE"/>
    <w:rsid w:val="00C81FA9"/>
    <w:rsid w:val="00C84338"/>
    <w:rsid w:val="00C90AC3"/>
    <w:rsid w:val="00C9223C"/>
    <w:rsid w:val="00C93661"/>
    <w:rsid w:val="00C94C44"/>
    <w:rsid w:val="00C95C20"/>
    <w:rsid w:val="00C9611C"/>
    <w:rsid w:val="00C9644C"/>
    <w:rsid w:val="00CA29D3"/>
    <w:rsid w:val="00CA384B"/>
    <w:rsid w:val="00CA65BE"/>
    <w:rsid w:val="00CA7153"/>
    <w:rsid w:val="00CA758D"/>
    <w:rsid w:val="00CB0095"/>
    <w:rsid w:val="00CB14BE"/>
    <w:rsid w:val="00CB29B1"/>
    <w:rsid w:val="00CB5637"/>
    <w:rsid w:val="00CC247F"/>
    <w:rsid w:val="00CC7546"/>
    <w:rsid w:val="00CD1941"/>
    <w:rsid w:val="00CD200F"/>
    <w:rsid w:val="00CD535B"/>
    <w:rsid w:val="00CD5CEA"/>
    <w:rsid w:val="00CE15A1"/>
    <w:rsid w:val="00CE26E8"/>
    <w:rsid w:val="00CE637E"/>
    <w:rsid w:val="00CE6DAD"/>
    <w:rsid w:val="00CE738D"/>
    <w:rsid w:val="00CF3A04"/>
    <w:rsid w:val="00CF6967"/>
    <w:rsid w:val="00CF7FF1"/>
    <w:rsid w:val="00D0153D"/>
    <w:rsid w:val="00D05A61"/>
    <w:rsid w:val="00D11013"/>
    <w:rsid w:val="00D23F8D"/>
    <w:rsid w:val="00D26640"/>
    <w:rsid w:val="00D26D0B"/>
    <w:rsid w:val="00D312EC"/>
    <w:rsid w:val="00D332DE"/>
    <w:rsid w:val="00D339CE"/>
    <w:rsid w:val="00D35497"/>
    <w:rsid w:val="00D4462A"/>
    <w:rsid w:val="00D45B81"/>
    <w:rsid w:val="00D505B5"/>
    <w:rsid w:val="00D536A0"/>
    <w:rsid w:val="00D54505"/>
    <w:rsid w:val="00D55F09"/>
    <w:rsid w:val="00D55F2F"/>
    <w:rsid w:val="00D60DEB"/>
    <w:rsid w:val="00D6222E"/>
    <w:rsid w:val="00D74E0A"/>
    <w:rsid w:val="00D776E0"/>
    <w:rsid w:val="00D8039E"/>
    <w:rsid w:val="00D81322"/>
    <w:rsid w:val="00D816CA"/>
    <w:rsid w:val="00D902C5"/>
    <w:rsid w:val="00D91088"/>
    <w:rsid w:val="00D95C0C"/>
    <w:rsid w:val="00DA1377"/>
    <w:rsid w:val="00DA5F54"/>
    <w:rsid w:val="00DB1792"/>
    <w:rsid w:val="00DB3ACA"/>
    <w:rsid w:val="00DB6542"/>
    <w:rsid w:val="00DB70D2"/>
    <w:rsid w:val="00DB7E18"/>
    <w:rsid w:val="00DB7F3A"/>
    <w:rsid w:val="00DC154C"/>
    <w:rsid w:val="00DC1802"/>
    <w:rsid w:val="00DC40DD"/>
    <w:rsid w:val="00DC54CD"/>
    <w:rsid w:val="00DC6F80"/>
    <w:rsid w:val="00DD19B9"/>
    <w:rsid w:val="00DE3461"/>
    <w:rsid w:val="00DE4EF7"/>
    <w:rsid w:val="00DE5A4B"/>
    <w:rsid w:val="00DE6204"/>
    <w:rsid w:val="00DF0D75"/>
    <w:rsid w:val="00DF331E"/>
    <w:rsid w:val="00DF584B"/>
    <w:rsid w:val="00E00D8C"/>
    <w:rsid w:val="00E01A14"/>
    <w:rsid w:val="00E02153"/>
    <w:rsid w:val="00E044EC"/>
    <w:rsid w:val="00E05352"/>
    <w:rsid w:val="00E055BC"/>
    <w:rsid w:val="00E069FD"/>
    <w:rsid w:val="00E0707B"/>
    <w:rsid w:val="00E12D79"/>
    <w:rsid w:val="00E12F2E"/>
    <w:rsid w:val="00E130C7"/>
    <w:rsid w:val="00E1626B"/>
    <w:rsid w:val="00E17CF0"/>
    <w:rsid w:val="00E20753"/>
    <w:rsid w:val="00E20EBA"/>
    <w:rsid w:val="00E2129F"/>
    <w:rsid w:val="00E21F88"/>
    <w:rsid w:val="00E2704F"/>
    <w:rsid w:val="00E31BA2"/>
    <w:rsid w:val="00E36394"/>
    <w:rsid w:val="00E36BF8"/>
    <w:rsid w:val="00E36F5E"/>
    <w:rsid w:val="00E43475"/>
    <w:rsid w:val="00E43EB6"/>
    <w:rsid w:val="00E451CA"/>
    <w:rsid w:val="00E45737"/>
    <w:rsid w:val="00E46876"/>
    <w:rsid w:val="00E52F6A"/>
    <w:rsid w:val="00E57CAE"/>
    <w:rsid w:val="00E6018E"/>
    <w:rsid w:val="00E60623"/>
    <w:rsid w:val="00E60CD1"/>
    <w:rsid w:val="00E645A2"/>
    <w:rsid w:val="00E6561F"/>
    <w:rsid w:val="00E702C3"/>
    <w:rsid w:val="00E8001B"/>
    <w:rsid w:val="00E82CC5"/>
    <w:rsid w:val="00E8359C"/>
    <w:rsid w:val="00E83F30"/>
    <w:rsid w:val="00E8492C"/>
    <w:rsid w:val="00E90236"/>
    <w:rsid w:val="00E90339"/>
    <w:rsid w:val="00E91811"/>
    <w:rsid w:val="00E928A0"/>
    <w:rsid w:val="00E92E1E"/>
    <w:rsid w:val="00E93978"/>
    <w:rsid w:val="00E970F7"/>
    <w:rsid w:val="00EA0B83"/>
    <w:rsid w:val="00EA1082"/>
    <w:rsid w:val="00EA3A81"/>
    <w:rsid w:val="00EA5CF4"/>
    <w:rsid w:val="00EA657F"/>
    <w:rsid w:val="00EB375D"/>
    <w:rsid w:val="00EB4920"/>
    <w:rsid w:val="00EC24A4"/>
    <w:rsid w:val="00EC264F"/>
    <w:rsid w:val="00EC2876"/>
    <w:rsid w:val="00ED0CC0"/>
    <w:rsid w:val="00ED5F9C"/>
    <w:rsid w:val="00EE0B77"/>
    <w:rsid w:val="00EE1CF5"/>
    <w:rsid w:val="00EE283F"/>
    <w:rsid w:val="00EE4DE7"/>
    <w:rsid w:val="00EE5DD6"/>
    <w:rsid w:val="00EE7201"/>
    <w:rsid w:val="00EF08CC"/>
    <w:rsid w:val="00EF0E31"/>
    <w:rsid w:val="00EF1FD2"/>
    <w:rsid w:val="00EF3B21"/>
    <w:rsid w:val="00F00D50"/>
    <w:rsid w:val="00F05148"/>
    <w:rsid w:val="00F10AB8"/>
    <w:rsid w:val="00F124CF"/>
    <w:rsid w:val="00F12903"/>
    <w:rsid w:val="00F135E6"/>
    <w:rsid w:val="00F13F3B"/>
    <w:rsid w:val="00F16812"/>
    <w:rsid w:val="00F253C4"/>
    <w:rsid w:val="00F27725"/>
    <w:rsid w:val="00F30C72"/>
    <w:rsid w:val="00F32357"/>
    <w:rsid w:val="00F370AB"/>
    <w:rsid w:val="00F41170"/>
    <w:rsid w:val="00F4192A"/>
    <w:rsid w:val="00F43C17"/>
    <w:rsid w:val="00F445FA"/>
    <w:rsid w:val="00F4595A"/>
    <w:rsid w:val="00F4639A"/>
    <w:rsid w:val="00F4683F"/>
    <w:rsid w:val="00F474BF"/>
    <w:rsid w:val="00F57192"/>
    <w:rsid w:val="00F63612"/>
    <w:rsid w:val="00F63824"/>
    <w:rsid w:val="00F66C1B"/>
    <w:rsid w:val="00F6717B"/>
    <w:rsid w:val="00F715E6"/>
    <w:rsid w:val="00F7681E"/>
    <w:rsid w:val="00F77860"/>
    <w:rsid w:val="00F82964"/>
    <w:rsid w:val="00F82D43"/>
    <w:rsid w:val="00F83B99"/>
    <w:rsid w:val="00F904F6"/>
    <w:rsid w:val="00F91925"/>
    <w:rsid w:val="00F94ECC"/>
    <w:rsid w:val="00F95203"/>
    <w:rsid w:val="00F9669C"/>
    <w:rsid w:val="00FA0EA2"/>
    <w:rsid w:val="00FA2DFC"/>
    <w:rsid w:val="00FA41E7"/>
    <w:rsid w:val="00FA5CCD"/>
    <w:rsid w:val="00FB476A"/>
    <w:rsid w:val="00FB7FB4"/>
    <w:rsid w:val="00FC0F25"/>
    <w:rsid w:val="00FC1695"/>
    <w:rsid w:val="00FC5A7F"/>
    <w:rsid w:val="00FC7780"/>
    <w:rsid w:val="00FE065A"/>
    <w:rsid w:val="00FE1D6A"/>
    <w:rsid w:val="00FE39F3"/>
    <w:rsid w:val="00FE3B45"/>
    <w:rsid w:val="00FE510B"/>
    <w:rsid w:val="00FE5674"/>
    <w:rsid w:val="00FF0155"/>
    <w:rsid w:val="00FF0ED8"/>
    <w:rsid w:val="00FF1813"/>
    <w:rsid w:val="00FF2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0F0"/>
    <w:rPr>
      <w:sz w:val="24"/>
      <w:szCs w:val="24"/>
    </w:rPr>
  </w:style>
  <w:style w:type="paragraph" w:styleId="1">
    <w:name w:val="heading 1"/>
    <w:basedOn w:val="a"/>
    <w:link w:val="10"/>
    <w:uiPriority w:val="9"/>
    <w:qFormat/>
    <w:rsid w:val="00696256"/>
    <w:pPr>
      <w:spacing w:before="100" w:beforeAutospacing="1" w:after="100" w:afterAutospacing="1"/>
      <w:outlineLvl w:val="0"/>
    </w:pPr>
    <w:rPr>
      <w:b/>
      <w:bCs/>
      <w:kern w:val="36"/>
      <w:sz w:val="48"/>
      <w:szCs w:val="48"/>
      <w:lang w:bidi="or-IN"/>
    </w:rPr>
  </w:style>
  <w:style w:type="paragraph" w:styleId="2">
    <w:name w:val="heading 2"/>
    <w:basedOn w:val="a"/>
    <w:next w:val="a"/>
    <w:link w:val="20"/>
    <w:uiPriority w:val="9"/>
    <w:unhideWhenUsed/>
    <w:qFormat/>
    <w:rsid w:val="006F5E0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713A"/>
    <w:rPr>
      <w:color w:val="0000FF"/>
      <w:u w:val="single"/>
    </w:rPr>
  </w:style>
  <w:style w:type="character" w:customStyle="1" w:styleId="smaller">
    <w:name w:val="smaller"/>
    <w:basedOn w:val="a0"/>
    <w:rsid w:val="001A42A8"/>
  </w:style>
  <w:style w:type="paragraph" w:customStyle="1" w:styleId="21">
    <w:name w:val="Знак2"/>
    <w:basedOn w:val="a"/>
    <w:rsid w:val="00F57192"/>
    <w:pPr>
      <w:spacing w:after="160" w:line="240" w:lineRule="exact"/>
    </w:pPr>
    <w:rPr>
      <w:rFonts w:ascii="Verdana" w:hAnsi="Verdana" w:cs="Verdana"/>
      <w:sz w:val="20"/>
      <w:szCs w:val="20"/>
      <w:lang w:val="en-US" w:eastAsia="en-US"/>
    </w:rPr>
  </w:style>
  <w:style w:type="paragraph" w:styleId="a4">
    <w:name w:val="Normal (Web)"/>
    <w:basedOn w:val="a"/>
    <w:uiPriority w:val="99"/>
    <w:rsid w:val="00E83F30"/>
    <w:pPr>
      <w:spacing w:before="100" w:beforeAutospacing="1" w:after="100" w:afterAutospacing="1"/>
    </w:pPr>
    <w:rPr>
      <w:lang w:bidi="or-IN"/>
    </w:rPr>
  </w:style>
  <w:style w:type="paragraph" w:styleId="a5">
    <w:name w:val="Body Text Indent"/>
    <w:aliases w:val="текст,Основной текст 1,Нумерованный список !!,Надин стиль"/>
    <w:basedOn w:val="a"/>
    <w:link w:val="a6"/>
    <w:unhideWhenUsed/>
    <w:rsid w:val="00D8039E"/>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адин стиль Знак"/>
    <w:link w:val="a5"/>
    <w:rsid w:val="00D8039E"/>
    <w:rPr>
      <w:sz w:val="24"/>
      <w:szCs w:val="24"/>
      <w:lang w:val="ru-RU" w:eastAsia="ru-RU" w:bidi="ar-SA"/>
    </w:rPr>
  </w:style>
  <w:style w:type="paragraph" w:customStyle="1" w:styleId="ConsPlusNormal">
    <w:name w:val="ConsPlusNormal"/>
    <w:rsid w:val="00E93978"/>
    <w:pPr>
      <w:widowControl w:val="0"/>
      <w:autoSpaceDE w:val="0"/>
      <w:autoSpaceDN w:val="0"/>
      <w:adjustRightInd w:val="0"/>
      <w:ind w:firstLine="720"/>
    </w:pPr>
    <w:rPr>
      <w:rFonts w:ascii="Arial" w:hAnsi="Arial" w:cs="Arial"/>
    </w:rPr>
  </w:style>
  <w:style w:type="paragraph" w:customStyle="1" w:styleId="a7">
    <w:name w:val="Абзац"/>
    <w:basedOn w:val="a"/>
    <w:rsid w:val="0076655C"/>
    <w:pPr>
      <w:spacing w:line="312" w:lineRule="auto"/>
      <w:ind w:firstLine="567"/>
      <w:jc w:val="both"/>
    </w:pPr>
    <w:rPr>
      <w:spacing w:val="-4"/>
      <w:szCs w:val="20"/>
    </w:rPr>
  </w:style>
  <w:style w:type="character" w:customStyle="1" w:styleId="FontStyle284">
    <w:name w:val="Font Style284"/>
    <w:rsid w:val="00481908"/>
    <w:rPr>
      <w:rFonts w:ascii="Times New Roman" w:hAnsi="Times New Roman" w:cs="Times New Roman"/>
      <w:b/>
      <w:bCs/>
      <w:sz w:val="20"/>
      <w:szCs w:val="20"/>
    </w:rPr>
  </w:style>
  <w:style w:type="paragraph" w:styleId="a8">
    <w:name w:val="List"/>
    <w:basedOn w:val="a9"/>
    <w:rsid w:val="00CE6DAD"/>
    <w:rPr>
      <w:rFonts w:ascii="Arial" w:hAnsi="Arial" w:cs="Tahoma"/>
      <w:szCs w:val="28"/>
      <w:lang w:eastAsia="ar-SA"/>
    </w:rPr>
  </w:style>
  <w:style w:type="paragraph" w:styleId="a9">
    <w:name w:val="Body Text"/>
    <w:basedOn w:val="a"/>
    <w:link w:val="aa"/>
    <w:uiPriority w:val="99"/>
    <w:rsid w:val="00CE6DAD"/>
    <w:pPr>
      <w:spacing w:after="120"/>
    </w:pPr>
  </w:style>
  <w:style w:type="paragraph" w:styleId="22">
    <w:name w:val="Body Text 2"/>
    <w:aliases w:val="Основной текст 2 Знак Знак Знак Знак"/>
    <w:basedOn w:val="a"/>
    <w:link w:val="23"/>
    <w:rsid w:val="007848D6"/>
    <w:pPr>
      <w:spacing w:after="120" w:line="480" w:lineRule="auto"/>
    </w:pPr>
  </w:style>
  <w:style w:type="character" w:customStyle="1" w:styleId="23">
    <w:name w:val="Основной текст 2 Знак"/>
    <w:aliases w:val="Основной текст 2 Знак Знак Знак Знак Знак"/>
    <w:link w:val="22"/>
    <w:rsid w:val="004060FD"/>
    <w:rPr>
      <w:sz w:val="24"/>
      <w:szCs w:val="24"/>
      <w:lang w:val="ru-RU" w:eastAsia="ru-RU" w:bidi="ar-SA"/>
    </w:rPr>
  </w:style>
  <w:style w:type="paragraph" w:styleId="3">
    <w:name w:val="Body Text Indent 3"/>
    <w:basedOn w:val="a"/>
    <w:rsid w:val="004060FD"/>
    <w:pPr>
      <w:spacing w:after="120"/>
      <w:ind w:left="283"/>
    </w:pPr>
    <w:rPr>
      <w:sz w:val="16"/>
      <w:szCs w:val="16"/>
    </w:rPr>
  </w:style>
  <w:style w:type="character" w:styleId="ab">
    <w:name w:val="page number"/>
    <w:basedOn w:val="a0"/>
    <w:rsid w:val="006B5E0A"/>
  </w:style>
  <w:style w:type="paragraph" w:customStyle="1" w:styleId="11">
    <w:name w:val="Обычный1"/>
    <w:rsid w:val="00255A3A"/>
    <w:pPr>
      <w:widowControl w:val="0"/>
      <w:spacing w:line="300" w:lineRule="auto"/>
      <w:ind w:left="360" w:hanging="340"/>
    </w:pPr>
    <w:rPr>
      <w:snapToGrid w:val="0"/>
      <w:sz w:val="22"/>
    </w:rPr>
  </w:style>
  <w:style w:type="character" w:customStyle="1" w:styleId="FontStyle59">
    <w:name w:val="Font Style59"/>
    <w:rsid w:val="00554714"/>
    <w:rPr>
      <w:rFonts w:ascii="Arial Narrow" w:hAnsi="Arial Narrow" w:cs="Arial Narrow"/>
      <w:sz w:val="22"/>
      <w:szCs w:val="22"/>
    </w:rPr>
  </w:style>
  <w:style w:type="paragraph" w:customStyle="1" w:styleId="Style19">
    <w:name w:val="Style19"/>
    <w:basedOn w:val="a"/>
    <w:rsid w:val="00554714"/>
    <w:pPr>
      <w:widowControl w:val="0"/>
      <w:autoSpaceDE w:val="0"/>
      <w:autoSpaceDN w:val="0"/>
      <w:adjustRightInd w:val="0"/>
      <w:spacing w:line="240" w:lineRule="exact"/>
      <w:ind w:hanging="288"/>
    </w:pPr>
    <w:rPr>
      <w:rFonts w:ascii="Arial Narrow" w:hAnsi="Arial Narrow"/>
    </w:rPr>
  </w:style>
  <w:style w:type="character" w:customStyle="1" w:styleId="FontStyle60">
    <w:name w:val="Font Style60"/>
    <w:rsid w:val="00554714"/>
    <w:rPr>
      <w:rFonts w:ascii="Arial Narrow" w:hAnsi="Arial Narrow" w:cs="Arial Narrow"/>
      <w:i/>
      <w:iCs/>
      <w:sz w:val="22"/>
      <w:szCs w:val="22"/>
    </w:rPr>
  </w:style>
  <w:style w:type="character" w:customStyle="1" w:styleId="FontStyle119">
    <w:name w:val="Font Style119"/>
    <w:rsid w:val="00554714"/>
    <w:rPr>
      <w:rFonts w:ascii="Arial Narrow" w:hAnsi="Arial Narrow" w:cs="Arial Narrow"/>
      <w:sz w:val="22"/>
      <w:szCs w:val="22"/>
    </w:rPr>
  </w:style>
  <w:style w:type="character" w:customStyle="1" w:styleId="FontStyle118">
    <w:name w:val="Font Style118"/>
    <w:rsid w:val="00554714"/>
    <w:rPr>
      <w:rFonts w:ascii="Arial Narrow" w:hAnsi="Arial Narrow" w:cs="Arial Narrow"/>
      <w:i/>
      <w:iCs/>
      <w:sz w:val="22"/>
      <w:szCs w:val="22"/>
    </w:rPr>
  </w:style>
  <w:style w:type="paragraph" w:styleId="ac">
    <w:name w:val="Plain Text"/>
    <w:basedOn w:val="a"/>
    <w:link w:val="ad"/>
    <w:rsid w:val="00554714"/>
    <w:pPr>
      <w:overflowPunct w:val="0"/>
      <w:autoSpaceDE w:val="0"/>
      <w:autoSpaceDN w:val="0"/>
      <w:adjustRightInd w:val="0"/>
      <w:textAlignment w:val="baseline"/>
    </w:pPr>
    <w:rPr>
      <w:rFonts w:ascii="Courier New" w:hAnsi="Courier New"/>
      <w:sz w:val="20"/>
      <w:szCs w:val="20"/>
    </w:rPr>
  </w:style>
  <w:style w:type="table" w:styleId="ae">
    <w:name w:val="Table Grid"/>
    <w:basedOn w:val="a1"/>
    <w:rsid w:val="00E52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0C37AF"/>
    <w:pPr>
      <w:tabs>
        <w:tab w:val="center" w:pos="4677"/>
        <w:tab w:val="right" w:pos="9355"/>
      </w:tabs>
    </w:pPr>
  </w:style>
  <w:style w:type="paragraph" w:styleId="af1">
    <w:name w:val="Balloon Text"/>
    <w:basedOn w:val="a"/>
    <w:link w:val="af2"/>
    <w:uiPriority w:val="99"/>
    <w:semiHidden/>
    <w:unhideWhenUsed/>
    <w:rsid w:val="009075B8"/>
    <w:rPr>
      <w:rFonts w:ascii="Tahoma" w:hAnsi="Tahoma"/>
      <w:sz w:val="16"/>
      <w:szCs w:val="16"/>
    </w:rPr>
  </w:style>
  <w:style w:type="character" w:customStyle="1" w:styleId="af2">
    <w:name w:val="Текст выноски Знак"/>
    <w:link w:val="af1"/>
    <w:uiPriority w:val="99"/>
    <w:semiHidden/>
    <w:rsid w:val="009075B8"/>
    <w:rPr>
      <w:rFonts w:ascii="Tahoma" w:hAnsi="Tahoma" w:cs="Tahoma"/>
      <w:sz w:val="16"/>
      <w:szCs w:val="16"/>
    </w:rPr>
  </w:style>
  <w:style w:type="paragraph" w:customStyle="1" w:styleId="af3">
    <w:name w:val="список с точками"/>
    <w:basedOn w:val="a"/>
    <w:rsid w:val="00F6717B"/>
    <w:pPr>
      <w:tabs>
        <w:tab w:val="num" w:pos="822"/>
      </w:tabs>
      <w:spacing w:line="312" w:lineRule="auto"/>
      <w:ind w:left="822" w:hanging="255"/>
      <w:jc w:val="both"/>
    </w:pPr>
  </w:style>
  <w:style w:type="paragraph" w:customStyle="1" w:styleId="Default">
    <w:name w:val="Default"/>
    <w:rsid w:val="00600A84"/>
    <w:pPr>
      <w:autoSpaceDE w:val="0"/>
      <w:autoSpaceDN w:val="0"/>
      <w:adjustRightInd w:val="0"/>
    </w:pPr>
    <w:rPr>
      <w:rFonts w:eastAsia="Calibri"/>
      <w:color w:val="000000"/>
      <w:sz w:val="24"/>
      <w:szCs w:val="24"/>
      <w:lang w:eastAsia="en-US"/>
    </w:rPr>
  </w:style>
  <w:style w:type="paragraph" w:styleId="af4">
    <w:name w:val="header"/>
    <w:basedOn w:val="a"/>
    <w:link w:val="af5"/>
    <w:uiPriority w:val="99"/>
    <w:unhideWhenUsed/>
    <w:rsid w:val="003B7B5C"/>
    <w:pPr>
      <w:tabs>
        <w:tab w:val="center" w:pos="4677"/>
        <w:tab w:val="right" w:pos="9355"/>
      </w:tabs>
    </w:pPr>
  </w:style>
  <w:style w:type="character" w:customStyle="1" w:styleId="af5">
    <w:name w:val="Верхний колонтитул Знак"/>
    <w:link w:val="af4"/>
    <w:uiPriority w:val="99"/>
    <w:rsid w:val="003B7B5C"/>
    <w:rPr>
      <w:sz w:val="24"/>
      <w:szCs w:val="24"/>
    </w:rPr>
  </w:style>
  <w:style w:type="character" w:customStyle="1" w:styleId="af0">
    <w:name w:val="Нижний колонтитул Знак"/>
    <w:link w:val="af"/>
    <w:uiPriority w:val="99"/>
    <w:rsid w:val="003B7B5C"/>
    <w:rPr>
      <w:sz w:val="24"/>
      <w:szCs w:val="24"/>
    </w:rPr>
  </w:style>
  <w:style w:type="paragraph" w:styleId="af6">
    <w:name w:val="No Spacing"/>
    <w:qFormat/>
    <w:rsid w:val="004552A1"/>
    <w:rPr>
      <w:rFonts w:ascii="Calibri" w:eastAsia="Calibri" w:hAnsi="Calibri"/>
      <w:sz w:val="22"/>
      <w:szCs w:val="22"/>
      <w:lang w:eastAsia="en-US"/>
    </w:rPr>
  </w:style>
  <w:style w:type="character" w:customStyle="1" w:styleId="12">
    <w:name w:val="Заголовок №1_"/>
    <w:link w:val="13"/>
    <w:locked/>
    <w:rsid w:val="00E2704F"/>
    <w:rPr>
      <w:rFonts w:ascii="Trebuchet MS" w:hAnsi="Trebuchet MS"/>
      <w:b/>
      <w:bCs/>
      <w:sz w:val="22"/>
      <w:szCs w:val="22"/>
      <w:shd w:val="clear" w:color="auto" w:fill="FFFFFF"/>
    </w:rPr>
  </w:style>
  <w:style w:type="paragraph" w:customStyle="1" w:styleId="13">
    <w:name w:val="Заголовок №1"/>
    <w:basedOn w:val="a"/>
    <w:link w:val="12"/>
    <w:rsid w:val="00E2704F"/>
    <w:pPr>
      <w:shd w:val="clear" w:color="auto" w:fill="FFFFFF"/>
      <w:spacing w:before="540" w:line="240" w:lineRule="atLeast"/>
      <w:outlineLvl w:val="0"/>
    </w:pPr>
    <w:rPr>
      <w:rFonts w:ascii="Trebuchet MS" w:hAnsi="Trebuchet MS"/>
      <w:b/>
      <w:bCs/>
      <w:sz w:val="22"/>
      <w:szCs w:val="22"/>
    </w:rPr>
  </w:style>
  <w:style w:type="character" w:customStyle="1" w:styleId="Arial">
    <w:name w:val="Основной текст + Arial"/>
    <w:aliases w:val="Полужирный,Курсив,Основной текст + 9 pt"/>
    <w:rsid w:val="00E2704F"/>
    <w:rPr>
      <w:rFonts w:ascii="Arial" w:hAnsi="Arial" w:cs="Arial" w:hint="default"/>
      <w:b/>
      <w:bCs/>
      <w:i/>
      <w:iCs/>
      <w:sz w:val="15"/>
      <w:szCs w:val="15"/>
      <w:lang w:bidi="ar-SA"/>
    </w:rPr>
  </w:style>
  <w:style w:type="paragraph" w:customStyle="1" w:styleId="4">
    <w:name w:val="Основной текст (4)"/>
    <w:basedOn w:val="a"/>
    <w:rsid w:val="00E2704F"/>
    <w:pPr>
      <w:shd w:val="clear" w:color="auto" w:fill="FFFFFF"/>
      <w:spacing w:before="180" w:after="180" w:line="240" w:lineRule="atLeast"/>
      <w:ind w:firstLine="260"/>
      <w:jc w:val="both"/>
    </w:pPr>
    <w:rPr>
      <w:rFonts w:ascii="MS Reference Sans Serif" w:hAnsi="MS Reference Sans Serif"/>
      <w:i/>
      <w:iCs/>
      <w:sz w:val="13"/>
      <w:szCs w:val="13"/>
    </w:rPr>
  </w:style>
  <w:style w:type="character" w:customStyle="1" w:styleId="10">
    <w:name w:val="Заголовок 1 Знак"/>
    <w:link w:val="1"/>
    <w:uiPriority w:val="9"/>
    <w:rsid w:val="000F343D"/>
    <w:rPr>
      <w:b/>
      <w:bCs/>
      <w:kern w:val="36"/>
      <w:sz w:val="48"/>
      <w:szCs w:val="48"/>
      <w:lang w:bidi="or-IN"/>
    </w:rPr>
  </w:style>
  <w:style w:type="character" w:customStyle="1" w:styleId="20">
    <w:name w:val="Заголовок 2 Знак"/>
    <w:link w:val="2"/>
    <w:uiPriority w:val="9"/>
    <w:rsid w:val="006F5E04"/>
    <w:rPr>
      <w:rFonts w:ascii="Cambria" w:eastAsia="Times New Roman" w:hAnsi="Cambria" w:cs="Times New Roman"/>
      <w:b/>
      <w:bCs/>
      <w:i/>
      <w:iCs/>
      <w:sz w:val="28"/>
      <w:szCs w:val="28"/>
    </w:rPr>
  </w:style>
  <w:style w:type="paragraph" w:styleId="af7">
    <w:name w:val="footnote text"/>
    <w:basedOn w:val="a"/>
    <w:link w:val="af8"/>
    <w:uiPriority w:val="99"/>
    <w:semiHidden/>
    <w:unhideWhenUsed/>
    <w:rsid w:val="00464EB4"/>
    <w:rPr>
      <w:sz w:val="20"/>
      <w:szCs w:val="20"/>
    </w:rPr>
  </w:style>
  <w:style w:type="character" w:customStyle="1" w:styleId="af8">
    <w:name w:val="Текст сноски Знак"/>
    <w:basedOn w:val="a0"/>
    <w:link w:val="af7"/>
    <w:uiPriority w:val="99"/>
    <w:semiHidden/>
    <w:rsid w:val="00464EB4"/>
  </w:style>
  <w:style w:type="character" w:customStyle="1" w:styleId="ad">
    <w:name w:val="Текст Знак"/>
    <w:link w:val="ac"/>
    <w:rsid w:val="00464EB4"/>
    <w:rPr>
      <w:rFonts w:ascii="Courier New" w:hAnsi="Courier New" w:cs="Courier New"/>
    </w:rPr>
  </w:style>
  <w:style w:type="paragraph" w:customStyle="1" w:styleId="FR2">
    <w:name w:val="FR2"/>
    <w:rsid w:val="00464EB4"/>
    <w:pPr>
      <w:widowControl w:val="0"/>
      <w:snapToGrid w:val="0"/>
      <w:spacing w:line="300" w:lineRule="auto"/>
      <w:ind w:left="1520" w:right="1600"/>
      <w:jc w:val="right"/>
    </w:pPr>
    <w:rPr>
      <w:sz w:val="24"/>
    </w:rPr>
  </w:style>
  <w:style w:type="character" w:styleId="af9">
    <w:name w:val="footnote reference"/>
    <w:uiPriority w:val="99"/>
    <w:semiHidden/>
    <w:unhideWhenUsed/>
    <w:rsid w:val="00464EB4"/>
    <w:rPr>
      <w:vertAlign w:val="superscript"/>
    </w:rPr>
  </w:style>
  <w:style w:type="character" w:styleId="afa">
    <w:name w:val="annotation reference"/>
    <w:uiPriority w:val="99"/>
    <w:semiHidden/>
    <w:unhideWhenUsed/>
    <w:rsid w:val="00E45737"/>
    <w:rPr>
      <w:sz w:val="16"/>
      <w:szCs w:val="16"/>
    </w:rPr>
  </w:style>
  <w:style w:type="paragraph" w:styleId="afb">
    <w:name w:val="annotation text"/>
    <w:basedOn w:val="a"/>
    <w:link w:val="afc"/>
    <w:uiPriority w:val="99"/>
    <w:semiHidden/>
    <w:unhideWhenUsed/>
    <w:rsid w:val="00E45737"/>
    <w:rPr>
      <w:sz w:val="20"/>
      <w:szCs w:val="20"/>
    </w:rPr>
  </w:style>
  <w:style w:type="character" w:customStyle="1" w:styleId="afc">
    <w:name w:val="Текст примечания Знак"/>
    <w:basedOn w:val="a0"/>
    <w:link w:val="afb"/>
    <w:uiPriority w:val="99"/>
    <w:semiHidden/>
    <w:rsid w:val="00E45737"/>
  </w:style>
  <w:style w:type="paragraph" w:styleId="afd">
    <w:name w:val="annotation subject"/>
    <w:basedOn w:val="afb"/>
    <w:next w:val="afb"/>
    <w:link w:val="afe"/>
    <w:uiPriority w:val="99"/>
    <w:semiHidden/>
    <w:unhideWhenUsed/>
    <w:rsid w:val="008F75C3"/>
    <w:rPr>
      <w:b/>
      <w:bCs/>
    </w:rPr>
  </w:style>
  <w:style w:type="character" w:customStyle="1" w:styleId="afe">
    <w:name w:val="Тема примечания Знак"/>
    <w:link w:val="afd"/>
    <w:uiPriority w:val="99"/>
    <w:semiHidden/>
    <w:rsid w:val="008F75C3"/>
    <w:rPr>
      <w:b/>
      <w:bCs/>
    </w:rPr>
  </w:style>
  <w:style w:type="paragraph" w:styleId="aff">
    <w:name w:val="Revision"/>
    <w:hidden/>
    <w:uiPriority w:val="99"/>
    <w:semiHidden/>
    <w:rsid w:val="00836907"/>
    <w:rPr>
      <w:sz w:val="24"/>
      <w:szCs w:val="24"/>
    </w:rPr>
  </w:style>
  <w:style w:type="paragraph" w:customStyle="1" w:styleId="aff0">
    <w:name w:val="Îáû÷íûé"/>
    <w:rsid w:val="00AD79F8"/>
    <w:pPr>
      <w:widowControl w:val="0"/>
    </w:pPr>
  </w:style>
  <w:style w:type="paragraph" w:customStyle="1" w:styleId="14">
    <w:name w:val="Название1"/>
    <w:basedOn w:val="a"/>
    <w:link w:val="aff1"/>
    <w:qFormat/>
    <w:rsid w:val="00AD79F8"/>
    <w:pPr>
      <w:spacing w:line="360" w:lineRule="auto"/>
      <w:jc w:val="center"/>
    </w:pPr>
    <w:rPr>
      <w:sz w:val="28"/>
      <w:szCs w:val="20"/>
    </w:rPr>
  </w:style>
  <w:style w:type="character" w:customStyle="1" w:styleId="aff1">
    <w:name w:val="Название Знак"/>
    <w:link w:val="14"/>
    <w:rsid w:val="00AD79F8"/>
    <w:rPr>
      <w:sz w:val="28"/>
    </w:rPr>
  </w:style>
  <w:style w:type="character" w:customStyle="1" w:styleId="aa">
    <w:name w:val="Основной текст Знак"/>
    <w:link w:val="a9"/>
    <w:uiPriority w:val="99"/>
    <w:rsid w:val="008242E3"/>
    <w:rPr>
      <w:sz w:val="24"/>
      <w:szCs w:val="24"/>
    </w:rPr>
  </w:style>
  <w:style w:type="paragraph" w:styleId="aff2">
    <w:name w:val="List Paragraph"/>
    <w:basedOn w:val="a"/>
    <w:uiPriority w:val="34"/>
    <w:qFormat/>
    <w:rsid w:val="00F715E6"/>
    <w:pPr>
      <w:ind w:left="720"/>
      <w:contextualSpacing/>
    </w:pPr>
  </w:style>
</w:styles>
</file>

<file path=word/webSettings.xml><?xml version="1.0" encoding="utf-8"?>
<w:webSettings xmlns:r="http://schemas.openxmlformats.org/officeDocument/2006/relationships" xmlns:w="http://schemas.openxmlformats.org/wordprocessingml/2006/main">
  <w:divs>
    <w:div w:id="92558357">
      <w:bodyDiv w:val="1"/>
      <w:marLeft w:val="0"/>
      <w:marRight w:val="0"/>
      <w:marTop w:val="0"/>
      <w:marBottom w:val="0"/>
      <w:divBdr>
        <w:top w:val="none" w:sz="0" w:space="0" w:color="auto"/>
        <w:left w:val="none" w:sz="0" w:space="0" w:color="auto"/>
        <w:bottom w:val="none" w:sz="0" w:space="0" w:color="auto"/>
        <w:right w:val="none" w:sz="0" w:space="0" w:color="auto"/>
      </w:divBdr>
    </w:div>
    <w:div w:id="156842653">
      <w:bodyDiv w:val="1"/>
      <w:marLeft w:val="0"/>
      <w:marRight w:val="0"/>
      <w:marTop w:val="0"/>
      <w:marBottom w:val="0"/>
      <w:divBdr>
        <w:top w:val="none" w:sz="0" w:space="0" w:color="auto"/>
        <w:left w:val="none" w:sz="0" w:space="0" w:color="auto"/>
        <w:bottom w:val="none" w:sz="0" w:space="0" w:color="auto"/>
        <w:right w:val="none" w:sz="0" w:space="0" w:color="auto"/>
      </w:divBdr>
    </w:div>
    <w:div w:id="164902922">
      <w:bodyDiv w:val="1"/>
      <w:marLeft w:val="0"/>
      <w:marRight w:val="0"/>
      <w:marTop w:val="0"/>
      <w:marBottom w:val="0"/>
      <w:divBdr>
        <w:top w:val="none" w:sz="0" w:space="0" w:color="auto"/>
        <w:left w:val="none" w:sz="0" w:space="0" w:color="auto"/>
        <w:bottom w:val="none" w:sz="0" w:space="0" w:color="auto"/>
        <w:right w:val="none" w:sz="0" w:space="0" w:color="auto"/>
      </w:divBdr>
      <w:divsChild>
        <w:div w:id="55058581">
          <w:marLeft w:val="0"/>
          <w:marRight w:val="0"/>
          <w:marTop w:val="0"/>
          <w:marBottom w:val="0"/>
          <w:divBdr>
            <w:top w:val="none" w:sz="0" w:space="0" w:color="auto"/>
            <w:left w:val="none" w:sz="0" w:space="0" w:color="auto"/>
            <w:bottom w:val="none" w:sz="0" w:space="0" w:color="auto"/>
            <w:right w:val="none" w:sz="0" w:space="0" w:color="auto"/>
          </w:divBdr>
        </w:div>
        <w:div w:id="271859331">
          <w:marLeft w:val="0"/>
          <w:marRight w:val="0"/>
          <w:marTop w:val="0"/>
          <w:marBottom w:val="0"/>
          <w:divBdr>
            <w:top w:val="none" w:sz="0" w:space="0" w:color="auto"/>
            <w:left w:val="none" w:sz="0" w:space="0" w:color="auto"/>
            <w:bottom w:val="none" w:sz="0" w:space="0" w:color="auto"/>
            <w:right w:val="none" w:sz="0" w:space="0" w:color="auto"/>
          </w:divBdr>
        </w:div>
        <w:div w:id="669983772">
          <w:marLeft w:val="0"/>
          <w:marRight w:val="0"/>
          <w:marTop w:val="0"/>
          <w:marBottom w:val="0"/>
          <w:divBdr>
            <w:top w:val="none" w:sz="0" w:space="0" w:color="auto"/>
            <w:left w:val="none" w:sz="0" w:space="0" w:color="auto"/>
            <w:bottom w:val="none" w:sz="0" w:space="0" w:color="auto"/>
            <w:right w:val="none" w:sz="0" w:space="0" w:color="auto"/>
          </w:divBdr>
        </w:div>
        <w:div w:id="824201377">
          <w:marLeft w:val="0"/>
          <w:marRight w:val="0"/>
          <w:marTop w:val="0"/>
          <w:marBottom w:val="0"/>
          <w:divBdr>
            <w:top w:val="none" w:sz="0" w:space="0" w:color="auto"/>
            <w:left w:val="none" w:sz="0" w:space="0" w:color="auto"/>
            <w:bottom w:val="none" w:sz="0" w:space="0" w:color="auto"/>
            <w:right w:val="none" w:sz="0" w:space="0" w:color="auto"/>
          </w:divBdr>
        </w:div>
        <w:div w:id="970482145">
          <w:marLeft w:val="0"/>
          <w:marRight w:val="0"/>
          <w:marTop w:val="0"/>
          <w:marBottom w:val="0"/>
          <w:divBdr>
            <w:top w:val="none" w:sz="0" w:space="0" w:color="auto"/>
            <w:left w:val="none" w:sz="0" w:space="0" w:color="auto"/>
            <w:bottom w:val="none" w:sz="0" w:space="0" w:color="auto"/>
            <w:right w:val="none" w:sz="0" w:space="0" w:color="auto"/>
          </w:divBdr>
        </w:div>
        <w:div w:id="1224487611">
          <w:marLeft w:val="0"/>
          <w:marRight w:val="0"/>
          <w:marTop w:val="0"/>
          <w:marBottom w:val="0"/>
          <w:divBdr>
            <w:top w:val="none" w:sz="0" w:space="0" w:color="auto"/>
            <w:left w:val="none" w:sz="0" w:space="0" w:color="auto"/>
            <w:bottom w:val="none" w:sz="0" w:space="0" w:color="auto"/>
            <w:right w:val="none" w:sz="0" w:space="0" w:color="auto"/>
          </w:divBdr>
        </w:div>
        <w:div w:id="1347361595">
          <w:marLeft w:val="0"/>
          <w:marRight w:val="0"/>
          <w:marTop w:val="0"/>
          <w:marBottom w:val="0"/>
          <w:divBdr>
            <w:top w:val="none" w:sz="0" w:space="0" w:color="auto"/>
            <w:left w:val="none" w:sz="0" w:space="0" w:color="auto"/>
            <w:bottom w:val="none" w:sz="0" w:space="0" w:color="auto"/>
            <w:right w:val="none" w:sz="0" w:space="0" w:color="auto"/>
          </w:divBdr>
        </w:div>
        <w:div w:id="1391542101">
          <w:marLeft w:val="0"/>
          <w:marRight w:val="0"/>
          <w:marTop w:val="0"/>
          <w:marBottom w:val="0"/>
          <w:divBdr>
            <w:top w:val="none" w:sz="0" w:space="0" w:color="auto"/>
            <w:left w:val="none" w:sz="0" w:space="0" w:color="auto"/>
            <w:bottom w:val="none" w:sz="0" w:space="0" w:color="auto"/>
            <w:right w:val="none" w:sz="0" w:space="0" w:color="auto"/>
          </w:divBdr>
        </w:div>
      </w:divsChild>
    </w:div>
    <w:div w:id="455221451">
      <w:bodyDiv w:val="1"/>
      <w:marLeft w:val="0"/>
      <w:marRight w:val="0"/>
      <w:marTop w:val="0"/>
      <w:marBottom w:val="0"/>
      <w:divBdr>
        <w:top w:val="none" w:sz="0" w:space="0" w:color="auto"/>
        <w:left w:val="none" w:sz="0" w:space="0" w:color="auto"/>
        <w:bottom w:val="none" w:sz="0" w:space="0" w:color="auto"/>
        <w:right w:val="none" w:sz="0" w:space="0" w:color="auto"/>
      </w:divBdr>
    </w:div>
    <w:div w:id="478544749">
      <w:bodyDiv w:val="1"/>
      <w:marLeft w:val="0"/>
      <w:marRight w:val="0"/>
      <w:marTop w:val="0"/>
      <w:marBottom w:val="0"/>
      <w:divBdr>
        <w:top w:val="none" w:sz="0" w:space="0" w:color="auto"/>
        <w:left w:val="none" w:sz="0" w:space="0" w:color="auto"/>
        <w:bottom w:val="none" w:sz="0" w:space="0" w:color="auto"/>
        <w:right w:val="none" w:sz="0" w:space="0" w:color="auto"/>
      </w:divBdr>
    </w:div>
    <w:div w:id="479075218">
      <w:bodyDiv w:val="1"/>
      <w:marLeft w:val="0"/>
      <w:marRight w:val="0"/>
      <w:marTop w:val="0"/>
      <w:marBottom w:val="0"/>
      <w:divBdr>
        <w:top w:val="none" w:sz="0" w:space="0" w:color="auto"/>
        <w:left w:val="none" w:sz="0" w:space="0" w:color="auto"/>
        <w:bottom w:val="none" w:sz="0" w:space="0" w:color="auto"/>
        <w:right w:val="none" w:sz="0" w:space="0" w:color="auto"/>
      </w:divBdr>
    </w:div>
    <w:div w:id="538669708">
      <w:bodyDiv w:val="1"/>
      <w:marLeft w:val="0"/>
      <w:marRight w:val="0"/>
      <w:marTop w:val="0"/>
      <w:marBottom w:val="0"/>
      <w:divBdr>
        <w:top w:val="none" w:sz="0" w:space="0" w:color="auto"/>
        <w:left w:val="none" w:sz="0" w:space="0" w:color="auto"/>
        <w:bottom w:val="none" w:sz="0" w:space="0" w:color="auto"/>
        <w:right w:val="none" w:sz="0" w:space="0" w:color="auto"/>
      </w:divBdr>
    </w:div>
    <w:div w:id="547840046">
      <w:bodyDiv w:val="1"/>
      <w:marLeft w:val="0"/>
      <w:marRight w:val="0"/>
      <w:marTop w:val="0"/>
      <w:marBottom w:val="0"/>
      <w:divBdr>
        <w:top w:val="none" w:sz="0" w:space="0" w:color="auto"/>
        <w:left w:val="none" w:sz="0" w:space="0" w:color="auto"/>
        <w:bottom w:val="none" w:sz="0" w:space="0" w:color="auto"/>
        <w:right w:val="none" w:sz="0" w:space="0" w:color="auto"/>
      </w:divBdr>
    </w:div>
    <w:div w:id="568539231">
      <w:bodyDiv w:val="1"/>
      <w:marLeft w:val="0"/>
      <w:marRight w:val="0"/>
      <w:marTop w:val="0"/>
      <w:marBottom w:val="0"/>
      <w:divBdr>
        <w:top w:val="none" w:sz="0" w:space="0" w:color="auto"/>
        <w:left w:val="none" w:sz="0" w:space="0" w:color="auto"/>
        <w:bottom w:val="none" w:sz="0" w:space="0" w:color="auto"/>
        <w:right w:val="none" w:sz="0" w:space="0" w:color="auto"/>
      </w:divBdr>
    </w:div>
    <w:div w:id="737284860">
      <w:bodyDiv w:val="1"/>
      <w:marLeft w:val="0"/>
      <w:marRight w:val="0"/>
      <w:marTop w:val="0"/>
      <w:marBottom w:val="0"/>
      <w:divBdr>
        <w:top w:val="none" w:sz="0" w:space="0" w:color="auto"/>
        <w:left w:val="none" w:sz="0" w:space="0" w:color="auto"/>
        <w:bottom w:val="none" w:sz="0" w:space="0" w:color="auto"/>
        <w:right w:val="none" w:sz="0" w:space="0" w:color="auto"/>
      </w:divBdr>
      <w:divsChild>
        <w:div w:id="3287585">
          <w:marLeft w:val="0"/>
          <w:marRight w:val="0"/>
          <w:marTop w:val="0"/>
          <w:marBottom w:val="0"/>
          <w:divBdr>
            <w:top w:val="none" w:sz="0" w:space="0" w:color="auto"/>
            <w:left w:val="none" w:sz="0" w:space="0" w:color="auto"/>
            <w:bottom w:val="none" w:sz="0" w:space="0" w:color="auto"/>
            <w:right w:val="none" w:sz="0" w:space="0" w:color="auto"/>
          </w:divBdr>
        </w:div>
        <w:div w:id="4018608">
          <w:marLeft w:val="0"/>
          <w:marRight w:val="0"/>
          <w:marTop w:val="0"/>
          <w:marBottom w:val="0"/>
          <w:divBdr>
            <w:top w:val="none" w:sz="0" w:space="0" w:color="auto"/>
            <w:left w:val="none" w:sz="0" w:space="0" w:color="auto"/>
            <w:bottom w:val="none" w:sz="0" w:space="0" w:color="auto"/>
            <w:right w:val="none" w:sz="0" w:space="0" w:color="auto"/>
          </w:divBdr>
        </w:div>
        <w:div w:id="20863445">
          <w:marLeft w:val="0"/>
          <w:marRight w:val="0"/>
          <w:marTop w:val="0"/>
          <w:marBottom w:val="0"/>
          <w:divBdr>
            <w:top w:val="none" w:sz="0" w:space="0" w:color="auto"/>
            <w:left w:val="none" w:sz="0" w:space="0" w:color="auto"/>
            <w:bottom w:val="none" w:sz="0" w:space="0" w:color="auto"/>
            <w:right w:val="none" w:sz="0" w:space="0" w:color="auto"/>
          </w:divBdr>
        </w:div>
        <w:div w:id="42950233">
          <w:marLeft w:val="0"/>
          <w:marRight w:val="0"/>
          <w:marTop w:val="0"/>
          <w:marBottom w:val="0"/>
          <w:divBdr>
            <w:top w:val="none" w:sz="0" w:space="0" w:color="auto"/>
            <w:left w:val="none" w:sz="0" w:space="0" w:color="auto"/>
            <w:bottom w:val="none" w:sz="0" w:space="0" w:color="auto"/>
            <w:right w:val="none" w:sz="0" w:space="0" w:color="auto"/>
          </w:divBdr>
        </w:div>
        <w:div w:id="63527167">
          <w:marLeft w:val="0"/>
          <w:marRight w:val="0"/>
          <w:marTop w:val="0"/>
          <w:marBottom w:val="0"/>
          <w:divBdr>
            <w:top w:val="none" w:sz="0" w:space="0" w:color="auto"/>
            <w:left w:val="none" w:sz="0" w:space="0" w:color="auto"/>
            <w:bottom w:val="none" w:sz="0" w:space="0" w:color="auto"/>
            <w:right w:val="none" w:sz="0" w:space="0" w:color="auto"/>
          </w:divBdr>
        </w:div>
        <w:div w:id="97602103">
          <w:marLeft w:val="0"/>
          <w:marRight w:val="0"/>
          <w:marTop w:val="0"/>
          <w:marBottom w:val="0"/>
          <w:divBdr>
            <w:top w:val="none" w:sz="0" w:space="0" w:color="auto"/>
            <w:left w:val="none" w:sz="0" w:space="0" w:color="auto"/>
            <w:bottom w:val="none" w:sz="0" w:space="0" w:color="auto"/>
            <w:right w:val="none" w:sz="0" w:space="0" w:color="auto"/>
          </w:divBdr>
        </w:div>
        <w:div w:id="98382444">
          <w:marLeft w:val="0"/>
          <w:marRight w:val="0"/>
          <w:marTop w:val="0"/>
          <w:marBottom w:val="0"/>
          <w:divBdr>
            <w:top w:val="none" w:sz="0" w:space="0" w:color="auto"/>
            <w:left w:val="none" w:sz="0" w:space="0" w:color="auto"/>
            <w:bottom w:val="none" w:sz="0" w:space="0" w:color="auto"/>
            <w:right w:val="none" w:sz="0" w:space="0" w:color="auto"/>
          </w:divBdr>
        </w:div>
        <w:div w:id="133959460">
          <w:marLeft w:val="0"/>
          <w:marRight w:val="0"/>
          <w:marTop w:val="0"/>
          <w:marBottom w:val="0"/>
          <w:divBdr>
            <w:top w:val="none" w:sz="0" w:space="0" w:color="auto"/>
            <w:left w:val="none" w:sz="0" w:space="0" w:color="auto"/>
            <w:bottom w:val="none" w:sz="0" w:space="0" w:color="auto"/>
            <w:right w:val="none" w:sz="0" w:space="0" w:color="auto"/>
          </w:divBdr>
        </w:div>
        <w:div w:id="153836352">
          <w:marLeft w:val="0"/>
          <w:marRight w:val="0"/>
          <w:marTop w:val="0"/>
          <w:marBottom w:val="0"/>
          <w:divBdr>
            <w:top w:val="none" w:sz="0" w:space="0" w:color="auto"/>
            <w:left w:val="none" w:sz="0" w:space="0" w:color="auto"/>
            <w:bottom w:val="none" w:sz="0" w:space="0" w:color="auto"/>
            <w:right w:val="none" w:sz="0" w:space="0" w:color="auto"/>
          </w:divBdr>
        </w:div>
        <w:div w:id="155658614">
          <w:marLeft w:val="0"/>
          <w:marRight w:val="0"/>
          <w:marTop w:val="0"/>
          <w:marBottom w:val="0"/>
          <w:divBdr>
            <w:top w:val="none" w:sz="0" w:space="0" w:color="auto"/>
            <w:left w:val="none" w:sz="0" w:space="0" w:color="auto"/>
            <w:bottom w:val="none" w:sz="0" w:space="0" w:color="auto"/>
            <w:right w:val="none" w:sz="0" w:space="0" w:color="auto"/>
          </w:divBdr>
        </w:div>
        <w:div w:id="181480845">
          <w:marLeft w:val="0"/>
          <w:marRight w:val="0"/>
          <w:marTop w:val="0"/>
          <w:marBottom w:val="0"/>
          <w:divBdr>
            <w:top w:val="none" w:sz="0" w:space="0" w:color="auto"/>
            <w:left w:val="none" w:sz="0" w:space="0" w:color="auto"/>
            <w:bottom w:val="none" w:sz="0" w:space="0" w:color="auto"/>
            <w:right w:val="none" w:sz="0" w:space="0" w:color="auto"/>
          </w:divBdr>
        </w:div>
        <w:div w:id="185292034">
          <w:marLeft w:val="0"/>
          <w:marRight w:val="0"/>
          <w:marTop w:val="0"/>
          <w:marBottom w:val="0"/>
          <w:divBdr>
            <w:top w:val="none" w:sz="0" w:space="0" w:color="auto"/>
            <w:left w:val="none" w:sz="0" w:space="0" w:color="auto"/>
            <w:bottom w:val="none" w:sz="0" w:space="0" w:color="auto"/>
            <w:right w:val="none" w:sz="0" w:space="0" w:color="auto"/>
          </w:divBdr>
        </w:div>
        <w:div w:id="205214327">
          <w:marLeft w:val="0"/>
          <w:marRight w:val="0"/>
          <w:marTop w:val="0"/>
          <w:marBottom w:val="0"/>
          <w:divBdr>
            <w:top w:val="none" w:sz="0" w:space="0" w:color="auto"/>
            <w:left w:val="none" w:sz="0" w:space="0" w:color="auto"/>
            <w:bottom w:val="none" w:sz="0" w:space="0" w:color="auto"/>
            <w:right w:val="none" w:sz="0" w:space="0" w:color="auto"/>
          </w:divBdr>
        </w:div>
        <w:div w:id="229117080">
          <w:marLeft w:val="0"/>
          <w:marRight w:val="0"/>
          <w:marTop w:val="0"/>
          <w:marBottom w:val="0"/>
          <w:divBdr>
            <w:top w:val="none" w:sz="0" w:space="0" w:color="auto"/>
            <w:left w:val="none" w:sz="0" w:space="0" w:color="auto"/>
            <w:bottom w:val="none" w:sz="0" w:space="0" w:color="auto"/>
            <w:right w:val="none" w:sz="0" w:space="0" w:color="auto"/>
          </w:divBdr>
        </w:div>
        <w:div w:id="233273462">
          <w:marLeft w:val="0"/>
          <w:marRight w:val="0"/>
          <w:marTop w:val="0"/>
          <w:marBottom w:val="0"/>
          <w:divBdr>
            <w:top w:val="none" w:sz="0" w:space="0" w:color="auto"/>
            <w:left w:val="none" w:sz="0" w:space="0" w:color="auto"/>
            <w:bottom w:val="none" w:sz="0" w:space="0" w:color="auto"/>
            <w:right w:val="none" w:sz="0" w:space="0" w:color="auto"/>
          </w:divBdr>
        </w:div>
        <w:div w:id="264115326">
          <w:marLeft w:val="0"/>
          <w:marRight w:val="0"/>
          <w:marTop w:val="0"/>
          <w:marBottom w:val="0"/>
          <w:divBdr>
            <w:top w:val="none" w:sz="0" w:space="0" w:color="auto"/>
            <w:left w:val="none" w:sz="0" w:space="0" w:color="auto"/>
            <w:bottom w:val="none" w:sz="0" w:space="0" w:color="auto"/>
            <w:right w:val="none" w:sz="0" w:space="0" w:color="auto"/>
          </w:divBdr>
        </w:div>
        <w:div w:id="320812600">
          <w:marLeft w:val="0"/>
          <w:marRight w:val="0"/>
          <w:marTop w:val="0"/>
          <w:marBottom w:val="0"/>
          <w:divBdr>
            <w:top w:val="none" w:sz="0" w:space="0" w:color="auto"/>
            <w:left w:val="none" w:sz="0" w:space="0" w:color="auto"/>
            <w:bottom w:val="none" w:sz="0" w:space="0" w:color="auto"/>
            <w:right w:val="none" w:sz="0" w:space="0" w:color="auto"/>
          </w:divBdr>
        </w:div>
        <w:div w:id="326907624">
          <w:marLeft w:val="0"/>
          <w:marRight w:val="0"/>
          <w:marTop w:val="0"/>
          <w:marBottom w:val="0"/>
          <w:divBdr>
            <w:top w:val="none" w:sz="0" w:space="0" w:color="auto"/>
            <w:left w:val="none" w:sz="0" w:space="0" w:color="auto"/>
            <w:bottom w:val="none" w:sz="0" w:space="0" w:color="auto"/>
            <w:right w:val="none" w:sz="0" w:space="0" w:color="auto"/>
          </w:divBdr>
        </w:div>
        <w:div w:id="344064441">
          <w:marLeft w:val="0"/>
          <w:marRight w:val="0"/>
          <w:marTop w:val="0"/>
          <w:marBottom w:val="0"/>
          <w:divBdr>
            <w:top w:val="none" w:sz="0" w:space="0" w:color="auto"/>
            <w:left w:val="none" w:sz="0" w:space="0" w:color="auto"/>
            <w:bottom w:val="none" w:sz="0" w:space="0" w:color="auto"/>
            <w:right w:val="none" w:sz="0" w:space="0" w:color="auto"/>
          </w:divBdr>
        </w:div>
        <w:div w:id="345331159">
          <w:marLeft w:val="0"/>
          <w:marRight w:val="0"/>
          <w:marTop w:val="0"/>
          <w:marBottom w:val="0"/>
          <w:divBdr>
            <w:top w:val="none" w:sz="0" w:space="0" w:color="auto"/>
            <w:left w:val="none" w:sz="0" w:space="0" w:color="auto"/>
            <w:bottom w:val="none" w:sz="0" w:space="0" w:color="auto"/>
            <w:right w:val="none" w:sz="0" w:space="0" w:color="auto"/>
          </w:divBdr>
        </w:div>
        <w:div w:id="412514515">
          <w:marLeft w:val="0"/>
          <w:marRight w:val="0"/>
          <w:marTop w:val="0"/>
          <w:marBottom w:val="0"/>
          <w:divBdr>
            <w:top w:val="none" w:sz="0" w:space="0" w:color="auto"/>
            <w:left w:val="none" w:sz="0" w:space="0" w:color="auto"/>
            <w:bottom w:val="none" w:sz="0" w:space="0" w:color="auto"/>
            <w:right w:val="none" w:sz="0" w:space="0" w:color="auto"/>
          </w:divBdr>
        </w:div>
        <w:div w:id="427048307">
          <w:marLeft w:val="0"/>
          <w:marRight w:val="0"/>
          <w:marTop w:val="0"/>
          <w:marBottom w:val="0"/>
          <w:divBdr>
            <w:top w:val="none" w:sz="0" w:space="0" w:color="auto"/>
            <w:left w:val="none" w:sz="0" w:space="0" w:color="auto"/>
            <w:bottom w:val="none" w:sz="0" w:space="0" w:color="auto"/>
            <w:right w:val="none" w:sz="0" w:space="0" w:color="auto"/>
          </w:divBdr>
        </w:div>
        <w:div w:id="437457467">
          <w:marLeft w:val="0"/>
          <w:marRight w:val="0"/>
          <w:marTop w:val="0"/>
          <w:marBottom w:val="0"/>
          <w:divBdr>
            <w:top w:val="none" w:sz="0" w:space="0" w:color="auto"/>
            <w:left w:val="none" w:sz="0" w:space="0" w:color="auto"/>
            <w:bottom w:val="none" w:sz="0" w:space="0" w:color="auto"/>
            <w:right w:val="none" w:sz="0" w:space="0" w:color="auto"/>
          </w:divBdr>
        </w:div>
        <w:div w:id="460851629">
          <w:marLeft w:val="0"/>
          <w:marRight w:val="0"/>
          <w:marTop w:val="0"/>
          <w:marBottom w:val="0"/>
          <w:divBdr>
            <w:top w:val="none" w:sz="0" w:space="0" w:color="auto"/>
            <w:left w:val="none" w:sz="0" w:space="0" w:color="auto"/>
            <w:bottom w:val="none" w:sz="0" w:space="0" w:color="auto"/>
            <w:right w:val="none" w:sz="0" w:space="0" w:color="auto"/>
          </w:divBdr>
        </w:div>
        <w:div w:id="461770904">
          <w:marLeft w:val="0"/>
          <w:marRight w:val="0"/>
          <w:marTop w:val="0"/>
          <w:marBottom w:val="0"/>
          <w:divBdr>
            <w:top w:val="none" w:sz="0" w:space="0" w:color="auto"/>
            <w:left w:val="none" w:sz="0" w:space="0" w:color="auto"/>
            <w:bottom w:val="none" w:sz="0" w:space="0" w:color="auto"/>
            <w:right w:val="none" w:sz="0" w:space="0" w:color="auto"/>
          </w:divBdr>
        </w:div>
        <w:div w:id="468011028">
          <w:marLeft w:val="0"/>
          <w:marRight w:val="0"/>
          <w:marTop w:val="0"/>
          <w:marBottom w:val="0"/>
          <w:divBdr>
            <w:top w:val="none" w:sz="0" w:space="0" w:color="auto"/>
            <w:left w:val="none" w:sz="0" w:space="0" w:color="auto"/>
            <w:bottom w:val="none" w:sz="0" w:space="0" w:color="auto"/>
            <w:right w:val="none" w:sz="0" w:space="0" w:color="auto"/>
          </w:divBdr>
        </w:div>
        <w:div w:id="477185164">
          <w:marLeft w:val="0"/>
          <w:marRight w:val="0"/>
          <w:marTop w:val="0"/>
          <w:marBottom w:val="0"/>
          <w:divBdr>
            <w:top w:val="none" w:sz="0" w:space="0" w:color="auto"/>
            <w:left w:val="none" w:sz="0" w:space="0" w:color="auto"/>
            <w:bottom w:val="none" w:sz="0" w:space="0" w:color="auto"/>
            <w:right w:val="none" w:sz="0" w:space="0" w:color="auto"/>
          </w:divBdr>
        </w:div>
        <w:div w:id="480268518">
          <w:marLeft w:val="0"/>
          <w:marRight w:val="0"/>
          <w:marTop w:val="0"/>
          <w:marBottom w:val="0"/>
          <w:divBdr>
            <w:top w:val="none" w:sz="0" w:space="0" w:color="auto"/>
            <w:left w:val="none" w:sz="0" w:space="0" w:color="auto"/>
            <w:bottom w:val="none" w:sz="0" w:space="0" w:color="auto"/>
            <w:right w:val="none" w:sz="0" w:space="0" w:color="auto"/>
          </w:divBdr>
        </w:div>
        <w:div w:id="483474147">
          <w:marLeft w:val="0"/>
          <w:marRight w:val="0"/>
          <w:marTop w:val="0"/>
          <w:marBottom w:val="0"/>
          <w:divBdr>
            <w:top w:val="none" w:sz="0" w:space="0" w:color="auto"/>
            <w:left w:val="none" w:sz="0" w:space="0" w:color="auto"/>
            <w:bottom w:val="none" w:sz="0" w:space="0" w:color="auto"/>
            <w:right w:val="none" w:sz="0" w:space="0" w:color="auto"/>
          </w:divBdr>
        </w:div>
        <w:div w:id="484472616">
          <w:marLeft w:val="0"/>
          <w:marRight w:val="0"/>
          <w:marTop w:val="0"/>
          <w:marBottom w:val="0"/>
          <w:divBdr>
            <w:top w:val="none" w:sz="0" w:space="0" w:color="auto"/>
            <w:left w:val="none" w:sz="0" w:space="0" w:color="auto"/>
            <w:bottom w:val="none" w:sz="0" w:space="0" w:color="auto"/>
            <w:right w:val="none" w:sz="0" w:space="0" w:color="auto"/>
          </w:divBdr>
        </w:div>
        <w:div w:id="494999655">
          <w:marLeft w:val="0"/>
          <w:marRight w:val="0"/>
          <w:marTop w:val="0"/>
          <w:marBottom w:val="0"/>
          <w:divBdr>
            <w:top w:val="none" w:sz="0" w:space="0" w:color="auto"/>
            <w:left w:val="none" w:sz="0" w:space="0" w:color="auto"/>
            <w:bottom w:val="none" w:sz="0" w:space="0" w:color="auto"/>
            <w:right w:val="none" w:sz="0" w:space="0" w:color="auto"/>
          </w:divBdr>
        </w:div>
        <w:div w:id="551117190">
          <w:marLeft w:val="0"/>
          <w:marRight w:val="0"/>
          <w:marTop w:val="0"/>
          <w:marBottom w:val="0"/>
          <w:divBdr>
            <w:top w:val="none" w:sz="0" w:space="0" w:color="auto"/>
            <w:left w:val="none" w:sz="0" w:space="0" w:color="auto"/>
            <w:bottom w:val="none" w:sz="0" w:space="0" w:color="auto"/>
            <w:right w:val="none" w:sz="0" w:space="0" w:color="auto"/>
          </w:divBdr>
        </w:div>
        <w:div w:id="552160825">
          <w:marLeft w:val="0"/>
          <w:marRight w:val="0"/>
          <w:marTop w:val="0"/>
          <w:marBottom w:val="0"/>
          <w:divBdr>
            <w:top w:val="none" w:sz="0" w:space="0" w:color="auto"/>
            <w:left w:val="none" w:sz="0" w:space="0" w:color="auto"/>
            <w:bottom w:val="none" w:sz="0" w:space="0" w:color="auto"/>
            <w:right w:val="none" w:sz="0" w:space="0" w:color="auto"/>
          </w:divBdr>
        </w:div>
        <w:div w:id="573047877">
          <w:marLeft w:val="0"/>
          <w:marRight w:val="0"/>
          <w:marTop w:val="0"/>
          <w:marBottom w:val="0"/>
          <w:divBdr>
            <w:top w:val="none" w:sz="0" w:space="0" w:color="auto"/>
            <w:left w:val="none" w:sz="0" w:space="0" w:color="auto"/>
            <w:bottom w:val="none" w:sz="0" w:space="0" w:color="auto"/>
            <w:right w:val="none" w:sz="0" w:space="0" w:color="auto"/>
          </w:divBdr>
        </w:div>
        <w:div w:id="580216727">
          <w:marLeft w:val="0"/>
          <w:marRight w:val="0"/>
          <w:marTop w:val="0"/>
          <w:marBottom w:val="0"/>
          <w:divBdr>
            <w:top w:val="none" w:sz="0" w:space="0" w:color="auto"/>
            <w:left w:val="none" w:sz="0" w:space="0" w:color="auto"/>
            <w:bottom w:val="none" w:sz="0" w:space="0" w:color="auto"/>
            <w:right w:val="none" w:sz="0" w:space="0" w:color="auto"/>
          </w:divBdr>
        </w:div>
        <w:div w:id="603851119">
          <w:marLeft w:val="0"/>
          <w:marRight w:val="0"/>
          <w:marTop w:val="0"/>
          <w:marBottom w:val="0"/>
          <w:divBdr>
            <w:top w:val="none" w:sz="0" w:space="0" w:color="auto"/>
            <w:left w:val="none" w:sz="0" w:space="0" w:color="auto"/>
            <w:bottom w:val="none" w:sz="0" w:space="0" w:color="auto"/>
            <w:right w:val="none" w:sz="0" w:space="0" w:color="auto"/>
          </w:divBdr>
        </w:div>
        <w:div w:id="606163410">
          <w:marLeft w:val="0"/>
          <w:marRight w:val="0"/>
          <w:marTop w:val="0"/>
          <w:marBottom w:val="0"/>
          <w:divBdr>
            <w:top w:val="none" w:sz="0" w:space="0" w:color="auto"/>
            <w:left w:val="none" w:sz="0" w:space="0" w:color="auto"/>
            <w:bottom w:val="none" w:sz="0" w:space="0" w:color="auto"/>
            <w:right w:val="none" w:sz="0" w:space="0" w:color="auto"/>
          </w:divBdr>
        </w:div>
        <w:div w:id="608389171">
          <w:marLeft w:val="0"/>
          <w:marRight w:val="0"/>
          <w:marTop w:val="0"/>
          <w:marBottom w:val="0"/>
          <w:divBdr>
            <w:top w:val="none" w:sz="0" w:space="0" w:color="auto"/>
            <w:left w:val="none" w:sz="0" w:space="0" w:color="auto"/>
            <w:bottom w:val="none" w:sz="0" w:space="0" w:color="auto"/>
            <w:right w:val="none" w:sz="0" w:space="0" w:color="auto"/>
          </w:divBdr>
        </w:div>
        <w:div w:id="612791414">
          <w:marLeft w:val="0"/>
          <w:marRight w:val="0"/>
          <w:marTop w:val="0"/>
          <w:marBottom w:val="0"/>
          <w:divBdr>
            <w:top w:val="none" w:sz="0" w:space="0" w:color="auto"/>
            <w:left w:val="none" w:sz="0" w:space="0" w:color="auto"/>
            <w:bottom w:val="none" w:sz="0" w:space="0" w:color="auto"/>
            <w:right w:val="none" w:sz="0" w:space="0" w:color="auto"/>
          </w:divBdr>
        </w:div>
        <w:div w:id="620501855">
          <w:marLeft w:val="0"/>
          <w:marRight w:val="0"/>
          <w:marTop w:val="0"/>
          <w:marBottom w:val="0"/>
          <w:divBdr>
            <w:top w:val="none" w:sz="0" w:space="0" w:color="auto"/>
            <w:left w:val="none" w:sz="0" w:space="0" w:color="auto"/>
            <w:bottom w:val="none" w:sz="0" w:space="0" w:color="auto"/>
            <w:right w:val="none" w:sz="0" w:space="0" w:color="auto"/>
          </w:divBdr>
        </w:div>
        <w:div w:id="622275474">
          <w:marLeft w:val="0"/>
          <w:marRight w:val="0"/>
          <w:marTop w:val="0"/>
          <w:marBottom w:val="0"/>
          <w:divBdr>
            <w:top w:val="none" w:sz="0" w:space="0" w:color="auto"/>
            <w:left w:val="none" w:sz="0" w:space="0" w:color="auto"/>
            <w:bottom w:val="none" w:sz="0" w:space="0" w:color="auto"/>
            <w:right w:val="none" w:sz="0" w:space="0" w:color="auto"/>
          </w:divBdr>
        </w:div>
        <w:div w:id="623581837">
          <w:marLeft w:val="0"/>
          <w:marRight w:val="0"/>
          <w:marTop w:val="0"/>
          <w:marBottom w:val="0"/>
          <w:divBdr>
            <w:top w:val="none" w:sz="0" w:space="0" w:color="auto"/>
            <w:left w:val="none" w:sz="0" w:space="0" w:color="auto"/>
            <w:bottom w:val="none" w:sz="0" w:space="0" w:color="auto"/>
            <w:right w:val="none" w:sz="0" w:space="0" w:color="auto"/>
          </w:divBdr>
        </w:div>
        <w:div w:id="623999752">
          <w:marLeft w:val="0"/>
          <w:marRight w:val="0"/>
          <w:marTop w:val="0"/>
          <w:marBottom w:val="0"/>
          <w:divBdr>
            <w:top w:val="none" w:sz="0" w:space="0" w:color="auto"/>
            <w:left w:val="none" w:sz="0" w:space="0" w:color="auto"/>
            <w:bottom w:val="none" w:sz="0" w:space="0" w:color="auto"/>
            <w:right w:val="none" w:sz="0" w:space="0" w:color="auto"/>
          </w:divBdr>
        </w:div>
        <w:div w:id="635524890">
          <w:marLeft w:val="0"/>
          <w:marRight w:val="0"/>
          <w:marTop w:val="0"/>
          <w:marBottom w:val="0"/>
          <w:divBdr>
            <w:top w:val="none" w:sz="0" w:space="0" w:color="auto"/>
            <w:left w:val="none" w:sz="0" w:space="0" w:color="auto"/>
            <w:bottom w:val="none" w:sz="0" w:space="0" w:color="auto"/>
            <w:right w:val="none" w:sz="0" w:space="0" w:color="auto"/>
          </w:divBdr>
        </w:div>
        <w:div w:id="651637441">
          <w:marLeft w:val="0"/>
          <w:marRight w:val="0"/>
          <w:marTop w:val="0"/>
          <w:marBottom w:val="0"/>
          <w:divBdr>
            <w:top w:val="none" w:sz="0" w:space="0" w:color="auto"/>
            <w:left w:val="none" w:sz="0" w:space="0" w:color="auto"/>
            <w:bottom w:val="none" w:sz="0" w:space="0" w:color="auto"/>
            <w:right w:val="none" w:sz="0" w:space="0" w:color="auto"/>
          </w:divBdr>
        </w:div>
        <w:div w:id="656568878">
          <w:marLeft w:val="0"/>
          <w:marRight w:val="0"/>
          <w:marTop w:val="0"/>
          <w:marBottom w:val="0"/>
          <w:divBdr>
            <w:top w:val="none" w:sz="0" w:space="0" w:color="auto"/>
            <w:left w:val="none" w:sz="0" w:space="0" w:color="auto"/>
            <w:bottom w:val="none" w:sz="0" w:space="0" w:color="auto"/>
            <w:right w:val="none" w:sz="0" w:space="0" w:color="auto"/>
          </w:divBdr>
        </w:div>
        <w:div w:id="669911641">
          <w:marLeft w:val="0"/>
          <w:marRight w:val="0"/>
          <w:marTop w:val="0"/>
          <w:marBottom w:val="0"/>
          <w:divBdr>
            <w:top w:val="none" w:sz="0" w:space="0" w:color="auto"/>
            <w:left w:val="none" w:sz="0" w:space="0" w:color="auto"/>
            <w:bottom w:val="none" w:sz="0" w:space="0" w:color="auto"/>
            <w:right w:val="none" w:sz="0" w:space="0" w:color="auto"/>
          </w:divBdr>
        </w:div>
        <w:div w:id="670838578">
          <w:marLeft w:val="0"/>
          <w:marRight w:val="0"/>
          <w:marTop w:val="0"/>
          <w:marBottom w:val="0"/>
          <w:divBdr>
            <w:top w:val="none" w:sz="0" w:space="0" w:color="auto"/>
            <w:left w:val="none" w:sz="0" w:space="0" w:color="auto"/>
            <w:bottom w:val="none" w:sz="0" w:space="0" w:color="auto"/>
            <w:right w:val="none" w:sz="0" w:space="0" w:color="auto"/>
          </w:divBdr>
        </w:div>
        <w:div w:id="689989170">
          <w:marLeft w:val="0"/>
          <w:marRight w:val="0"/>
          <w:marTop w:val="0"/>
          <w:marBottom w:val="0"/>
          <w:divBdr>
            <w:top w:val="none" w:sz="0" w:space="0" w:color="auto"/>
            <w:left w:val="none" w:sz="0" w:space="0" w:color="auto"/>
            <w:bottom w:val="none" w:sz="0" w:space="0" w:color="auto"/>
            <w:right w:val="none" w:sz="0" w:space="0" w:color="auto"/>
          </w:divBdr>
        </w:div>
        <w:div w:id="694961885">
          <w:marLeft w:val="0"/>
          <w:marRight w:val="0"/>
          <w:marTop w:val="0"/>
          <w:marBottom w:val="0"/>
          <w:divBdr>
            <w:top w:val="none" w:sz="0" w:space="0" w:color="auto"/>
            <w:left w:val="none" w:sz="0" w:space="0" w:color="auto"/>
            <w:bottom w:val="none" w:sz="0" w:space="0" w:color="auto"/>
            <w:right w:val="none" w:sz="0" w:space="0" w:color="auto"/>
          </w:divBdr>
        </w:div>
        <w:div w:id="711687793">
          <w:marLeft w:val="0"/>
          <w:marRight w:val="0"/>
          <w:marTop w:val="0"/>
          <w:marBottom w:val="0"/>
          <w:divBdr>
            <w:top w:val="none" w:sz="0" w:space="0" w:color="auto"/>
            <w:left w:val="none" w:sz="0" w:space="0" w:color="auto"/>
            <w:bottom w:val="none" w:sz="0" w:space="0" w:color="auto"/>
            <w:right w:val="none" w:sz="0" w:space="0" w:color="auto"/>
          </w:divBdr>
        </w:div>
        <w:div w:id="737358676">
          <w:marLeft w:val="0"/>
          <w:marRight w:val="0"/>
          <w:marTop w:val="0"/>
          <w:marBottom w:val="0"/>
          <w:divBdr>
            <w:top w:val="none" w:sz="0" w:space="0" w:color="auto"/>
            <w:left w:val="none" w:sz="0" w:space="0" w:color="auto"/>
            <w:bottom w:val="none" w:sz="0" w:space="0" w:color="auto"/>
            <w:right w:val="none" w:sz="0" w:space="0" w:color="auto"/>
          </w:divBdr>
        </w:div>
        <w:div w:id="752049361">
          <w:marLeft w:val="0"/>
          <w:marRight w:val="0"/>
          <w:marTop w:val="0"/>
          <w:marBottom w:val="0"/>
          <w:divBdr>
            <w:top w:val="none" w:sz="0" w:space="0" w:color="auto"/>
            <w:left w:val="none" w:sz="0" w:space="0" w:color="auto"/>
            <w:bottom w:val="none" w:sz="0" w:space="0" w:color="auto"/>
            <w:right w:val="none" w:sz="0" w:space="0" w:color="auto"/>
          </w:divBdr>
        </w:div>
        <w:div w:id="757365763">
          <w:marLeft w:val="0"/>
          <w:marRight w:val="0"/>
          <w:marTop w:val="0"/>
          <w:marBottom w:val="0"/>
          <w:divBdr>
            <w:top w:val="none" w:sz="0" w:space="0" w:color="auto"/>
            <w:left w:val="none" w:sz="0" w:space="0" w:color="auto"/>
            <w:bottom w:val="none" w:sz="0" w:space="0" w:color="auto"/>
            <w:right w:val="none" w:sz="0" w:space="0" w:color="auto"/>
          </w:divBdr>
        </w:div>
        <w:div w:id="776799010">
          <w:marLeft w:val="0"/>
          <w:marRight w:val="0"/>
          <w:marTop w:val="0"/>
          <w:marBottom w:val="0"/>
          <w:divBdr>
            <w:top w:val="none" w:sz="0" w:space="0" w:color="auto"/>
            <w:left w:val="none" w:sz="0" w:space="0" w:color="auto"/>
            <w:bottom w:val="none" w:sz="0" w:space="0" w:color="auto"/>
            <w:right w:val="none" w:sz="0" w:space="0" w:color="auto"/>
          </w:divBdr>
        </w:div>
        <w:div w:id="800726884">
          <w:marLeft w:val="0"/>
          <w:marRight w:val="0"/>
          <w:marTop w:val="0"/>
          <w:marBottom w:val="0"/>
          <w:divBdr>
            <w:top w:val="none" w:sz="0" w:space="0" w:color="auto"/>
            <w:left w:val="none" w:sz="0" w:space="0" w:color="auto"/>
            <w:bottom w:val="none" w:sz="0" w:space="0" w:color="auto"/>
            <w:right w:val="none" w:sz="0" w:space="0" w:color="auto"/>
          </w:divBdr>
        </w:div>
        <w:div w:id="824276984">
          <w:marLeft w:val="0"/>
          <w:marRight w:val="0"/>
          <w:marTop w:val="0"/>
          <w:marBottom w:val="0"/>
          <w:divBdr>
            <w:top w:val="none" w:sz="0" w:space="0" w:color="auto"/>
            <w:left w:val="none" w:sz="0" w:space="0" w:color="auto"/>
            <w:bottom w:val="none" w:sz="0" w:space="0" w:color="auto"/>
            <w:right w:val="none" w:sz="0" w:space="0" w:color="auto"/>
          </w:divBdr>
        </w:div>
        <w:div w:id="826021456">
          <w:marLeft w:val="0"/>
          <w:marRight w:val="0"/>
          <w:marTop w:val="0"/>
          <w:marBottom w:val="0"/>
          <w:divBdr>
            <w:top w:val="none" w:sz="0" w:space="0" w:color="auto"/>
            <w:left w:val="none" w:sz="0" w:space="0" w:color="auto"/>
            <w:bottom w:val="none" w:sz="0" w:space="0" w:color="auto"/>
            <w:right w:val="none" w:sz="0" w:space="0" w:color="auto"/>
          </w:divBdr>
        </w:div>
        <w:div w:id="828709499">
          <w:marLeft w:val="0"/>
          <w:marRight w:val="0"/>
          <w:marTop w:val="0"/>
          <w:marBottom w:val="0"/>
          <w:divBdr>
            <w:top w:val="none" w:sz="0" w:space="0" w:color="auto"/>
            <w:left w:val="none" w:sz="0" w:space="0" w:color="auto"/>
            <w:bottom w:val="none" w:sz="0" w:space="0" w:color="auto"/>
            <w:right w:val="none" w:sz="0" w:space="0" w:color="auto"/>
          </w:divBdr>
        </w:div>
        <w:div w:id="833106215">
          <w:marLeft w:val="0"/>
          <w:marRight w:val="0"/>
          <w:marTop w:val="0"/>
          <w:marBottom w:val="0"/>
          <w:divBdr>
            <w:top w:val="none" w:sz="0" w:space="0" w:color="auto"/>
            <w:left w:val="none" w:sz="0" w:space="0" w:color="auto"/>
            <w:bottom w:val="none" w:sz="0" w:space="0" w:color="auto"/>
            <w:right w:val="none" w:sz="0" w:space="0" w:color="auto"/>
          </w:divBdr>
        </w:div>
        <w:div w:id="836070225">
          <w:marLeft w:val="0"/>
          <w:marRight w:val="0"/>
          <w:marTop w:val="0"/>
          <w:marBottom w:val="0"/>
          <w:divBdr>
            <w:top w:val="none" w:sz="0" w:space="0" w:color="auto"/>
            <w:left w:val="none" w:sz="0" w:space="0" w:color="auto"/>
            <w:bottom w:val="none" w:sz="0" w:space="0" w:color="auto"/>
            <w:right w:val="none" w:sz="0" w:space="0" w:color="auto"/>
          </w:divBdr>
        </w:div>
        <w:div w:id="841236742">
          <w:marLeft w:val="0"/>
          <w:marRight w:val="0"/>
          <w:marTop w:val="0"/>
          <w:marBottom w:val="0"/>
          <w:divBdr>
            <w:top w:val="none" w:sz="0" w:space="0" w:color="auto"/>
            <w:left w:val="none" w:sz="0" w:space="0" w:color="auto"/>
            <w:bottom w:val="none" w:sz="0" w:space="0" w:color="auto"/>
            <w:right w:val="none" w:sz="0" w:space="0" w:color="auto"/>
          </w:divBdr>
        </w:div>
        <w:div w:id="855849823">
          <w:marLeft w:val="0"/>
          <w:marRight w:val="0"/>
          <w:marTop w:val="0"/>
          <w:marBottom w:val="0"/>
          <w:divBdr>
            <w:top w:val="none" w:sz="0" w:space="0" w:color="auto"/>
            <w:left w:val="none" w:sz="0" w:space="0" w:color="auto"/>
            <w:bottom w:val="none" w:sz="0" w:space="0" w:color="auto"/>
            <w:right w:val="none" w:sz="0" w:space="0" w:color="auto"/>
          </w:divBdr>
        </w:div>
        <w:div w:id="864632333">
          <w:marLeft w:val="0"/>
          <w:marRight w:val="0"/>
          <w:marTop w:val="0"/>
          <w:marBottom w:val="0"/>
          <w:divBdr>
            <w:top w:val="none" w:sz="0" w:space="0" w:color="auto"/>
            <w:left w:val="none" w:sz="0" w:space="0" w:color="auto"/>
            <w:bottom w:val="none" w:sz="0" w:space="0" w:color="auto"/>
            <w:right w:val="none" w:sz="0" w:space="0" w:color="auto"/>
          </w:divBdr>
        </w:div>
        <w:div w:id="891772221">
          <w:marLeft w:val="0"/>
          <w:marRight w:val="0"/>
          <w:marTop w:val="0"/>
          <w:marBottom w:val="0"/>
          <w:divBdr>
            <w:top w:val="none" w:sz="0" w:space="0" w:color="auto"/>
            <w:left w:val="none" w:sz="0" w:space="0" w:color="auto"/>
            <w:bottom w:val="none" w:sz="0" w:space="0" w:color="auto"/>
            <w:right w:val="none" w:sz="0" w:space="0" w:color="auto"/>
          </w:divBdr>
        </w:div>
        <w:div w:id="927956853">
          <w:marLeft w:val="0"/>
          <w:marRight w:val="0"/>
          <w:marTop w:val="0"/>
          <w:marBottom w:val="0"/>
          <w:divBdr>
            <w:top w:val="none" w:sz="0" w:space="0" w:color="auto"/>
            <w:left w:val="none" w:sz="0" w:space="0" w:color="auto"/>
            <w:bottom w:val="none" w:sz="0" w:space="0" w:color="auto"/>
            <w:right w:val="none" w:sz="0" w:space="0" w:color="auto"/>
          </w:divBdr>
        </w:div>
        <w:div w:id="948659726">
          <w:marLeft w:val="0"/>
          <w:marRight w:val="0"/>
          <w:marTop w:val="0"/>
          <w:marBottom w:val="0"/>
          <w:divBdr>
            <w:top w:val="none" w:sz="0" w:space="0" w:color="auto"/>
            <w:left w:val="none" w:sz="0" w:space="0" w:color="auto"/>
            <w:bottom w:val="none" w:sz="0" w:space="0" w:color="auto"/>
            <w:right w:val="none" w:sz="0" w:space="0" w:color="auto"/>
          </w:divBdr>
        </w:div>
        <w:div w:id="955989436">
          <w:marLeft w:val="0"/>
          <w:marRight w:val="0"/>
          <w:marTop w:val="0"/>
          <w:marBottom w:val="0"/>
          <w:divBdr>
            <w:top w:val="none" w:sz="0" w:space="0" w:color="auto"/>
            <w:left w:val="none" w:sz="0" w:space="0" w:color="auto"/>
            <w:bottom w:val="none" w:sz="0" w:space="0" w:color="auto"/>
            <w:right w:val="none" w:sz="0" w:space="0" w:color="auto"/>
          </w:divBdr>
        </w:div>
        <w:div w:id="959461354">
          <w:marLeft w:val="0"/>
          <w:marRight w:val="0"/>
          <w:marTop w:val="0"/>
          <w:marBottom w:val="0"/>
          <w:divBdr>
            <w:top w:val="none" w:sz="0" w:space="0" w:color="auto"/>
            <w:left w:val="none" w:sz="0" w:space="0" w:color="auto"/>
            <w:bottom w:val="none" w:sz="0" w:space="0" w:color="auto"/>
            <w:right w:val="none" w:sz="0" w:space="0" w:color="auto"/>
          </w:divBdr>
        </w:div>
        <w:div w:id="992218681">
          <w:marLeft w:val="0"/>
          <w:marRight w:val="0"/>
          <w:marTop w:val="0"/>
          <w:marBottom w:val="0"/>
          <w:divBdr>
            <w:top w:val="none" w:sz="0" w:space="0" w:color="auto"/>
            <w:left w:val="none" w:sz="0" w:space="0" w:color="auto"/>
            <w:bottom w:val="none" w:sz="0" w:space="0" w:color="auto"/>
            <w:right w:val="none" w:sz="0" w:space="0" w:color="auto"/>
          </w:divBdr>
        </w:div>
        <w:div w:id="999507589">
          <w:marLeft w:val="0"/>
          <w:marRight w:val="0"/>
          <w:marTop w:val="0"/>
          <w:marBottom w:val="0"/>
          <w:divBdr>
            <w:top w:val="none" w:sz="0" w:space="0" w:color="auto"/>
            <w:left w:val="none" w:sz="0" w:space="0" w:color="auto"/>
            <w:bottom w:val="none" w:sz="0" w:space="0" w:color="auto"/>
            <w:right w:val="none" w:sz="0" w:space="0" w:color="auto"/>
          </w:divBdr>
        </w:div>
        <w:div w:id="1018891990">
          <w:marLeft w:val="0"/>
          <w:marRight w:val="0"/>
          <w:marTop w:val="0"/>
          <w:marBottom w:val="0"/>
          <w:divBdr>
            <w:top w:val="none" w:sz="0" w:space="0" w:color="auto"/>
            <w:left w:val="none" w:sz="0" w:space="0" w:color="auto"/>
            <w:bottom w:val="none" w:sz="0" w:space="0" w:color="auto"/>
            <w:right w:val="none" w:sz="0" w:space="0" w:color="auto"/>
          </w:divBdr>
        </w:div>
        <w:div w:id="1071075642">
          <w:marLeft w:val="0"/>
          <w:marRight w:val="0"/>
          <w:marTop w:val="0"/>
          <w:marBottom w:val="0"/>
          <w:divBdr>
            <w:top w:val="none" w:sz="0" w:space="0" w:color="auto"/>
            <w:left w:val="none" w:sz="0" w:space="0" w:color="auto"/>
            <w:bottom w:val="none" w:sz="0" w:space="0" w:color="auto"/>
            <w:right w:val="none" w:sz="0" w:space="0" w:color="auto"/>
          </w:divBdr>
        </w:div>
        <w:div w:id="1071583798">
          <w:marLeft w:val="0"/>
          <w:marRight w:val="0"/>
          <w:marTop w:val="0"/>
          <w:marBottom w:val="0"/>
          <w:divBdr>
            <w:top w:val="none" w:sz="0" w:space="0" w:color="auto"/>
            <w:left w:val="none" w:sz="0" w:space="0" w:color="auto"/>
            <w:bottom w:val="none" w:sz="0" w:space="0" w:color="auto"/>
            <w:right w:val="none" w:sz="0" w:space="0" w:color="auto"/>
          </w:divBdr>
        </w:div>
        <w:div w:id="1100637425">
          <w:marLeft w:val="0"/>
          <w:marRight w:val="0"/>
          <w:marTop w:val="0"/>
          <w:marBottom w:val="0"/>
          <w:divBdr>
            <w:top w:val="none" w:sz="0" w:space="0" w:color="auto"/>
            <w:left w:val="none" w:sz="0" w:space="0" w:color="auto"/>
            <w:bottom w:val="none" w:sz="0" w:space="0" w:color="auto"/>
            <w:right w:val="none" w:sz="0" w:space="0" w:color="auto"/>
          </w:divBdr>
        </w:div>
        <w:div w:id="1112088249">
          <w:marLeft w:val="0"/>
          <w:marRight w:val="0"/>
          <w:marTop w:val="0"/>
          <w:marBottom w:val="0"/>
          <w:divBdr>
            <w:top w:val="none" w:sz="0" w:space="0" w:color="auto"/>
            <w:left w:val="none" w:sz="0" w:space="0" w:color="auto"/>
            <w:bottom w:val="none" w:sz="0" w:space="0" w:color="auto"/>
            <w:right w:val="none" w:sz="0" w:space="0" w:color="auto"/>
          </w:divBdr>
        </w:div>
        <w:div w:id="1116099674">
          <w:marLeft w:val="0"/>
          <w:marRight w:val="0"/>
          <w:marTop w:val="0"/>
          <w:marBottom w:val="0"/>
          <w:divBdr>
            <w:top w:val="none" w:sz="0" w:space="0" w:color="auto"/>
            <w:left w:val="none" w:sz="0" w:space="0" w:color="auto"/>
            <w:bottom w:val="none" w:sz="0" w:space="0" w:color="auto"/>
            <w:right w:val="none" w:sz="0" w:space="0" w:color="auto"/>
          </w:divBdr>
        </w:div>
        <w:div w:id="1129544674">
          <w:marLeft w:val="0"/>
          <w:marRight w:val="0"/>
          <w:marTop w:val="0"/>
          <w:marBottom w:val="0"/>
          <w:divBdr>
            <w:top w:val="none" w:sz="0" w:space="0" w:color="auto"/>
            <w:left w:val="none" w:sz="0" w:space="0" w:color="auto"/>
            <w:bottom w:val="none" w:sz="0" w:space="0" w:color="auto"/>
            <w:right w:val="none" w:sz="0" w:space="0" w:color="auto"/>
          </w:divBdr>
        </w:div>
        <w:div w:id="1175460174">
          <w:marLeft w:val="0"/>
          <w:marRight w:val="0"/>
          <w:marTop w:val="0"/>
          <w:marBottom w:val="0"/>
          <w:divBdr>
            <w:top w:val="none" w:sz="0" w:space="0" w:color="auto"/>
            <w:left w:val="none" w:sz="0" w:space="0" w:color="auto"/>
            <w:bottom w:val="none" w:sz="0" w:space="0" w:color="auto"/>
            <w:right w:val="none" w:sz="0" w:space="0" w:color="auto"/>
          </w:divBdr>
        </w:div>
        <w:div w:id="1188253896">
          <w:marLeft w:val="0"/>
          <w:marRight w:val="0"/>
          <w:marTop w:val="0"/>
          <w:marBottom w:val="0"/>
          <w:divBdr>
            <w:top w:val="none" w:sz="0" w:space="0" w:color="auto"/>
            <w:left w:val="none" w:sz="0" w:space="0" w:color="auto"/>
            <w:bottom w:val="none" w:sz="0" w:space="0" w:color="auto"/>
            <w:right w:val="none" w:sz="0" w:space="0" w:color="auto"/>
          </w:divBdr>
        </w:div>
        <w:div w:id="1191256519">
          <w:marLeft w:val="0"/>
          <w:marRight w:val="0"/>
          <w:marTop w:val="0"/>
          <w:marBottom w:val="0"/>
          <w:divBdr>
            <w:top w:val="none" w:sz="0" w:space="0" w:color="auto"/>
            <w:left w:val="none" w:sz="0" w:space="0" w:color="auto"/>
            <w:bottom w:val="none" w:sz="0" w:space="0" w:color="auto"/>
            <w:right w:val="none" w:sz="0" w:space="0" w:color="auto"/>
          </w:divBdr>
        </w:div>
        <w:div w:id="1234119728">
          <w:marLeft w:val="0"/>
          <w:marRight w:val="0"/>
          <w:marTop w:val="0"/>
          <w:marBottom w:val="0"/>
          <w:divBdr>
            <w:top w:val="none" w:sz="0" w:space="0" w:color="auto"/>
            <w:left w:val="none" w:sz="0" w:space="0" w:color="auto"/>
            <w:bottom w:val="none" w:sz="0" w:space="0" w:color="auto"/>
            <w:right w:val="none" w:sz="0" w:space="0" w:color="auto"/>
          </w:divBdr>
        </w:div>
        <w:div w:id="1234967110">
          <w:marLeft w:val="0"/>
          <w:marRight w:val="0"/>
          <w:marTop w:val="0"/>
          <w:marBottom w:val="0"/>
          <w:divBdr>
            <w:top w:val="none" w:sz="0" w:space="0" w:color="auto"/>
            <w:left w:val="none" w:sz="0" w:space="0" w:color="auto"/>
            <w:bottom w:val="none" w:sz="0" w:space="0" w:color="auto"/>
            <w:right w:val="none" w:sz="0" w:space="0" w:color="auto"/>
          </w:divBdr>
        </w:div>
        <w:div w:id="1238007683">
          <w:marLeft w:val="0"/>
          <w:marRight w:val="0"/>
          <w:marTop w:val="0"/>
          <w:marBottom w:val="0"/>
          <w:divBdr>
            <w:top w:val="none" w:sz="0" w:space="0" w:color="auto"/>
            <w:left w:val="none" w:sz="0" w:space="0" w:color="auto"/>
            <w:bottom w:val="none" w:sz="0" w:space="0" w:color="auto"/>
            <w:right w:val="none" w:sz="0" w:space="0" w:color="auto"/>
          </w:divBdr>
        </w:div>
        <w:div w:id="1243369192">
          <w:marLeft w:val="0"/>
          <w:marRight w:val="0"/>
          <w:marTop w:val="0"/>
          <w:marBottom w:val="0"/>
          <w:divBdr>
            <w:top w:val="none" w:sz="0" w:space="0" w:color="auto"/>
            <w:left w:val="none" w:sz="0" w:space="0" w:color="auto"/>
            <w:bottom w:val="none" w:sz="0" w:space="0" w:color="auto"/>
            <w:right w:val="none" w:sz="0" w:space="0" w:color="auto"/>
          </w:divBdr>
        </w:div>
        <w:div w:id="1251113939">
          <w:marLeft w:val="0"/>
          <w:marRight w:val="0"/>
          <w:marTop w:val="0"/>
          <w:marBottom w:val="0"/>
          <w:divBdr>
            <w:top w:val="none" w:sz="0" w:space="0" w:color="auto"/>
            <w:left w:val="none" w:sz="0" w:space="0" w:color="auto"/>
            <w:bottom w:val="none" w:sz="0" w:space="0" w:color="auto"/>
            <w:right w:val="none" w:sz="0" w:space="0" w:color="auto"/>
          </w:divBdr>
        </w:div>
        <w:div w:id="1271427671">
          <w:marLeft w:val="0"/>
          <w:marRight w:val="0"/>
          <w:marTop w:val="0"/>
          <w:marBottom w:val="0"/>
          <w:divBdr>
            <w:top w:val="none" w:sz="0" w:space="0" w:color="auto"/>
            <w:left w:val="none" w:sz="0" w:space="0" w:color="auto"/>
            <w:bottom w:val="none" w:sz="0" w:space="0" w:color="auto"/>
            <w:right w:val="none" w:sz="0" w:space="0" w:color="auto"/>
          </w:divBdr>
        </w:div>
        <w:div w:id="1277637001">
          <w:marLeft w:val="0"/>
          <w:marRight w:val="0"/>
          <w:marTop w:val="0"/>
          <w:marBottom w:val="0"/>
          <w:divBdr>
            <w:top w:val="none" w:sz="0" w:space="0" w:color="auto"/>
            <w:left w:val="none" w:sz="0" w:space="0" w:color="auto"/>
            <w:bottom w:val="none" w:sz="0" w:space="0" w:color="auto"/>
            <w:right w:val="none" w:sz="0" w:space="0" w:color="auto"/>
          </w:divBdr>
        </w:div>
        <w:div w:id="1315721606">
          <w:marLeft w:val="0"/>
          <w:marRight w:val="0"/>
          <w:marTop w:val="0"/>
          <w:marBottom w:val="0"/>
          <w:divBdr>
            <w:top w:val="none" w:sz="0" w:space="0" w:color="auto"/>
            <w:left w:val="none" w:sz="0" w:space="0" w:color="auto"/>
            <w:bottom w:val="none" w:sz="0" w:space="0" w:color="auto"/>
            <w:right w:val="none" w:sz="0" w:space="0" w:color="auto"/>
          </w:divBdr>
        </w:div>
        <w:div w:id="1333332627">
          <w:marLeft w:val="0"/>
          <w:marRight w:val="0"/>
          <w:marTop w:val="0"/>
          <w:marBottom w:val="0"/>
          <w:divBdr>
            <w:top w:val="none" w:sz="0" w:space="0" w:color="auto"/>
            <w:left w:val="none" w:sz="0" w:space="0" w:color="auto"/>
            <w:bottom w:val="none" w:sz="0" w:space="0" w:color="auto"/>
            <w:right w:val="none" w:sz="0" w:space="0" w:color="auto"/>
          </w:divBdr>
        </w:div>
        <w:div w:id="1336884469">
          <w:marLeft w:val="0"/>
          <w:marRight w:val="0"/>
          <w:marTop w:val="0"/>
          <w:marBottom w:val="0"/>
          <w:divBdr>
            <w:top w:val="none" w:sz="0" w:space="0" w:color="auto"/>
            <w:left w:val="none" w:sz="0" w:space="0" w:color="auto"/>
            <w:bottom w:val="none" w:sz="0" w:space="0" w:color="auto"/>
            <w:right w:val="none" w:sz="0" w:space="0" w:color="auto"/>
          </w:divBdr>
        </w:div>
        <w:div w:id="1340038769">
          <w:marLeft w:val="0"/>
          <w:marRight w:val="0"/>
          <w:marTop w:val="0"/>
          <w:marBottom w:val="0"/>
          <w:divBdr>
            <w:top w:val="none" w:sz="0" w:space="0" w:color="auto"/>
            <w:left w:val="none" w:sz="0" w:space="0" w:color="auto"/>
            <w:bottom w:val="none" w:sz="0" w:space="0" w:color="auto"/>
            <w:right w:val="none" w:sz="0" w:space="0" w:color="auto"/>
          </w:divBdr>
        </w:div>
        <w:div w:id="1341154487">
          <w:marLeft w:val="0"/>
          <w:marRight w:val="0"/>
          <w:marTop w:val="0"/>
          <w:marBottom w:val="0"/>
          <w:divBdr>
            <w:top w:val="none" w:sz="0" w:space="0" w:color="auto"/>
            <w:left w:val="none" w:sz="0" w:space="0" w:color="auto"/>
            <w:bottom w:val="none" w:sz="0" w:space="0" w:color="auto"/>
            <w:right w:val="none" w:sz="0" w:space="0" w:color="auto"/>
          </w:divBdr>
        </w:div>
        <w:div w:id="1345857647">
          <w:marLeft w:val="0"/>
          <w:marRight w:val="0"/>
          <w:marTop w:val="0"/>
          <w:marBottom w:val="0"/>
          <w:divBdr>
            <w:top w:val="none" w:sz="0" w:space="0" w:color="auto"/>
            <w:left w:val="none" w:sz="0" w:space="0" w:color="auto"/>
            <w:bottom w:val="none" w:sz="0" w:space="0" w:color="auto"/>
            <w:right w:val="none" w:sz="0" w:space="0" w:color="auto"/>
          </w:divBdr>
        </w:div>
        <w:div w:id="1358458497">
          <w:marLeft w:val="0"/>
          <w:marRight w:val="0"/>
          <w:marTop w:val="0"/>
          <w:marBottom w:val="0"/>
          <w:divBdr>
            <w:top w:val="none" w:sz="0" w:space="0" w:color="auto"/>
            <w:left w:val="none" w:sz="0" w:space="0" w:color="auto"/>
            <w:bottom w:val="none" w:sz="0" w:space="0" w:color="auto"/>
            <w:right w:val="none" w:sz="0" w:space="0" w:color="auto"/>
          </w:divBdr>
        </w:div>
        <w:div w:id="1403599872">
          <w:marLeft w:val="0"/>
          <w:marRight w:val="0"/>
          <w:marTop w:val="0"/>
          <w:marBottom w:val="0"/>
          <w:divBdr>
            <w:top w:val="none" w:sz="0" w:space="0" w:color="auto"/>
            <w:left w:val="none" w:sz="0" w:space="0" w:color="auto"/>
            <w:bottom w:val="none" w:sz="0" w:space="0" w:color="auto"/>
            <w:right w:val="none" w:sz="0" w:space="0" w:color="auto"/>
          </w:divBdr>
        </w:div>
        <w:div w:id="1413357381">
          <w:marLeft w:val="0"/>
          <w:marRight w:val="0"/>
          <w:marTop w:val="0"/>
          <w:marBottom w:val="0"/>
          <w:divBdr>
            <w:top w:val="none" w:sz="0" w:space="0" w:color="auto"/>
            <w:left w:val="none" w:sz="0" w:space="0" w:color="auto"/>
            <w:bottom w:val="none" w:sz="0" w:space="0" w:color="auto"/>
            <w:right w:val="none" w:sz="0" w:space="0" w:color="auto"/>
          </w:divBdr>
        </w:div>
        <w:div w:id="1416853019">
          <w:marLeft w:val="0"/>
          <w:marRight w:val="0"/>
          <w:marTop w:val="0"/>
          <w:marBottom w:val="0"/>
          <w:divBdr>
            <w:top w:val="none" w:sz="0" w:space="0" w:color="auto"/>
            <w:left w:val="none" w:sz="0" w:space="0" w:color="auto"/>
            <w:bottom w:val="none" w:sz="0" w:space="0" w:color="auto"/>
            <w:right w:val="none" w:sz="0" w:space="0" w:color="auto"/>
          </w:divBdr>
        </w:div>
        <w:div w:id="1438986562">
          <w:marLeft w:val="0"/>
          <w:marRight w:val="0"/>
          <w:marTop w:val="0"/>
          <w:marBottom w:val="0"/>
          <w:divBdr>
            <w:top w:val="none" w:sz="0" w:space="0" w:color="auto"/>
            <w:left w:val="none" w:sz="0" w:space="0" w:color="auto"/>
            <w:bottom w:val="none" w:sz="0" w:space="0" w:color="auto"/>
            <w:right w:val="none" w:sz="0" w:space="0" w:color="auto"/>
          </w:divBdr>
        </w:div>
        <w:div w:id="1444610913">
          <w:marLeft w:val="0"/>
          <w:marRight w:val="0"/>
          <w:marTop w:val="0"/>
          <w:marBottom w:val="0"/>
          <w:divBdr>
            <w:top w:val="none" w:sz="0" w:space="0" w:color="auto"/>
            <w:left w:val="none" w:sz="0" w:space="0" w:color="auto"/>
            <w:bottom w:val="none" w:sz="0" w:space="0" w:color="auto"/>
            <w:right w:val="none" w:sz="0" w:space="0" w:color="auto"/>
          </w:divBdr>
        </w:div>
        <w:div w:id="1458907758">
          <w:marLeft w:val="0"/>
          <w:marRight w:val="0"/>
          <w:marTop w:val="0"/>
          <w:marBottom w:val="0"/>
          <w:divBdr>
            <w:top w:val="none" w:sz="0" w:space="0" w:color="auto"/>
            <w:left w:val="none" w:sz="0" w:space="0" w:color="auto"/>
            <w:bottom w:val="none" w:sz="0" w:space="0" w:color="auto"/>
            <w:right w:val="none" w:sz="0" w:space="0" w:color="auto"/>
          </w:divBdr>
        </w:div>
        <w:div w:id="1504588603">
          <w:marLeft w:val="0"/>
          <w:marRight w:val="0"/>
          <w:marTop w:val="0"/>
          <w:marBottom w:val="0"/>
          <w:divBdr>
            <w:top w:val="none" w:sz="0" w:space="0" w:color="auto"/>
            <w:left w:val="none" w:sz="0" w:space="0" w:color="auto"/>
            <w:bottom w:val="none" w:sz="0" w:space="0" w:color="auto"/>
            <w:right w:val="none" w:sz="0" w:space="0" w:color="auto"/>
          </w:divBdr>
        </w:div>
        <w:div w:id="1508789758">
          <w:marLeft w:val="0"/>
          <w:marRight w:val="0"/>
          <w:marTop w:val="0"/>
          <w:marBottom w:val="0"/>
          <w:divBdr>
            <w:top w:val="none" w:sz="0" w:space="0" w:color="auto"/>
            <w:left w:val="none" w:sz="0" w:space="0" w:color="auto"/>
            <w:bottom w:val="none" w:sz="0" w:space="0" w:color="auto"/>
            <w:right w:val="none" w:sz="0" w:space="0" w:color="auto"/>
          </w:divBdr>
        </w:div>
        <w:div w:id="1534272239">
          <w:marLeft w:val="0"/>
          <w:marRight w:val="0"/>
          <w:marTop w:val="0"/>
          <w:marBottom w:val="0"/>
          <w:divBdr>
            <w:top w:val="none" w:sz="0" w:space="0" w:color="auto"/>
            <w:left w:val="none" w:sz="0" w:space="0" w:color="auto"/>
            <w:bottom w:val="none" w:sz="0" w:space="0" w:color="auto"/>
            <w:right w:val="none" w:sz="0" w:space="0" w:color="auto"/>
          </w:divBdr>
        </w:div>
        <w:div w:id="1547335127">
          <w:marLeft w:val="0"/>
          <w:marRight w:val="0"/>
          <w:marTop w:val="0"/>
          <w:marBottom w:val="0"/>
          <w:divBdr>
            <w:top w:val="none" w:sz="0" w:space="0" w:color="auto"/>
            <w:left w:val="none" w:sz="0" w:space="0" w:color="auto"/>
            <w:bottom w:val="none" w:sz="0" w:space="0" w:color="auto"/>
            <w:right w:val="none" w:sz="0" w:space="0" w:color="auto"/>
          </w:divBdr>
        </w:div>
        <w:div w:id="1570112004">
          <w:marLeft w:val="0"/>
          <w:marRight w:val="0"/>
          <w:marTop w:val="0"/>
          <w:marBottom w:val="0"/>
          <w:divBdr>
            <w:top w:val="none" w:sz="0" w:space="0" w:color="auto"/>
            <w:left w:val="none" w:sz="0" w:space="0" w:color="auto"/>
            <w:bottom w:val="none" w:sz="0" w:space="0" w:color="auto"/>
            <w:right w:val="none" w:sz="0" w:space="0" w:color="auto"/>
          </w:divBdr>
        </w:div>
        <w:div w:id="1597205972">
          <w:marLeft w:val="0"/>
          <w:marRight w:val="0"/>
          <w:marTop w:val="0"/>
          <w:marBottom w:val="0"/>
          <w:divBdr>
            <w:top w:val="none" w:sz="0" w:space="0" w:color="auto"/>
            <w:left w:val="none" w:sz="0" w:space="0" w:color="auto"/>
            <w:bottom w:val="none" w:sz="0" w:space="0" w:color="auto"/>
            <w:right w:val="none" w:sz="0" w:space="0" w:color="auto"/>
          </w:divBdr>
        </w:div>
        <w:div w:id="1624652134">
          <w:marLeft w:val="0"/>
          <w:marRight w:val="0"/>
          <w:marTop w:val="0"/>
          <w:marBottom w:val="0"/>
          <w:divBdr>
            <w:top w:val="none" w:sz="0" w:space="0" w:color="auto"/>
            <w:left w:val="none" w:sz="0" w:space="0" w:color="auto"/>
            <w:bottom w:val="none" w:sz="0" w:space="0" w:color="auto"/>
            <w:right w:val="none" w:sz="0" w:space="0" w:color="auto"/>
          </w:divBdr>
        </w:div>
        <w:div w:id="1637491468">
          <w:marLeft w:val="0"/>
          <w:marRight w:val="0"/>
          <w:marTop w:val="0"/>
          <w:marBottom w:val="0"/>
          <w:divBdr>
            <w:top w:val="none" w:sz="0" w:space="0" w:color="auto"/>
            <w:left w:val="none" w:sz="0" w:space="0" w:color="auto"/>
            <w:bottom w:val="none" w:sz="0" w:space="0" w:color="auto"/>
            <w:right w:val="none" w:sz="0" w:space="0" w:color="auto"/>
          </w:divBdr>
        </w:div>
        <w:div w:id="1644577074">
          <w:marLeft w:val="0"/>
          <w:marRight w:val="0"/>
          <w:marTop w:val="0"/>
          <w:marBottom w:val="0"/>
          <w:divBdr>
            <w:top w:val="none" w:sz="0" w:space="0" w:color="auto"/>
            <w:left w:val="none" w:sz="0" w:space="0" w:color="auto"/>
            <w:bottom w:val="none" w:sz="0" w:space="0" w:color="auto"/>
            <w:right w:val="none" w:sz="0" w:space="0" w:color="auto"/>
          </w:divBdr>
        </w:div>
        <w:div w:id="1646011751">
          <w:marLeft w:val="0"/>
          <w:marRight w:val="0"/>
          <w:marTop w:val="0"/>
          <w:marBottom w:val="0"/>
          <w:divBdr>
            <w:top w:val="none" w:sz="0" w:space="0" w:color="auto"/>
            <w:left w:val="none" w:sz="0" w:space="0" w:color="auto"/>
            <w:bottom w:val="none" w:sz="0" w:space="0" w:color="auto"/>
            <w:right w:val="none" w:sz="0" w:space="0" w:color="auto"/>
          </w:divBdr>
        </w:div>
        <w:div w:id="1655178355">
          <w:marLeft w:val="0"/>
          <w:marRight w:val="0"/>
          <w:marTop w:val="0"/>
          <w:marBottom w:val="0"/>
          <w:divBdr>
            <w:top w:val="none" w:sz="0" w:space="0" w:color="auto"/>
            <w:left w:val="none" w:sz="0" w:space="0" w:color="auto"/>
            <w:bottom w:val="none" w:sz="0" w:space="0" w:color="auto"/>
            <w:right w:val="none" w:sz="0" w:space="0" w:color="auto"/>
          </w:divBdr>
        </w:div>
        <w:div w:id="1664356626">
          <w:marLeft w:val="0"/>
          <w:marRight w:val="0"/>
          <w:marTop w:val="0"/>
          <w:marBottom w:val="0"/>
          <w:divBdr>
            <w:top w:val="none" w:sz="0" w:space="0" w:color="auto"/>
            <w:left w:val="none" w:sz="0" w:space="0" w:color="auto"/>
            <w:bottom w:val="none" w:sz="0" w:space="0" w:color="auto"/>
            <w:right w:val="none" w:sz="0" w:space="0" w:color="auto"/>
          </w:divBdr>
        </w:div>
        <w:div w:id="1667856711">
          <w:marLeft w:val="0"/>
          <w:marRight w:val="0"/>
          <w:marTop w:val="0"/>
          <w:marBottom w:val="0"/>
          <w:divBdr>
            <w:top w:val="none" w:sz="0" w:space="0" w:color="auto"/>
            <w:left w:val="none" w:sz="0" w:space="0" w:color="auto"/>
            <w:bottom w:val="none" w:sz="0" w:space="0" w:color="auto"/>
            <w:right w:val="none" w:sz="0" w:space="0" w:color="auto"/>
          </w:divBdr>
        </w:div>
        <w:div w:id="1677536944">
          <w:marLeft w:val="0"/>
          <w:marRight w:val="0"/>
          <w:marTop w:val="0"/>
          <w:marBottom w:val="0"/>
          <w:divBdr>
            <w:top w:val="none" w:sz="0" w:space="0" w:color="auto"/>
            <w:left w:val="none" w:sz="0" w:space="0" w:color="auto"/>
            <w:bottom w:val="none" w:sz="0" w:space="0" w:color="auto"/>
            <w:right w:val="none" w:sz="0" w:space="0" w:color="auto"/>
          </w:divBdr>
        </w:div>
        <w:div w:id="1688409234">
          <w:marLeft w:val="0"/>
          <w:marRight w:val="0"/>
          <w:marTop w:val="0"/>
          <w:marBottom w:val="0"/>
          <w:divBdr>
            <w:top w:val="none" w:sz="0" w:space="0" w:color="auto"/>
            <w:left w:val="none" w:sz="0" w:space="0" w:color="auto"/>
            <w:bottom w:val="none" w:sz="0" w:space="0" w:color="auto"/>
            <w:right w:val="none" w:sz="0" w:space="0" w:color="auto"/>
          </w:divBdr>
        </w:div>
        <w:div w:id="1720861941">
          <w:marLeft w:val="0"/>
          <w:marRight w:val="0"/>
          <w:marTop w:val="0"/>
          <w:marBottom w:val="0"/>
          <w:divBdr>
            <w:top w:val="none" w:sz="0" w:space="0" w:color="auto"/>
            <w:left w:val="none" w:sz="0" w:space="0" w:color="auto"/>
            <w:bottom w:val="none" w:sz="0" w:space="0" w:color="auto"/>
            <w:right w:val="none" w:sz="0" w:space="0" w:color="auto"/>
          </w:divBdr>
        </w:div>
        <w:div w:id="1727945172">
          <w:marLeft w:val="0"/>
          <w:marRight w:val="0"/>
          <w:marTop w:val="0"/>
          <w:marBottom w:val="0"/>
          <w:divBdr>
            <w:top w:val="none" w:sz="0" w:space="0" w:color="auto"/>
            <w:left w:val="none" w:sz="0" w:space="0" w:color="auto"/>
            <w:bottom w:val="none" w:sz="0" w:space="0" w:color="auto"/>
            <w:right w:val="none" w:sz="0" w:space="0" w:color="auto"/>
          </w:divBdr>
        </w:div>
        <w:div w:id="1728795829">
          <w:marLeft w:val="0"/>
          <w:marRight w:val="0"/>
          <w:marTop w:val="0"/>
          <w:marBottom w:val="0"/>
          <w:divBdr>
            <w:top w:val="none" w:sz="0" w:space="0" w:color="auto"/>
            <w:left w:val="none" w:sz="0" w:space="0" w:color="auto"/>
            <w:bottom w:val="none" w:sz="0" w:space="0" w:color="auto"/>
            <w:right w:val="none" w:sz="0" w:space="0" w:color="auto"/>
          </w:divBdr>
        </w:div>
        <w:div w:id="1733891679">
          <w:marLeft w:val="0"/>
          <w:marRight w:val="0"/>
          <w:marTop w:val="0"/>
          <w:marBottom w:val="0"/>
          <w:divBdr>
            <w:top w:val="none" w:sz="0" w:space="0" w:color="auto"/>
            <w:left w:val="none" w:sz="0" w:space="0" w:color="auto"/>
            <w:bottom w:val="none" w:sz="0" w:space="0" w:color="auto"/>
            <w:right w:val="none" w:sz="0" w:space="0" w:color="auto"/>
          </w:divBdr>
        </w:div>
        <w:div w:id="1734158580">
          <w:marLeft w:val="0"/>
          <w:marRight w:val="0"/>
          <w:marTop w:val="0"/>
          <w:marBottom w:val="0"/>
          <w:divBdr>
            <w:top w:val="none" w:sz="0" w:space="0" w:color="auto"/>
            <w:left w:val="none" w:sz="0" w:space="0" w:color="auto"/>
            <w:bottom w:val="none" w:sz="0" w:space="0" w:color="auto"/>
            <w:right w:val="none" w:sz="0" w:space="0" w:color="auto"/>
          </w:divBdr>
        </w:div>
        <w:div w:id="1760786227">
          <w:marLeft w:val="0"/>
          <w:marRight w:val="0"/>
          <w:marTop w:val="0"/>
          <w:marBottom w:val="0"/>
          <w:divBdr>
            <w:top w:val="none" w:sz="0" w:space="0" w:color="auto"/>
            <w:left w:val="none" w:sz="0" w:space="0" w:color="auto"/>
            <w:bottom w:val="none" w:sz="0" w:space="0" w:color="auto"/>
            <w:right w:val="none" w:sz="0" w:space="0" w:color="auto"/>
          </w:divBdr>
        </w:div>
        <w:div w:id="1780686790">
          <w:marLeft w:val="0"/>
          <w:marRight w:val="0"/>
          <w:marTop w:val="0"/>
          <w:marBottom w:val="0"/>
          <w:divBdr>
            <w:top w:val="none" w:sz="0" w:space="0" w:color="auto"/>
            <w:left w:val="none" w:sz="0" w:space="0" w:color="auto"/>
            <w:bottom w:val="none" w:sz="0" w:space="0" w:color="auto"/>
            <w:right w:val="none" w:sz="0" w:space="0" w:color="auto"/>
          </w:divBdr>
        </w:div>
        <w:div w:id="1810437729">
          <w:marLeft w:val="0"/>
          <w:marRight w:val="0"/>
          <w:marTop w:val="0"/>
          <w:marBottom w:val="0"/>
          <w:divBdr>
            <w:top w:val="none" w:sz="0" w:space="0" w:color="auto"/>
            <w:left w:val="none" w:sz="0" w:space="0" w:color="auto"/>
            <w:bottom w:val="none" w:sz="0" w:space="0" w:color="auto"/>
            <w:right w:val="none" w:sz="0" w:space="0" w:color="auto"/>
          </w:divBdr>
        </w:div>
        <w:div w:id="1816219395">
          <w:marLeft w:val="0"/>
          <w:marRight w:val="0"/>
          <w:marTop w:val="0"/>
          <w:marBottom w:val="0"/>
          <w:divBdr>
            <w:top w:val="none" w:sz="0" w:space="0" w:color="auto"/>
            <w:left w:val="none" w:sz="0" w:space="0" w:color="auto"/>
            <w:bottom w:val="none" w:sz="0" w:space="0" w:color="auto"/>
            <w:right w:val="none" w:sz="0" w:space="0" w:color="auto"/>
          </w:divBdr>
        </w:div>
        <w:div w:id="1857191133">
          <w:marLeft w:val="0"/>
          <w:marRight w:val="0"/>
          <w:marTop w:val="0"/>
          <w:marBottom w:val="0"/>
          <w:divBdr>
            <w:top w:val="none" w:sz="0" w:space="0" w:color="auto"/>
            <w:left w:val="none" w:sz="0" w:space="0" w:color="auto"/>
            <w:bottom w:val="none" w:sz="0" w:space="0" w:color="auto"/>
            <w:right w:val="none" w:sz="0" w:space="0" w:color="auto"/>
          </w:divBdr>
        </w:div>
        <w:div w:id="1887646750">
          <w:marLeft w:val="0"/>
          <w:marRight w:val="0"/>
          <w:marTop w:val="0"/>
          <w:marBottom w:val="0"/>
          <w:divBdr>
            <w:top w:val="none" w:sz="0" w:space="0" w:color="auto"/>
            <w:left w:val="none" w:sz="0" w:space="0" w:color="auto"/>
            <w:bottom w:val="none" w:sz="0" w:space="0" w:color="auto"/>
            <w:right w:val="none" w:sz="0" w:space="0" w:color="auto"/>
          </w:divBdr>
        </w:div>
        <w:div w:id="1892030904">
          <w:marLeft w:val="0"/>
          <w:marRight w:val="0"/>
          <w:marTop w:val="0"/>
          <w:marBottom w:val="0"/>
          <w:divBdr>
            <w:top w:val="none" w:sz="0" w:space="0" w:color="auto"/>
            <w:left w:val="none" w:sz="0" w:space="0" w:color="auto"/>
            <w:bottom w:val="none" w:sz="0" w:space="0" w:color="auto"/>
            <w:right w:val="none" w:sz="0" w:space="0" w:color="auto"/>
          </w:divBdr>
        </w:div>
        <w:div w:id="1898122199">
          <w:marLeft w:val="0"/>
          <w:marRight w:val="0"/>
          <w:marTop w:val="0"/>
          <w:marBottom w:val="0"/>
          <w:divBdr>
            <w:top w:val="none" w:sz="0" w:space="0" w:color="auto"/>
            <w:left w:val="none" w:sz="0" w:space="0" w:color="auto"/>
            <w:bottom w:val="none" w:sz="0" w:space="0" w:color="auto"/>
            <w:right w:val="none" w:sz="0" w:space="0" w:color="auto"/>
          </w:divBdr>
        </w:div>
        <w:div w:id="1914467562">
          <w:marLeft w:val="0"/>
          <w:marRight w:val="0"/>
          <w:marTop w:val="0"/>
          <w:marBottom w:val="0"/>
          <w:divBdr>
            <w:top w:val="none" w:sz="0" w:space="0" w:color="auto"/>
            <w:left w:val="none" w:sz="0" w:space="0" w:color="auto"/>
            <w:bottom w:val="none" w:sz="0" w:space="0" w:color="auto"/>
            <w:right w:val="none" w:sz="0" w:space="0" w:color="auto"/>
          </w:divBdr>
        </w:div>
        <w:div w:id="1934508398">
          <w:marLeft w:val="0"/>
          <w:marRight w:val="0"/>
          <w:marTop w:val="0"/>
          <w:marBottom w:val="0"/>
          <w:divBdr>
            <w:top w:val="none" w:sz="0" w:space="0" w:color="auto"/>
            <w:left w:val="none" w:sz="0" w:space="0" w:color="auto"/>
            <w:bottom w:val="none" w:sz="0" w:space="0" w:color="auto"/>
            <w:right w:val="none" w:sz="0" w:space="0" w:color="auto"/>
          </w:divBdr>
        </w:div>
        <w:div w:id="1947497743">
          <w:marLeft w:val="0"/>
          <w:marRight w:val="0"/>
          <w:marTop w:val="0"/>
          <w:marBottom w:val="0"/>
          <w:divBdr>
            <w:top w:val="none" w:sz="0" w:space="0" w:color="auto"/>
            <w:left w:val="none" w:sz="0" w:space="0" w:color="auto"/>
            <w:bottom w:val="none" w:sz="0" w:space="0" w:color="auto"/>
            <w:right w:val="none" w:sz="0" w:space="0" w:color="auto"/>
          </w:divBdr>
        </w:div>
        <w:div w:id="1952517301">
          <w:marLeft w:val="0"/>
          <w:marRight w:val="0"/>
          <w:marTop w:val="0"/>
          <w:marBottom w:val="0"/>
          <w:divBdr>
            <w:top w:val="none" w:sz="0" w:space="0" w:color="auto"/>
            <w:left w:val="none" w:sz="0" w:space="0" w:color="auto"/>
            <w:bottom w:val="none" w:sz="0" w:space="0" w:color="auto"/>
            <w:right w:val="none" w:sz="0" w:space="0" w:color="auto"/>
          </w:divBdr>
        </w:div>
        <w:div w:id="1995141104">
          <w:marLeft w:val="0"/>
          <w:marRight w:val="0"/>
          <w:marTop w:val="0"/>
          <w:marBottom w:val="0"/>
          <w:divBdr>
            <w:top w:val="none" w:sz="0" w:space="0" w:color="auto"/>
            <w:left w:val="none" w:sz="0" w:space="0" w:color="auto"/>
            <w:bottom w:val="none" w:sz="0" w:space="0" w:color="auto"/>
            <w:right w:val="none" w:sz="0" w:space="0" w:color="auto"/>
          </w:divBdr>
        </w:div>
        <w:div w:id="2016608477">
          <w:marLeft w:val="0"/>
          <w:marRight w:val="0"/>
          <w:marTop w:val="0"/>
          <w:marBottom w:val="0"/>
          <w:divBdr>
            <w:top w:val="none" w:sz="0" w:space="0" w:color="auto"/>
            <w:left w:val="none" w:sz="0" w:space="0" w:color="auto"/>
            <w:bottom w:val="none" w:sz="0" w:space="0" w:color="auto"/>
            <w:right w:val="none" w:sz="0" w:space="0" w:color="auto"/>
          </w:divBdr>
        </w:div>
        <w:div w:id="2017610584">
          <w:marLeft w:val="0"/>
          <w:marRight w:val="0"/>
          <w:marTop w:val="0"/>
          <w:marBottom w:val="0"/>
          <w:divBdr>
            <w:top w:val="none" w:sz="0" w:space="0" w:color="auto"/>
            <w:left w:val="none" w:sz="0" w:space="0" w:color="auto"/>
            <w:bottom w:val="none" w:sz="0" w:space="0" w:color="auto"/>
            <w:right w:val="none" w:sz="0" w:space="0" w:color="auto"/>
          </w:divBdr>
        </w:div>
        <w:div w:id="2047172129">
          <w:marLeft w:val="0"/>
          <w:marRight w:val="0"/>
          <w:marTop w:val="0"/>
          <w:marBottom w:val="0"/>
          <w:divBdr>
            <w:top w:val="none" w:sz="0" w:space="0" w:color="auto"/>
            <w:left w:val="none" w:sz="0" w:space="0" w:color="auto"/>
            <w:bottom w:val="none" w:sz="0" w:space="0" w:color="auto"/>
            <w:right w:val="none" w:sz="0" w:space="0" w:color="auto"/>
          </w:divBdr>
        </w:div>
        <w:div w:id="2056003993">
          <w:marLeft w:val="0"/>
          <w:marRight w:val="0"/>
          <w:marTop w:val="0"/>
          <w:marBottom w:val="0"/>
          <w:divBdr>
            <w:top w:val="none" w:sz="0" w:space="0" w:color="auto"/>
            <w:left w:val="none" w:sz="0" w:space="0" w:color="auto"/>
            <w:bottom w:val="none" w:sz="0" w:space="0" w:color="auto"/>
            <w:right w:val="none" w:sz="0" w:space="0" w:color="auto"/>
          </w:divBdr>
        </w:div>
        <w:div w:id="2058701231">
          <w:marLeft w:val="0"/>
          <w:marRight w:val="0"/>
          <w:marTop w:val="0"/>
          <w:marBottom w:val="0"/>
          <w:divBdr>
            <w:top w:val="none" w:sz="0" w:space="0" w:color="auto"/>
            <w:left w:val="none" w:sz="0" w:space="0" w:color="auto"/>
            <w:bottom w:val="none" w:sz="0" w:space="0" w:color="auto"/>
            <w:right w:val="none" w:sz="0" w:space="0" w:color="auto"/>
          </w:divBdr>
        </w:div>
        <w:div w:id="2058817206">
          <w:marLeft w:val="0"/>
          <w:marRight w:val="0"/>
          <w:marTop w:val="0"/>
          <w:marBottom w:val="0"/>
          <w:divBdr>
            <w:top w:val="none" w:sz="0" w:space="0" w:color="auto"/>
            <w:left w:val="none" w:sz="0" w:space="0" w:color="auto"/>
            <w:bottom w:val="none" w:sz="0" w:space="0" w:color="auto"/>
            <w:right w:val="none" w:sz="0" w:space="0" w:color="auto"/>
          </w:divBdr>
        </w:div>
        <w:div w:id="2074503188">
          <w:marLeft w:val="0"/>
          <w:marRight w:val="0"/>
          <w:marTop w:val="0"/>
          <w:marBottom w:val="0"/>
          <w:divBdr>
            <w:top w:val="none" w:sz="0" w:space="0" w:color="auto"/>
            <w:left w:val="none" w:sz="0" w:space="0" w:color="auto"/>
            <w:bottom w:val="none" w:sz="0" w:space="0" w:color="auto"/>
            <w:right w:val="none" w:sz="0" w:space="0" w:color="auto"/>
          </w:divBdr>
        </w:div>
        <w:div w:id="2079545826">
          <w:marLeft w:val="0"/>
          <w:marRight w:val="0"/>
          <w:marTop w:val="0"/>
          <w:marBottom w:val="0"/>
          <w:divBdr>
            <w:top w:val="none" w:sz="0" w:space="0" w:color="auto"/>
            <w:left w:val="none" w:sz="0" w:space="0" w:color="auto"/>
            <w:bottom w:val="none" w:sz="0" w:space="0" w:color="auto"/>
            <w:right w:val="none" w:sz="0" w:space="0" w:color="auto"/>
          </w:divBdr>
        </w:div>
        <w:div w:id="2126579276">
          <w:marLeft w:val="0"/>
          <w:marRight w:val="0"/>
          <w:marTop w:val="0"/>
          <w:marBottom w:val="0"/>
          <w:divBdr>
            <w:top w:val="none" w:sz="0" w:space="0" w:color="auto"/>
            <w:left w:val="none" w:sz="0" w:space="0" w:color="auto"/>
            <w:bottom w:val="none" w:sz="0" w:space="0" w:color="auto"/>
            <w:right w:val="none" w:sz="0" w:space="0" w:color="auto"/>
          </w:divBdr>
        </w:div>
      </w:divsChild>
    </w:div>
    <w:div w:id="745879012">
      <w:bodyDiv w:val="1"/>
      <w:marLeft w:val="0"/>
      <w:marRight w:val="0"/>
      <w:marTop w:val="0"/>
      <w:marBottom w:val="0"/>
      <w:divBdr>
        <w:top w:val="none" w:sz="0" w:space="0" w:color="auto"/>
        <w:left w:val="none" w:sz="0" w:space="0" w:color="auto"/>
        <w:bottom w:val="none" w:sz="0" w:space="0" w:color="auto"/>
        <w:right w:val="none" w:sz="0" w:space="0" w:color="auto"/>
      </w:divBdr>
    </w:div>
    <w:div w:id="792866086">
      <w:bodyDiv w:val="1"/>
      <w:marLeft w:val="0"/>
      <w:marRight w:val="0"/>
      <w:marTop w:val="0"/>
      <w:marBottom w:val="0"/>
      <w:divBdr>
        <w:top w:val="none" w:sz="0" w:space="0" w:color="auto"/>
        <w:left w:val="none" w:sz="0" w:space="0" w:color="auto"/>
        <w:bottom w:val="none" w:sz="0" w:space="0" w:color="auto"/>
        <w:right w:val="none" w:sz="0" w:space="0" w:color="auto"/>
      </w:divBdr>
      <w:divsChild>
        <w:div w:id="2443570">
          <w:marLeft w:val="0"/>
          <w:marRight w:val="0"/>
          <w:marTop w:val="0"/>
          <w:marBottom w:val="0"/>
          <w:divBdr>
            <w:top w:val="none" w:sz="0" w:space="0" w:color="auto"/>
            <w:left w:val="none" w:sz="0" w:space="0" w:color="auto"/>
            <w:bottom w:val="none" w:sz="0" w:space="0" w:color="auto"/>
            <w:right w:val="none" w:sz="0" w:space="0" w:color="auto"/>
          </w:divBdr>
        </w:div>
        <w:div w:id="6754822">
          <w:marLeft w:val="0"/>
          <w:marRight w:val="0"/>
          <w:marTop w:val="0"/>
          <w:marBottom w:val="0"/>
          <w:divBdr>
            <w:top w:val="none" w:sz="0" w:space="0" w:color="auto"/>
            <w:left w:val="none" w:sz="0" w:space="0" w:color="auto"/>
            <w:bottom w:val="none" w:sz="0" w:space="0" w:color="auto"/>
            <w:right w:val="none" w:sz="0" w:space="0" w:color="auto"/>
          </w:divBdr>
        </w:div>
        <w:div w:id="9532489">
          <w:marLeft w:val="0"/>
          <w:marRight w:val="0"/>
          <w:marTop w:val="0"/>
          <w:marBottom w:val="0"/>
          <w:divBdr>
            <w:top w:val="none" w:sz="0" w:space="0" w:color="auto"/>
            <w:left w:val="none" w:sz="0" w:space="0" w:color="auto"/>
            <w:bottom w:val="none" w:sz="0" w:space="0" w:color="auto"/>
            <w:right w:val="none" w:sz="0" w:space="0" w:color="auto"/>
          </w:divBdr>
        </w:div>
        <w:div w:id="21127107">
          <w:marLeft w:val="0"/>
          <w:marRight w:val="0"/>
          <w:marTop w:val="0"/>
          <w:marBottom w:val="0"/>
          <w:divBdr>
            <w:top w:val="none" w:sz="0" w:space="0" w:color="auto"/>
            <w:left w:val="none" w:sz="0" w:space="0" w:color="auto"/>
            <w:bottom w:val="none" w:sz="0" w:space="0" w:color="auto"/>
            <w:right w:val="none" w:sz="0" w:space="0" w:color="auto"/>
          </w:divBdr>
        </w:div>
        <w:div w:id="29184657">
          <w:marLeft w:val="0"/>
          <w:marRight w:val="0"/>
          <w:marTop w:val="0"/>
          <w:marBottom w:val="0"/>
          <w:divBdr>
            <w:top w:val="none" w:sz="0" w:space="0" w:color="auto"/>
            <w:left w:val="none" w:sz="0" w:space="0" w:color="auto"/>
            <w:bottom w:val="none" w:sz="0" w:space="0" w:color="auto"/>
            <w:right w:val="none" w:sz="0" w:space="0" w:color="auto"/>
          </w:divBdr>
        </w:div>
        <w:div w:id="34621949">
          <w:marLeft w:val="0"/>
          <w:marRight w:val="0"/>
          <w:marTop w:val="0"/>
          <w:marBottom w:val="0"/>
          <w:divBdr>
            <w:top w:val="none" w:sz="0" w:space="0" w:color="auto"/>
            <w:left w:val="none" w:sz="0" w:space="0" w:color="auto"/>
            <w:bottom w:val="none" w:sz="0" w:space="0" w:color="auto"/>
            <w:right w:val="none" w:sz="0" w:space="0" w:color="auto"/>
          </w:divBdr>
        </w:div>
        <w:div w:id="40788112">
          <w:marLeft w:val="0"/>
          <w:marRight w:val="0"/>
          <w:marTop w:val="0"/>
          <w:marBottom w:val="0"/>
          <w:divBdr>
            <w:top w:val="none" w:sz="0" w:space="0" w:color="auto"/>
            <w:left w:val="none" w:sz="0" w:space="0" w:color="auto"/>
            <w:bottom w:val="none" w:sz="0" w:space="0" w:color="auto"/>
            <w:right w:val="none" w:sz="0" w:space="0" w:color="auto"/>
          </w:divBdr>
        </w:div>
        <w:div w:id="44069214">
          <w:marLeft w:val="0"/>
          <w:marRight w:val="0"/>
          <w:marTop w:val="0"/>
          <w:marBottom w:val="0"/>
          <w:divBdr>
            <w:top w:val="none" w:sz="0" w:space="0" w:color="auto"/>
            <w:left w:val="none" w:sz="0" w:space="0" w:color="auto"/>
            <w:bottom w:val="none" w:sz="0" w:space="0" w:color="auto"/>
            <w:right w:val="none" w:sz="0" w:space="0" w:color="auto"/>
          </w:divBdr>
        </w:div>
        <w:div w:id="51126661">
          <w:marLeft w:val="0"/>
          <w:marRight w:val="0"/>
          <w:marTop w:val="0"/>
          <w:marBottom w:val="0"/>
          <w:divBdr>
            <w:top w:val="none" w:sz="0" w:space="0" w:color="auto"/>
            <w:left w:val="none" w:sz="0" w:space="0" w:color="auto"/>
            <w:bottom w:val="none" w:sz="0" w:space="0" w:color="auto"/>
            <w:right w:val="none" w:sz="0" w:space="0" w:color="auto"/>
          </w:divBdr>
        </w:div>
        <w:div w:id="52198661">
          <w:marLeft w:val="0"/>
          <w:marRight w:val="0"/>
          <w:marTop w:val="0"/>
          <w:marBottom w:val="0"/>
          <w:divBdr>
            <w:top w:val="none" w:sz="0" w:space="0" w:color="auto"/>
            <w:left w:val="none" w:sz="0" w:space="0" w:color="auto"/>
            <w:bottom w:val="none" w:sz="0" w:space="0" w:color="auto"/>
            <w:right w:val="none" w:sz="0" w:space="0" w:color="auto"/>
          </w:divBdr>
        </w:div>
        <w:div w:id="65538384">
          <w:marLeft w:val="0"/>
          <w:marRight w:val="0"/>
          <w:marTop w:val="0"/>
          <w:marBottom w:val="0"/>
          <w:divBdr>
            <w:top w:val="none" w:sz="0" w:space="0" w:color="auto"/>
            <w:left w:val="none" w:sz="0" w:space="0" w:color="auto"/>
            <w:bottom w:val="none" w:sz="0" w:space="0" w:color="auto"/>
            <w:right w:val="none" w:sz="0" w:space="0" w:color="auto"/>
          </w:divBdr>
        </w:div>
        <w:div w:id="100302364">
          <w:marLeft w:val="0"/>
          <w:marRight w:val="0"/>
          <w:marTop w:val="0"/>
          <w:marBottom w:val="0"/>
          <w:divBdr>
            <w:top w:val="none" w:sz="0" w:space="0" w:color="auto"/>
            <w:left w:val="none" w:sz="0" w:space="0" w:color="auto"/>
            <w:bottom w:val="none" w:sz="0" w:space="0" w:color="auto"/>
            <w:right w:val="none" w:sz="0" w:space="0" w:color="auto"/>
          </w:divBdr>
        </w:div>
        <w:div w:id="101612056">
          <w:marLeft w:val="0"/>
          <w:marRight w:val="0"/>
          <w:marTop w:val="0"/>
          <w:marBottom w:val="0"/>
          <w:divBdr>
            <w:top w:val="none" w:sz="0" w:space="0" w:color="auto"/>
            <w:left w:val="none" w:sz="0" w:space="0" w:color="auto"/>
            <w:bottom w:val="none" w:sz="0" w:space="0" w:color="auto"/>
            <w:right w:val="none" w:sz="0" w:space="0" w:color="auto"/>
          </w:divBdr>
        </w:div>
        <w:div w:id="112020889">
          <w:marLeft w:val="0"/>
          <w:marRight w:val="0"/>
          <w:marTop w:val="0"/>
          <w:marBottom w:val="0"/>
          <w:divBdr>
            <w:top w:val="none" w:sz="0" w:space="0" w:color="auto"/>
            <w:left w:val="none" w:sz="0" w:space="0" w:color="auto"/>
            <w:bottom w:val="none" w:sz="0" w:space="0" w:color="auto"/>
            <w:right w:val="none" w:sz="0" w:space="0" w:color="auto"/>
          </w:divBdr>
        </w:div>
        <w:div w:id="113672051">
          <w:marLeft w:val="0"/>
          <w:marRight w:val="0"/>
          <w:marTop w:val="0"/>
          <w:marBottom w:val="0"/>
          <w:divBdr>
            <w:top w:val="none" w:sz="0" w:space="0" w:color="auto"/>
            <w:left w:val="none" w:sz="0" w:space="0" w:color="auto"/>
            <w:bottom w:val="none" w:sz="0" w:space="0" w:color="auto"/>
            <w:right w:val="none" w:sz="0" w:space="0" w:color="auto"/>
          </w:divBdr>
        </w:div>
        <w:div w:id="118425530">
          <w:marLeft w:val="0"/>
          <w:marRight w:val="0"/>
          <w:marTop w:val="0"/>
          <w:marBottom w:val="0"/>
          <w:divBdr>
            <w:top w:val="none" w:sz="0" w:space="0" w:color="auto"/>
            <w:left w:val="none" w:sz="0" w:space="0" w:color="auto"/>
            <w:bottom w:val="none" w:sz="0" w:space="0" w:color="auto"/>
            <w:right w:val="none" w:sz="0" w:space="0" w:color="auto"/>
          </w:divBdr>
        </w:div>
        <w:div w:id="127096014">
          <w:marLeft w:val="0"/>
          <w:marRight w:val="0"/>
          <w:marTop w:val="0"/>
          <w:marBottom w:val="0"/>
          <w:divBdr>
            <w:top w:val="none" w:sz="0" w:space="0" w:color="auto"/>
            <w:left w:val="none" w:sz="0" w:space="0" w:color="auto"/>
            <w:bottom w:val="none" w:sz="0" w:space="0" w:color="auto"/>
            <w:right w:val="none" w:sz="0" w:space="0" w:color="auto"/>
          </w:divBdr>
        </w:div>
        <w:div w:id="145322582">
          <w:marLeft w:val="0"/>
          <w:marRight w:val="0"/>
          <w:marTop w:val="0"/>
          <w:marBottom w:val="0"/>
          <w:divBdr>
            <w:top w:val="none" w:sz="0" w:space="0" w:color="auto"/>
            <w:left w:val="none" w:sz="0" w:space="0" w:color="auto"/>
            <w:bottom w:val="none" w:sz="0" w:space="0" w:color="auto"/>
            <w:right w:val="none" w:sz="0" w:space="0" w:color="auto"/>
          </w:divBdr>
        </w:div>
        <w:div w:id="148795079">
          <w:marLeft w:val="0"/>
          <w:marRight w:val="0"/>
          <w:marTop w:val="0"/>
          <w:marBottom w:val="0"/>
          <w:divBdr>
            <w:top w:val="none" w:sz="0" w:space="0" w:color="auto"/>
            <w:left w:val="none" w:sz="0" w:space="0" w:color="auto"/>
            <w:bottom w:val="none" w:sz="0" w:space="0" w:color="auto"/>
            <w:right w:val="none" w:sz="0" w:space="0" w:color="auto"/>
          </w:divBdr>
        </w:div>
        <w:div w:id="242225226">
          <w:marLeft w:val="0"/>
          <w:marRight w:val="0"/>
          <w:marTop w:val="0"/>
          <w:marBottom w:val="0"/>
          <w:divBdr>
            <w:top w:val="none" w:sz="0" w:space="0" w:color="auto"/>
            <w:left w:val="none" w:sz="0" w:space="0" w:color="auto"/>
            <w:bottom w:val="none" w:sz="0" w:space="0" w:color="auto"/>
            <w:right w:val="none" w:sz="0" w:space="0" w:color="auto"/>
          </w:divBdr>
        </w:div>
        <w:div w:id="248930668">
          <w:marLeft w:val="0"/>
          <w:marRight w:val="0"/>
          <w:marTop w:val="0"/>
          <w:marBottom w:val="0"/>
          <w:divBdr>
            <w:top w:val="none" w:sz="0" w:space="0" w:color="auto"/>
            <w:left w:val="none" w:sz="0" w:space="0" w:color="auto"/>
            <w:bottom w:val="none" w:sz="0" w:space="0" w:color="auto"/>
            <w:right w:val="none" w:sz="0" w:space="0" w:color="auto"/>
          </w:divBdr>
        </w:div>
        <w:div w:id="269706287">
          <w:marLeft w:val="0"/>
          <w:marRight w:val="0"/>
          <w:marTop w:val="0"/>
          <w:marBottom w:val="0"/>
          <w:divBdr>
            <w:top w:val="none" w:sz="0" w:space="0" w:color="auto"/>
            <w:left w:val="none" w:sz="0" w:space="0" w:color="auto"/>
            <w:bottom w:val="none" w:sz="0" w:space="0" w:color="auto"/>
            <w:right w:val="none" w:sz="0" w:space="0" w:color="auto"/>
          </w:divBdr>
        </w:div>
        <w:div w:id="275061985">
          <w:marLeft w:val="0"/>
          <w:marRight w:val="0"/>
          <w:marTop w:val="0"/>
          <w:marBottom w:val="0"/>
          <w:divBdr>
            <w:top w:val="none" w:sz="0" w:space="0" w:color="auto"/>
            <w:left w:val="none" w:sz="0" w:space="0" w:color="auto"/>
            <w:bottom w:val="none" w:sz="0" w:space="0" w:color="auto"/>
            <w:right w:val="none" w:sz="0" w:space="0" w:color="auto"/>
          </w:divBdr>
        </w:div>
        <w:div w:id="307439779">
          <w:marLeft w:val="0"/>
          <w:marRight w:val="0"/>
          <w:marTop w:val="0"/>
          <w:marBottom w:val="0"/>
          <w:divBdr>
            <w:top w:val="none" w:sz="0" w:space="0" w:color="auto"/>
            <w:left w:val="none" w:sz="0" w:space="0" w:color="auto"/>
            <w:bottom w:val="none" w:sz="0" w:space="0" w:color="auto"/>
            <w:right w:val="none" w:sz="0" w:space="0" w:color="auto"/>
          </w:divBdr>
        </w:div>
        <w:div w:id="307827439">
          <w:marLeft w:val="0"/>
          <w:marRight w:val="0"/>
          <w:marTop w:val="0"/>
          <w:marBottom w:val="0"/>
          <w:divBdr>
            <w:top w:val="none" w:sz="0" w:space="0" w:color="auto"/>
            <w:left w:val="none" w:sz="0" w:space="0" w:color="auto"/>
            <w:bottom w:val="none" w:sz="0" w:space="0" w:color="auto"/>
            <w:right w:val="none" w:sz="0" w:space="0" w:color="auto"/>
          </w:divBdr>
        </w:div>
        <w:div w:id="314071611">
          <w:marLeft w:val="0"/>
          <w:marRight w:val="0"/>
          <w:marTop w:val="0"/>
          <w:marBottom w:val="0"/>
          <w:divBdr>
            <w:top w:val="none" w:sz="0" w:space="0" w:color="auto"/>
            <w:left w:val="none" w:sz="0" w:space="0" w:color="auto"/>
            <w:bottom w:val="none" w:sz="0" w:space="0" w:color="auto"/>
            <w:right w:val="none" w:sz="0" w:space="0" w:color="auto"/>
          </w:divBdr>
        </w:div>
        <w:div w:id="333454841">
          <w:marLeft w:val="0"/>
          <w:marRight w:val="0"/>
          <w:marTop w:val="0"/>
          <w:marBottom w:val="0"/>
          <w:divBdr>
            <w:top w:val="none" w:sz="0" w:space="0" w:color="auto"/>
            <w:left w:val="none" w:sz="0" w:space="0" w:color="auto"/>
            <w:bottom w:val="none" w:sz="0" w:space="0" w:color="auto"/>
            <w:right w:val="none" w:sz="0" w:space="0" w:color="auto"/>
          </w:divBdr>
        </w:div>
        <w:div w:id="337466341">
          <w:marLeft w:val="0"/>
          <w:marRight w:val="0"/>
          <w:marTop w:val="0"/>
          <w:marBottom w:val="0"/>
          <w:divBdr>
            <w:top w:val="none" w:sz="0" w:space="0" w:color="auto"/>
            <w:left w:val="none" w:sz="0" w:space="0" w:color="auto"/>
            <w:bottom w:val="none" w:sz="0" w:space="0" w:color="auto"/>
            <w:right w:val="none" w:sz="0" w:space="0" w:color="auto"/>
          </w:divBdr>
        </w:div>
        <w:div w:id="338195303">
          <w:marLeft w:val="0"/>
          <w:marRight w:val="0"/>
          <w:marTop w:val="0"/>
          <w:marBottom w:val="0"/>
          <w:divBdr>
            <w:top w:val="none" w:sz="0" w:space="0" w:color="auto"/>
            <w:left w:val="none" w:sz="0" w:space="0" w:color="auto"/>
            <w:bottom w:val="none" w:sz="0" w:space="0" w:color="auto"/>
            <w:right w:val="none" w:sz="0" w:space="0" w:color="auto"/>
          </w:divBdr>
        </w:div>
        <w:div w:id="392386060">
          <w:marLeft w:val="0"/>
          <w:marRight w:val="0"/>
          <w:marTop w:val="0"/>
          <w:marBottom w:val="0"/>
          <w:divBdr>
            <w:top w:val="none" w:sz="0" w:space="0" w:color="auto"/>
            <w:left w:val="none" w:sz="0" w:space="0" w:color="auto"/>
            <w:bottom w:val="none" w:sz="0" w:space="0" w:color="auto"/>
            <w:right w:val="none" w:sz="0" w:space="0" w:color="auto"/>
          </w:divBdr>
        </w:div>
        <w:div w:id="417673145">
          <w:marLeft w:val="0"/>
          <w:marRight w:val="0"/>
          <w:marTop w:val="0"/>
          <w:marBottom w:val="0"/>
          <w:divBdr>
            <w:top w:val="none" w:sz="0" w:space="0" w:color="auto"/>
            <w:left w:val="none" w:sz="0" w:space="0" w:color="auto"/>
            <w:bottom w:val="none" w:sz="0" w:space="0" w:color="auto"/>
            <w:right w:val="none" w:sz="0" w:space="0" w:color="auto"/>
          </w:divBdr>
        </w:div>
        <w:div w:id="426269630">
          <w:marLeft w:val="0"/>
          <w:marRight w:val="0"/>
          <w:marTop w:val="0"/>
          <w:marBottom w:val="0"/>
          <w:divBdr>
            <w:top w:val="none" w:sz="0" w:space="0" w:color="auto"/>
            <w:left w:val="none" w:sz="0" w:space="0" w:color="auto"/>
            <w:bottom w:val="none" w:sz="0" w:space="0" w:color="auto"/>
            <w:right w:val="none" w:sz="0" w:space="0" w:color="auto"/>
          </w:divBdr>
        </w:div>
        <w:div w:id="440882121">
          <w:marLeft w:val="0"/>
          <w:marRight w:val="0"/>
          <w:marTop w:val="0"/>
          <w:marBottom w:val="0"/>
          <w:divBdr>
            <w:top w:val="none" w:sz="0" w:space="0" w:color="auto"/>
            <w:left w:val="none" w:sz="0" w:space="0" w:color="auto"/>
            <w:bottom w:val="none" w:sz="0" w:space="0" w:color="auto"/>
            <w:right w:val="none" w:sz="0" w:space="0" w:color="auto"/>
          </w:divBdr>
        </w:div>
        <w:div w:id="471486509">
          <w:marLeft w:val="0"/>
          <w:marRight w:val="0"/>
          <w:marTop w:val="0"/>
          <w:marBottom w:val="0"/>
          <w:divBdr>
            <w:top w:val="none" w:sz="0" w:space="0" w:color="auto"/>
            <w:left w:val="none" w:sz="0" w:space="0" w:color="auto"/>
            <w:bottom w:val="none" w:sz="0" w:space="0" w:color="auto"/>
            <w:right w:val="none" w:sz="0" w:space="0" w:color="auto"/>
          </w:divBdr>
        </w:div>
        <w:div w:id="498348265">
          <w:marLeft w:val="0"/>
          <w:marRight w:val="0"/>
          <w:marTop w:val="0"/>
          <w:marBottom w:val="0"/>
          <w:divBdr>
            <w:top w:val="none" w:sz="0" w:space="0" w:color="auto"/>
            <w:left w:val="none" w:sz="0" w:space="0" w:color="auto"/>
            <w:bottom w:val="none" w:sz="0" w:space="0" w:color="auto"/>
            <w:right w:val="none" w:sz="0" w:space="0" w:color="auto"/>
          </w:divBdr>
        </w:div>
        <w:div w:id="504706150">
          <w:marLeft w:val="0"/>
          <w:marRight w:val="0"/>
          <w:marTop w:val="0"/>
          <w:marBottom w:val="0"/>
          <w:divBdr>
            <w:top w:val="none" w:sz="0" w:space="0" w:color="auto"/>
            <w:left w:val="none" w:sz="0" w:space="0" w:color="auto"/>
            <w:bottom w:val="none" w:sz="0" w:space="0" w:color="auto"/>
            <w:right w:val="none" w:sz="0" w:space="0" w:color="auto"/>
          </w:divBdr>
        </w:div>
        <w:div w:id="516234036">
          <w:marLeft w:val="0"/>
          <w:marRight w:val="0"/>
          <w:marTop w:val="0"/>
          <w:marBottom w:val="0"/>
          <w:divBdr>
            <w:top w:val="none" w:sz="0" w:space="0" w:color="auto"/>
            <w:left w:val="none" w:sz="0" w:space="0" w:color="auto"/>
            <w:bottom w:val="none" w:sz="0" w:space="0" w:color="auto"/>
            <w:right w:val="none" w:sz="0" w:space="0" w:color="auto"/>
          </w:divBdr>
        </w:div>
        <w:div w:id="534277075">
          <w:marLeft w:val="0"/>
          <w:marRight w:val="0"/>
          <w:marTop w:val="0"/>
          <w:marBottom w:val="0"/>
          <w:divBdr>
            <w:top w:val="none" w:sz="0" w:space="0" w:color="auto"/>
            <w:left w:val="none" w:sz="0" w:space="0" w:color="auto"/>
            <w:bottom w:val="none" w:sz="0" w:space="0" w:color="auto"/>
            <w:right w:val="none" w:sz="0" w:space="0" w:color="auto"/>
          </w:divBdr>
        </w:div>
        <w:div w:id="534317567">
          <w:marLeft w:val="0"/>
          <w:marRight w:val="0"/>
          <w:marTop w:val="0"/>
          <w:marBottom w:val="0"/>
          <w:divBdr>
            <w:top w:val="none" w:sz="0" w:space="0" w:color="auto"/>
            <w:left w:val="none" w:sz="0" w:space="0" w:color="auto"/>
            <w:bottom w:val="none" w:sz="0" w:space="0" w:color="auto"/>
            <w:right w:val="none" w:sz="0" w:space="0" w:color="auto"/>
          </w:divBdr>
        </w:div>
        <w:div w:id="557862003">
          <w:marLeft w:val="0"/>
          <w:marRight w:val="0"/>
          <w:marTop w:val="0"/>
          <w:marBottom w:val="0"/>
          <w:divBdr>
            <w:top w:val="none" w:sz="0" w:space="0" w:color="auto"/>
            <w:left w:val="none" w:sz="0" w:space="0" w:color="auto"/>
            <w:bottom w:val="none" w:sz="0" w:space="0" w:color="auto"/>
            <w:right w:val="none" w:sz="0" w:space="0" w:color="auto"/>
          </w:divBdr>
        </w:div>
        <w:div w:id="558173440">
          <w:marLeft w:val="0"/>
          <w:marRight w:val="0"/>
          <w:marTop w:val="0"/>
          <w:marBottom w:val="0"/>
          <w:divBdr>
            <w:top w:val="none" w:sz="0" w:space="0" w:color="auto"/>
            <w:left w:val="none" w:sz="0" w:space="0" w:color="auto"/>
            <w:bottom w:val="none" w:sz="0" w:space="0" w:color="auto"/>
            <w:right w:val="none" w:sz="0" w:space="0" w:color="auto"/>
          </w:divBdr>
        </w:div>
        <w:div w:id="586161243">
          <w:marLeft w:val="0"/>
          <w:marRight w:val="0"/>
          <w:marTop w:val="0"/>
          <w:marBottom w:val="0"/>
          <w:divBdr>
            <w:top w:val="none" w:sz="0" w:space="0" w:color="auto"/>
            <w:left w:val="none" w:sz="0" w:space="0" w:color="auto"/>
            <w:bottom w:val="none" w:sz="0" w:space="0" w:color="auto"/>
            <w:right w:val="none" w:sz="0" w:space="0" w:color="auto"/>
          </w:divBdr>
        </w:div>
        <w:div w:id="592713552">
          <w:marLeft w:val="0"/>
          <w:marRight w:val="0"/>
          <w:marTop w:val="0"/>
          <w:marBottom w:val="0"/>
          <w:divBdr>
            <w:top w:val="none" w:sz="0" w:space="0" w:color="auto"/>
            <w:left w:val="none" w:sz="0" w:space="0" w:color="auto"/>
            <w:bottom w:val="none" w:sz="0" w:space="0" w:color="auto"/>
            <w:right w:val="none" w:sz="0" w:space="0" w:color="auto"/>
          </w:divBdr>
        </w:div>
        <w:div w:id="629939423">
          <w:marLeft w:val="0"/>
          <w:marRight w:val="0"/>
          <w:marTop w:val="0"/>
          <w:marBottom w:val="0"/>
          <w:divBdr>
            <w:top w:val="none" w:sz="0" w:space="0" w:color="auto"/>
            <w:left w:val="none" w:sz="0" w:space="0" w:color="auto"/>
            <w:bottom w:val="none" w:sz="0" w:space="0" w:color="auto"/>
            <w:right w:val="none" w:sz="0" w:space="0" w:color="auto"/>
          </w:divBdr>
        </w:div>
        <w:div w:id="634212997">
          <w:marLeft w:val="0"/>
          <w:marRight w:val="0"/>
          <w:marTop w:val="0"/>
          <w:marBottom w:val="0"/>
          <w:divBdr>
            <w:top w:val="none" w:sz="0" w:space="0" w:color="auto"/>
            <w:left w:val="none" w:sz="0" w:space="0" w:color="auto"/>
            <w:bottom w:val="none" w:sz="0" w:space="0" w:color="auto"/>
            <w:right w:val="none" w:sz="0" w:space="0" w:color="auto"/>
          </w:divBdr>
        </w:div>
        <w:div w:id="638078113">
          <w:marLeft w:val="0"/>
          <w:marRight w:val="0"/>
          <w:marTop w:val="0"/>
          <w:marBottom w:val="0"/>
          <w:divBdr>
            <w:top w:val="none" w:sz="0" w:space="0" w:color="auto"/>
            <w:left w:val="none" w:sz="0" w:space="0" w:color="auto"/>
            <w:bottom w:val="none" w:sz="0" w:space="0" w:color="auto"/>
            <w:right w:val="none" w:sz="0" w:space="0" w:color="auto"/>
          </w:divBdr>
        </w:div>
        <w:div w:id="643851688">
          <w:marLeft w:val="0"/>
          <w:marRight w:val="0"/>
          <w:marTop w:val="0"/>
          <w:marBottom w:val="0"/>
          <w:divBdr>
            <w:top w:val="none" w:sz="0" w:space="0" w:color="auto"/>
            <w:left w:val="none" w:sz="0" w:space="0" w:color="auto"/>
            <w:bottom w:val="none" w:sz="0" w:space="0" w:color="auto"/>
            <w:right w:val="none" w:sz="0" w:space="0" w:color="auto"/>
          </w:divBdr>
        </w:div>
        <w:div w:id="672727141">
          <w:marLeft w:val="0"/>
          <w:marRight w:val="0"/>
          <w:marTop w:val="0"/>
          <w:marBottom w:val="0"/>
          <w:divBdr>
            <w:top w:val="none" w:sz="0" w:space="0" w:color="auto"/>
            <w:left w:val="none" w:sz="0" w:space="0" w:color="auto"/>
            <w:bottom w:val="none" w:sz="0" w:space="0" w:color="auto"/>
            <w:right w:val="none" w:sz="0" w:space="0" w:color="auto"/>
          </w:divBdr>
        </w:div>
        <w:div w:id="678390583">
          <w:marLeft w:val="0"/>
          <w:marRight w:val="0"/>
          <w:marTop w:val="0"/>
          <w:marBottom w:val="0"/>
          <w:divBdr>
            <w:top w:val="none" w:sz="0" w:space="0" w:color="auto"/>
            <w:left w:val="none" w:sz="0" w:space="0" w:color="auto"/>
            <w:bottom w:val="none" w:sz="0" w:space="0" w:color="auto"/>
            <w:right w:val="none" w:sz="0" w:space="0" w:color="auto"/>
          </w:divBdr>
        </w:div>
        <w:div w:id="691149578">
          <w:marLeft w:val="0"/>
          <w:marRight w:val="0"/>
          <w:marTop w:val="0"/>
          <w:marBottom w:val="0"/>
          <w:divBdr>
            <w:top w:val="none" w:sz="0" w:space="0" w:color="auto"/>
            <w:left w:val="none" w:sz="0" w:space="0" w:color="auto"/>
            <w:bottom w:val="none" w:sz="0" w:space="0" w:color="auto"/>
            <w:right w:val="none" w:sz="0" w:space="0" w:color="auto"/>
          </w:divBdr>
        </w:div>
        <w:div w:id="699748778">
          <w:marLeft w:val="0"/>
          <w:marRight w:val="0"/>
          <w:marTop w:val="0"/>
          <w:marBottom w:val="0"/>
          <w:divBdr>
            <w:top w:val="none" w:sz="0" w:space="0" w:color="auto"/>
            <w:left w:val="none" w:sz="0" w:space="0" w:color="auto"/>
            <w:bottom w:val="none" w:sz="0" w:space="0" w:color="auto"/>
            <w:right w:val="none" w:sz="0" w:space="0" w:color="auto"/>
          </w:divBdr>
        </w:div>
        <w:div w:id="708991613">
          <w:marLeft w:val="0"/>
          <w:marRight w:val="0"/>
          <w:marTop w:val="0"/>
          <w:marBottom w:val="0"/>
          <w:divBdr>
            <w:top w:val="none" w:sz="0" w:space="0" w:color="auto"/>
            <w:left w:val="none" w:sz="0" w:space="0" w:color="auto"/>
            <w:bottom w:val="none" w:sz="0" w:space="0" w:color="auto"/>
            <w:right w:val="none" w:sz="0" w:space="0" w:color="auto"/>
          </w:divBdr>
        </w:div>
        <w:div w:id="716049594">
          <w:marLeft w:val="0"/>
          <w:marRight w:val="0"/>
          <w:marTop w:val="0"/>
          <w:marBottom w:val="0"/>
          <w:divBdr>
            <w:top w:val="none" w:sz="0" w:space="0" w:color="auto"/>
            <w:left w:val="none" w:sz="0" w:space="0" w:color="auto"/>
            <w:bottom w:val="none" w:sz="0" w:space="0" w:color="auto"/>
            <w:right w:val="none" w:sz="0" w:space="0" w:color="auto"/>
          </w:divBdr>
        </w:div>
        <w:div w:id="723674215">
          <w:marLeft w:val="0"/>
          <w:marRight w:val="0"/>
          <w:marTop w:val="0"/>
          <w:marBottom w:val="0"/>
          <w:divBdr>
            <w:top w:val="none" w:sz="0" w:space="0" w:color="auto"/>
            <w:left w:val="none" w:sz="0" w:space="0" w:color="auto"/>
            <w:bottom w:val="none" w:sz="0" w:space="0" w:color="auto"/>
            <w:right w:val="none" w:sz="0" w:space="0" w:color="auto"/>
          </w:divBdr>
        </w:div>
        <w:div w:id="732578824">
          <w:marLeft w:val="0"/>
          <w:marRight w:val="0"/>
          <w:marTop w:val="0"/>
          <w:marBottom w:val="0"/>
          <w:divBdr>
            <w:top w:val="none" w:sz="0" w:space="0" w:color="auto"/>
            <w:left w:val="none" w:sz="0" w:space="0" w:color="auto"/>
            <w:bottom w:val="none" w:sz="0" w:space="0" w:color="auto"/>
            <w:right w:val="none" w:sz="0" w:space="0" w:color="auto"/>
          </w:divBdr>
        </w:div>
        <w:div w:id="742140418">
          <w:marLeft w:val="0"/>
          <w:marRight w:val="0"/>
          <w:marTop w:val="0"/>
          <w:marBottom w:val="0"/>
          <w:divBdr>
            <w:top w:val="none" w:sz="0" w:space="0" w:color="auto"/>
            <w:left w:val="none" w:sz="0" w:space="0" w:color="auto"/>
            <w:bottom w:val="none" w:sz="0" w:space="0" w:color="auto"/>
            <w:right w:val="none" w:sz="0" w:space="0" w:color="auto"/>
          </w:divBdr>
        </w:div>
        <w:div w:id="780954486">
          <w:marLeft w:val="0"/>
          <w:marRight w:val="0"/>
          <w:marTop w:val="0"/>
          <w:marBottom w:val="0"/>
          <w:divBdr>
            <w:top w:val="none" w:sz="0" w:space="0" w:color="auto"/>
            <w:left w:val="none" w:sz="0" w:space="0" w:color="auto"/>
            <w:bottom w:val="none" w:sz="0" w:space="0" w:color="auto"/>
            <w:right w:val="none" w:sz="0" w:space="0" w:color="auto"/>
          </w:divBdr>
        </w:div>
        <w:div w:id="785850825">
          <w:marLeft w:val="0"/>
          <w:marRight w:val="0"/>
          <w:marTop w:val="0"/>
          <w:marBottom w:val="0"/>
          <w:divBdr>
            <w:top w:val="none" w:sz="0" w:space="0" w:color="auto"/>
            <w:left w:val="none" w:sz="0" w:space="0" w:color="auto"/>
            <w:bottom w:val="none" w:sz="0" w:space="0" w:color="auto"/>
            <w:right w:val="none" w:sz="0" w:space="0" w:color="auto"/>
          </w:divBdr>
        </w:div>
        <w:div w:id="804199366">
          <w:marLeft w:val="0"/>
          <w:marRight w:val="0"/>
          <w:marTop w:val="0"/>
          <w:marBottom w:val="0"/>
          <w:divBdr>
            <w:top w:val="none" w:sz="0" w:space="0" w:color="auto"/>
            <w:left w:val="none" w:sz="0" w:space="0" w:color="auto"/>
            <w:bottom w:val="none" w:sz="0" w:space="0" w:color="auto"/>
            <w:right w:val="none" w:sz="0" w:space="0" w:color="auto"/>
          </w:divBdr>
        </w:div>
        <w:div w:id="814489358">
          <w:marLeft w:val="0"/>
          <w:marRight w:val="0"/>
          <w:marTop w:val="0"/>
          <w:marBottom w:val="0"/>
          <w:divBdr>
            <w:top w:val="none" w:sz="0" w:space="0" w:color="auto"/>
            <w:left w:val="none" w:sz="0" w:space="0" w:color="auto"/>
            <w:bottom w:val="none" w:sz="0" w:space="0" w:color="auto"/>
            <w:right w:val="none" w:sz="0" w:space="0" w:color="auto"/>
          </w:divBdr>
        </w:div>
        <w:div w:id="814683681">
          <w:marLeft w:val="0"/>
          <w:marRight w:val="0"/>
          <w:marTop w:val="0"/>
          <w:marBottom w:val="0"/>
          <w:divBdr>
            <w:top w:val="none" w:sz="0" w:space="0" w:color="auto"/>
            <w:left w:val="none" w:sz="0" w:space="0" w:color="auto"/>
            <w:bottom w:val="none" w:sz="0" w:space="0" w:color="auto"/>
            <w:right w:val="none" w:sz="0" w:space="0" w:color="auto"/>
          </w:divBdr>
        </w:div>
        <w:div w:id="822702791">
          <w:marLeft w:val="0"/>
          <w:marRight w:val="0"/>
          <w:marTop w:val="0"/>
          <w:marBottom w:val="0"/>
          <w:divBdr>
            <w:top w:val="none" w:sz="0" w:space="0" w:color="auto"/>
            <w:left w:val="none" w:sz="0" w:space="0" w:color="auto"/>
            <w:bottom w:val="none" w:sz="0" w:space="0" w:color="auto"/>
            <w:right w:val="none" w:sz="0" w:space="0" w:color="auto"/>
          </w:divBdr>
        </w:div>
        <w:div w:id="829057980">
          <w:marLeft w:val="0"/>
          <w:marRight w:val="0"/>
          <w:marTop w:val="0"/>
          <w:marBottom w:val="0"/>
          <w:divBdr>
            <w:top w:val="none" w:sz="0" w:space="0" w:color="auto"/>
            <w:left w:val="none" w:sz="0" w:space="0" w:color="auto"/>
            <w:bottom w:val="none" w:sz="0" w:space="0" w:color="auto"/>
            <w:right w:val="none" w:sz="0" w:space="0" w:color="auto"/>
          </w:divBdr>
        </w:div>
        <w:div w:id="834344963">
          <w:marLeft w:val="0"/>
          <w:marRight w:val="0"/>
          <w:marTop w:val="0"/>
          <w:marBottom w:val="0"/>
          <w:divBdr>
            <w:top w:val="none" w:sz="0" w:space="0" w:color="auto"/>
            <w:left w:val="none" w:sz="0" w:space="0" w:color="auto"/>
            <w:bottom w:val="none" w:sz="0" w:space="0" w:color="auto"/>
            <w:right w:val="none" w:sz="0" w:space="0" w:color="auto"/>
          </w:divBdr>
        </w:div>
        <w:div w:id="835536997">
          <w:marLeft w:val="0"/>
          <w:marRight w:val="0"/>
          <w:marTop w:val="0"/>
          <w:marBottom w:val="0"/>
          <w:divBdr>
            <w:top w:val="none" w:sz="0" w:space="0" w:color="auto"/>
            <w:left w:val="none" w:sz="0" w:space="0" w:color="auto"/>
            <w:bottom w:val="none" w:sz="0" w:space="0" w:color="auto"/>
            <w:right w:val="none" w:sz="0" w:space="0" w:color="auto"/>
          </w:divBdr>
        </w:div>
        <w:div w:id="849564990">
          <w:marLeft w:val="0"/>
          <w:marRight w:val="0"/>
          <w:marTop w:val="0"/>
          <w:marBottom w:val="0"/>
          <w:divBdr>
            <w:top w:val="none" w:sz="0" w:space="0" w:color="auto"/>
            <w:left w:val="none" w:sz="0" w:space="0" w:color="auto"/>
            <w:bottom w:val="none" w:sz="0" w:space="0" w:color="auto"/>
            <w:right w:val="none" w:sz="0" w:space="0" w:color="auto"/>
          </w:divBdr>
        </w:div>
        <w:div w:id="893080106">
          <w:marLeft w:val="0"/>
          <w:marRight w:val="0"/>
          <w:marTop w:val="0"/>
          <w:marBottom w:val="0"/>
          <w:divBdr>
            <w:top w:val="none" w:sz="0" w:space="0" w:color="auto"/>
            <w:left w:val="none" w:sz="0" w:space="0" w:color="auto"/>
            <w:bottom w:val="none" w:sz="0" w:space="0" w:color="auto"/>
            <w:right w:val="none" w:sz="0" w:space="0" w:color="auto"/>
          </w:divBdr>
        </w:div>
        <w:div w:id="898322517">
          <w:marLeft w:val="0"/>
          <w:marRight w:val="0"/>
          <w:marTop w:val="0"/>
          <w:marBottom w:val="0"/>
          <w:divBdr>
            <w:top w:val="none" w:sz="0" w:space="0" w:color="auto"/>
            <w:left w:val="none" w:sz="0" w:space="0" w:color="auto"/>
            <w:bottom w:val="none" w:sz="0" w:space="0" w:color="auto"/>
            <w:right w:val="none" w:sz="0" w:space="0" w:color="auto"/>
          </w:divBdr>
        </w:div>
        <w:div w:id="910235893">
          <w:marLeft w:val="0"/>
          <w:marRight w:val="0"/>
          <w:marTop w:val="0"/>
          <w:marBottom w:val="0"/>
          <w:divBdr>
            <w:top w:val="none" w:sz="0" w:space="0" w:color="auto"/>
            <w:left w:val="none" w:sz="0" w:space="0" w:color="auto"/>
            <w:bottom w:val="none" w:sz="0" w:space="0" w:color="auto"/>
            <w:right w:val="none" w:sz="0" w:space="0" w:color="auto"/>
          </w:divBdr>
        </w:div>
        <w:div w:id="915700713">
          <w:marLeft w:val="0"/>
          <w:marRight w:val="0"/>
          <w:marTop w:val="0"/>
          <w:marBottom w:val="0"/>
          <w:divBdr>
            <w:top w:val="none" w:sz="0" w:space="0" w:color="auto"/>
            <w:left w:val="none" w:sz="0" w:space="0" w:color="auto"/>
            <w:bottom w:val="none" w:sz="0" w:space="0" w:color="auto"/>
            <w:right w:val="none" w:sz="0" w:space="0" w:color="auto"/>
          </w:divBdr>
        </w:div>
        <w:div w:id="940336807">
          <w:marLeft w:val="0"/>
          <w:marRight w:val="0"/>
          <w:marTop w:val="0"/>
          <w:marBottom w:val="0"/>
          <w:divBdr>
            <w:top w:val="none" w:sz="0" w:space="0" w:color="auto"/>
            <w:left w:val="none" w:sz="0" w:space="0" w:color="auto"/>
            <w:bottom w:val="none" w:sz="0" w:space="0" w:color="auto"/>
            <w:right w:val="none" w:sz="0" w:space="0" w:color="auto"/>
          </w:divBdr>
        </w:div>
        <w:div w:id="967055990">
          <w:marLeft w:val="0"/>
          <w:marRight w:val="0"/>
          <w:marTop w:val="0"/>
          <w:marBottom w:val="0"/>
          <w:divBdr>
            <w:top w:val="none" w:sz="0" w:space="0" w:color="auto"/>
            <w:left w:val="none" w:sz="0" w:space="0" w:color="auto"/>
            <w:bottom w:val="none" w:sz="0" w:space="0" w:color="auto"/>
            <w:right w:val="none" w:sz="0" w:space="0" w:color="auto"/>
          </w:divBdr>
        </w:div>
        <w:div w:id="996693091">
          <w:marLeft w:val="0"/>
          <w:marRight w:val="0"/>
          <w:marTop w:val="0"/>
          <w:marBottom w:val="0"/>
          <w:divBdr>
            <w:top w:val="none" w:sz="0" w:space="0" w:color="auto"/>
            <w:left w:val="none" w:sz="0" w:space="0" w:color="auto"/>
            <w:bottom w:val="none" w:sz="0" w:space="0" w:color="auto"/>
            <w:right w:val="none" w:sz="0" w:space="0" w:color="auto"/>
          </w:divBdr>
        </w:div>
        <w:div w:id="999960560">
          <w:marLeft w:val="0"/>
          <w:marRight w:val="0"/>
          <w:marTop w:val="0"/>
          <w:marBottom w:val="0"/>
          <w:divBdr>
            <w:top w:val="none" w:sz="0" w:space="0" w:color="auto"/>
            <w:left w:val="none" w:sz="0" w:space="0" w:color="auto"/>
            <w:bottom w:val="none" w:sz="0" w:space="0" w:color="auto"/>
            <w:right w:val="none" w:sz="0" w:space="0" w:color="auto"/>
          </w:divBdr>
        </w:div>
        <w:div w:id="1015764748">
          <w:marLeft w:val="0"/>
          <w:marRight w:val="0"/>
          <w:marTop w:val="0"/>
          <w:marBottom w:val="0"/>
          <w:divBdr>
            <w:top w:val="none" w:sz="0" w:space="0" w:color="auto"/>
            <w:left w:val="none" w:sz="0" w:space="0" w:color="auto"/>
            <w:bottom w:val="none" w:sz="0" w:space="0" w:color="auto"/>
            <w:right w:val="none" w:sz="0" w:space="0" w:color="auto"/>
          </w:divBdr>
        </w:div>
        <w:div w:id="1048916675">
          <w:marLeft w:val="0"/>
          <w:marRight w:val="0"/>
          <w:marTop w:val="0"/>
          <w:marBottom w:val="0"/>
          <w:divBdr>
            <w:top w:val="none" w:sz="0" w:space="0" w:color="auto"/>
            <w:left w:val="none" w:sz="0" w:space="0" w:color="auto"/>
            <w:bottom w:val="none" w:sz="0" w:space="0" w:color="auto"/>
            <w:right w:val="none" w:sz="0" w:space="0" w:color="auto"/>
          </w:divBdr>
        </w:div>
        <w:div w:id="1067846488">
          <w:marLeft w:val="0"/>
          <w:marRight w:val="0"/>
          <w:marTop w:val="0"/>
          <w:marBottom w:val="0"/>
          <w:divBdr>
            <w:top w:val="none" w:sz="0" w:space="0" w:color="auto"/>
            <w:left w:val="none" w:sz="0" w:space="0" w:color="auto"/>
            <w:bottom w:val="none" w:sz="0" w:space="0" w:color="auto"/>
            <w:right w:val="none" w:sz="0" w:space="0" w:color="auto"/>
          </w:divBdr>
        </w:div>
        <w:div w:id="1075205182">
          <w:marLeft w:val="0"/>
          <w:marRight w:val="0"/>
          <w:marTop w:val="0"/>
          <w:marBottom w:val="0"/>
          <w:divBdr>
            <w:top w:val="none" w:sz="0" w:space="0" w:color="auto"/>
            <w:left w:val="none" w:sz="0" w:space="0" w:color="auto"/>
            <w:bottom w:val="none" w:sz="0" w:space="0" w:color="auto"/>
            <w:right w:val="none" w:sz="0" w:space="0" w:color="auto"/>
          </w:divBdr>
        </w:div>
        <w:div w:id="1079013901">
          <w:marLeft w:val="0"/>
          <w:marRight w:val="0"/>
          <w:marTop w:val="0"/>
          <w:marBottom w:val="0"/>
          <w:divBdr>
            <w:top w:val="none" w:sz="0" w:space="0" w:color="auto"/>
            <w:left w:val="none" w:sz="0" w:space="0" w:color="auto"/>
            <w:bottom w:val="none" w:sz="0" w:space="0" w:color="auto"/>
            <w:right w:val="none" w:sz="0" w:space="0" w:color="auto"/>
          </w:divBdr>
        </w:div>
        <w:div w:id="1126465409">
          <w:marLeft w:val="0"/>
          <w:marRight w:val="0"/>
          <w:marTop w:val="0"/>
          <w:marBottom w:val="0"/>
          <w:divBdr>
            <w:top w:val="none" w:sz="0" w:space="0" w:color="auto"/>
            <w:left w:val="none" w:sz="0" w:space="0" w:color="auto"/>
            <w:bottom w:val="none" w:sz="0" w:space="0" w:color="auto"/>
            <w:right w:val="none" w:sz="0" w:space="0" w:color="auto"/>
          </w:divBdr>
        </w:div>
        <w:div w:id="1129400278">
          <w:marLeft w:val="0"/>
          <w:marRight w:val="0"/>
          <w:marTop w:val="0"/>
          <w:marBottom w:val="0"/>
          <w:divBdr>
            <w:top w:val="none" w:sz="0" w:space="0" w:color="auto"/>
            <w:left w:val="none" w:sz="0" w:space="0" w:color="auto"/>
            <w:bottom w:val="none" w:sz="0" w:space="0" w:color="auto"/>
            <w:right w:val="none" w:sz="0" w:space="0" w:color="auto"/>
          </w:divBdr>
        </w:div>
        <w:div w:id="1150516424">
          <w:marLeft w:val="0"/>
          <w:marRight w:val="0"/>
          <w:marTop w:val="0"/>
          <w:marBottom w:val="0"/>
          <w:divBdr>
            <w:top w:val="none" w:sz="0" w:space="0" w:color="auto"/>
            <w:left w:val="none" w:sz="0" w:space="0" w:color="auto"/>
            <w:bottom w:val="none" w:sz="0" w:space="0" w:color="auto"/>
            <w:right w:val="none" w:sz="0" w:space="0" w:color="auto"/>
          </w:divBdr>
        </w:div>
        <w:div w:id="1153763888">
          <w:marLeft w:val="0"/>
          <w:marRight w:val="0"/>
          <w:marTop w:val="0"/>
          <w:marBottom w:val="0"/>
          <w:divBdr>
            <w:top w:val="none" w:sz="0" w:space="0" w:color="auto"/>
            <w:left w:val="none" w:sz="0" w:space="0" w:color="auto"/>
            <w:bottom w:val="none" w:sz="0" w:space="0" w:color="auto"/>
            <w:right w:val="none" w:sz="0" w:space="0" w:color="auto"/>
          </w:divBdr>
        </w:div>
        <w:div w:id="1159922805">
          <w:marLeft w:val="0"/>
          <w:marRight w:val="0"/>
          <w:marTop w:val="0"/>
          <w:marBottom w:val="0"/>
          <w:divBdr>
            <w:top w:val="none" w:sz="0" w:space="0" w:color="auto"/>
            <w:left w:val="none" w:sz="0" w:space="0" w:color="auto"/>
            <w:bottom w:val="none" w:sz="0" w:space="0" w:color="auto"/>
            <w:right w:val="none" w:sz="0" w:space="0" w:color="auto"/>
          </w:divBdr>
        </w:div>
        <w:div w:id="1194074951">
          <w:marLeft w:val="0"/>
          <w:marRight w:val="0"/>
          <w:marTop w:val="0"/>
          <w:marBottom w:val="0"/>
          <w:divBdr>
            <w:top w:val="none" w:sz="0" w:space="0" w:color="auto"/>
            <w:left w:val="none" w:sz="0" w:space="0" w:color="auto"/>
            <w:bottom w:val="none" w:sz="0" w:space="0" w:color="auto"/>
            <w:right w:val="none" w:sz="0" w:space="0" w:color="auto"/>
          </w:divBdr>
        </w:div>
        <w:div w:id="1194811090">
          <w:marLeft w:val="0"/>
          <w:marRight w:val="0"/>
          <w:marTop w:val="0"/>
          <w:marBottom w:val="0"/>
          <w:divBdr>
            <w:top w:val="none" w:sz="0" w:space="0" w:color="auto"/>
            <w:left w:val="none" w:sz="0" w:space="0" w:color="auto"/>
            <w:bottom w:val="none" w:sz="0" w:space="0" w:color="auto"/>
            <w:right w:val="none" w:sz="0" w:space="0" w:color="auto"/>
          </w:divBdr>
        </w:div>
        <w:div w:id="1205096942">
          <w:marLeft w:val="0"/>
          <w:marRight w:val="0"/>
          <w:marTop w:val="0"/>
          <w:marBottom w:val="0"/>
          <w:divBdr>
            <w:top w:val="none" w:sz="0" w:space="0" w:color="auto"/>
            <w:left w:val="none" w:sz="0" w:space="0" w:color="auto"/>
            <w:bottom w:val="none" w:sz="0" w:space="0" w:color="auto"/>
            <w:right w:val="none" w:sz="0" w:space="0" w:color="auto"/>
          </w:divBdr>
        </w:div>
        <w:div w:id="1209337068">
          <w:marLeft w:val="0"/>
          <w:marRight w:val="0"/>
          <w:marTop w:val="0"/>
          <w:marBottom w:val="0"/>
          <w:divBdr>
            <w:top w:val="none" w:sz="0" w:space="0" w:color="auto"/>
            <w:left w:val="none" w:sz="0" w:space="0" w:color="auto"/>
            <w:bottom w:val="none" w:sz="0" w:space="0" w:color="auto"/>
            <w:right w:val="none" w:sz="0" w:space="0" w:color="auto"/>
          </w:divBdr>
        </w:div>
        <w:div w:id="1227373744">
          <w:marLeft w:val="0"/>
          <w:marRight w:val="0"/>
          <w:marTop w:val="0"/>
          <w:marBottom w:val="0"/>
          <w:divBdr>
            <w:top w:val="none" w:sz="0" w:space="0" w:color="auto"/>
            <w:left w:val="none" w:sz="0" w:space="0" w:color="auto"/>
            <w:bottom w:val="none" w:sz="0" w:space="0" w:color="auto"/>
            <w:right w:val="none" w:sz="0" w:space="0" w:color="auto"/>
          </w:divBdr>
        </w:div>
        <w:div w:id="1235240015">
          <w:marLeft w:val="0"/>
          <w:marRight w:val="0"/>
          <w:marTop w:val="0"/>
          <w:marBottom w:val="0"/>
          <w:divBdr>
            <w:top w:val="none" w:sz="0" w:space="0" w:color="auto"/>
            <w:left w:val="none" w:sz="0" w:space="0" w:color="auto"/>
            <w:bottom w:val="none" w:sz="0" w:space="0" w:color="auto"/>
            <w:right w:val="none" w:sz="0" w:space="0" w:color="auto"/>
          </w:divBdr>
        </w:div>
        <w:div w:id="1242786911">
          <w:marLeft w:val="0"/>
          <w:marRight w:val="0"/>
          <w:marTop w:val="0"/>
          <w:marBottom w:val="0"/>
          <w:divBdr>
            <w:top w:val="none" w:sz="0" w:space="0" w:color="auto"/>
            <w:left w:val="none" w:sz="0" w:space="0" w:color="auto"/>
            <w:bottom w:val="none" w:sz="0" w:space="0" w:color="auto"/>
            <w:right w:val="none" w:sz="0" w:space="0" w:color="auto"/>
          </w:divBdr>
        </w:div>
        <w:div w:id="1256673230">
          <w:marLeft w:val="0"/>
          <w:marRight w:val="0"/>
          <w:marTop w:val="0"/>
          <w:marBottom w:val="0"/>
          <w:divBdr>
            <w:top w:val="none" w:sz="0" w:space="0" w:color="auto"/>
            <w:left w:val="none" w:sz="0" w:space="0" w:color="auto"/>
            <w:bottom w:val="none" w:sz="0" w:space="0" w:color="auto"/>
            <w:right w:val="none" w:sz="0" w:space="0" w:color="auto"/>
          </w:divBdr>
        </w:div>
        <w:div w:id="1292709246">
          <w:marLeft w:val="0"/>
          <w:marRight w:val="0"/>
          <w:marTop w:val="0"/>
          <w:marBottom w:val="0"/>
          <w:divBdr>
            <w:top w:val="none" w:sz="0" w:space="0" w:color="auto"/>
            <w:left w:val="none" w:sz="0" w:space="0" w:color="auto"/>
            <w:bottom w:val="none" w:sz="0" w:space="0" w:color="auto"/>
            <w:right w:val="none" w:sz="0" w:space="0" w:color="auto"/>
          </w:divBdr>
        </w:div>
        <w:div w:id="1294022769">
          <w:marLeft w:val="0"/>
          <w:marRight w:val="0"/>
          <w:marTop w:val="0"/>
          <w:marBottom w:val="0"/>
          <w:divBdr>
            <w:top w:val="none" w:sz="0" w:space="0" w:color="auto"/>
            <w:left w:val="none" w:sz="0" w:space="0" w:color="auto"/>
            <w:bottom w:val="none" w:sz="0" w:space="0" w:color="auto"/>
            <w:right w:val="none" w:sz="0" w:space="0" w:color="auto"/>
          </w:divBdr>
        </w:div>
        <w:div w:id="1304893098">
          <w:marLeft w:val="0"/>
          <w:marRight w:val="0"/>
          <w:marTop w:val="0"/>
          <w:marBottom w:val="0"/>
          <w:divBdr>
            <w:top w:val="none" w:sz="0" w:space="0" w:color="auto"/>
            <w:left w:val="none" w:sz="0" w:space="0" w:color="auto"/>
            <w:bottom w:val="none" w:sz="0" w:space="0" w:color="auto"/>
            <w:right w:val="none" w:sz="0" w:space="0" w:color="auto"/>
          </w:divBdr>
        </w:div>
        <w:div w:id="1323464336">
          <w:marLeft w:val="0"/>
          <w:marRight w:val="0"/>
          <w:marTop w:val="0"/>
          <w:marBottom w:val="0"/>
          <w:divBdr>
            <w:top w:val="none" w:sz="0" w:space="0" w:color="auto"/>
            <w:left w:val="none" w:sz="0" w:space="0" w:color="auto"/>
            <w:bottom w:val="none" w:sz="0" w:space="0" w:color="auto"/>
            <w:right w:val="none" w:sz="0" w:space="0" w:color="auto"/>
          </w:divBdr>
        </w:div>
        <w:div w:id="1323896163">
          <w:marLeft w:val="0"/>
          <w:marRight w:val="0"/>
          <w:marTop w:val="0"/>
          <w:marBottom w:val="0"/>
          <w:divBdr>
            <w:top w:val="none" w:sz="0" w:space="0" w:color="auto"/>
            <w:left w:val="none" w:sz="0" w:space="0" w:color="auto"/>
            <w:bottom w:val="none" w:sz="0" w:space="0" w:color="auto"/>
            <w:right w:val="none" w:sz="0" w:space="0" w:color="auto"/>
          </w:divBdr>
        </w:div>
        <w:div w:id="1327395677">
          <w:marLeft w:val="0"/>
          <w:marRight w:val="0"/>
          <w:marTop w:val="0"/>
          <w:marBottom w:val="0"/>
          <w:divBdr>
            <w:top w:val="none" w:sz="0" w:space="0" w:color="auto"/>
            <w:left w:val="none" w:sz="0" w:space="0" w:color="auto"/>
            <w:bottom w:val="none" w:sz="0" w:space="0" w:color="auto"/>
            <w:right w:val="none" w:sz="0" w:space="0" w:color="auto"/>
          </w:divBdr>
        </w:div>
        <w:div w:id="1333608519">
          <w:marLeft w:val="0"/>
          <w:marRight w:val="0"/>
          <w:marTop w:val="0"/>
          <w:marBottom w:val="0"/>
          <w:divBdr>
            <w:top w:val="none" w:sz="0" w:space="0" w:color="auto"/>
            <w:left w:val="none" w:sz="0" w:space="0" w:color="auto"/>
            <w:bottom w:val="none" w:sz="0" w:space="0" w:color="auto"/>
            <w:right w:val="none" w:sz="0" w:space="0" w:color="auto"/>
          </w:divBdr>
        </w:div>
        <w:div w:id="1352875494">
          <w:marLeft w:val="0"/>
          <w:marRight w:val="0"/>
          <w:marTop w:val="0"/>
          <w:marBottom w:val="0"/>
          <w:divBdr>
            <w:top w:val="none" w:sz="0" w:space="0" w:color="auto"/>
            <w:left w:val="none" w:sz="0" w:space="0" w:color="auto"/>
            <w:bottom w:val="none" w:sz="0" w:space="0" w:color="auto"/>
            <w:right w:val="none" w:sz="0" w:space="0" w:color="auto"/>
          </w:divBdr>
        </w:div>
        <w:div w:id="1398936922">
          <w:marLeft w:val="0"/>
          <w:marRight w:val="0"/>
          <w:marTop w:val="0"/>
          <w:marBottom w:val="0"/>
          <w:divBdr>
            <w:top w:val="none" w:sz="0" w:space="0" w:color="auto"/>
            <w:left w:val="none" w:sz="0" w:space="0" w:color="auto"/>
            <w:bottom w:val="none" w:sz="0" w:space="0" w:color="auto"/>
            <w:right w:val="none" w:sz="0" w:space="0" w:color="auto"/>
          </w:divBdr>
        </w:div>
        <w:div w:id="1402606895">
          <w:marLeft w:val="0"/>
          <w:marRight w:val="0"/>
          <w:marTop w:val="0"/>
          <w:marBottom w:val="0"/>
          <w:divBdr>
            <w:top w:val="none" w:sz="0" w:space="0" w:color="auto"/>
            <w:left w:val="none" w:sz="0" w:space="0" w:color="auto"/>
            <w:bottom w:val="none" w:sz="0" w:space="0" w:color="auto"/>
            <w:right w:val="none" w:sz="0" w:space="0" w:color="auto"/>
          </w:divBdr>
        </w:div>
        <w:div w:id="1424841804">
          <w:marLeft w:val="0"/>
          <w:marRight w:val="0"/>
          <w:marTop w:val="0"/>
          <w:marBottom w:val="0"/>
          <w:divBdr>
            <w:top w:val="none" w:sz="0" w:space="0" w:color="auto"/>
            <w:left w:val="none" w:sz="0" w:space="0" w:color="auto"/>
            <w:bottom w:val="none" w:sz="0" w:space="0" w:color="auto"/>
            <w:right w:val="none" w:sz="0" w:space="0" w:color="auto"/>
          </w:divBdr>
        </w:div>
        <w:div w:id="1466578264">
          <w:marLeft w:val="0"/>
          <w:marRight w:val="0"/>
          <w:marTop w:val="0"/>
          <w:marBottom w:val="0"/>
          <w:divBdr>
            <w:top w:val="none" w:sz="0" w:space="0" w:color="auto"/>
            <w:left w:val="none" w:sz="0" w:space="0" w:color="auto"/>
            <w:bottom w:val="none" w:sz="0" w:space="0" w:color="auto"/>
            <w:right w:val="none" w:sz="0" w:space="0" w:color="auto"/>
          </w:divBdr>
        </w:div>
        <w:div w:id="1469206381">
          <w:marLeft w:val="0"/>
          <w:marRight w:val="0"/>
          <w:marTop w:val="0"/>
          <w:marBottom w:val="0"/>
          <w:divBdr>
            <w:top w:val="none" w:sz="0" w:space="0" w:color="auto"/>
            <w:left w:val="none" w:sz="0" w:space="0" w:color="auto"/>
            <w:bottom w:val="none" w:sz="0" w:space="0" w:color="auto"/>
            <w:right w:val="none" w:sz="0" w:space="0" w:color="auto"/>
          </w:divBdr>
        </w:div>
        <w:div w:id="1539585889">
          <w:marLeft w:val="0"/>
          <w:marRight w:val="0"/>
          <w:marTop w:val="0"/>
          <w:marBottom w:val="0"/>
          <w:divBdr>
            <w:top w:val="none" w:sz="0" w:space="0" w:color="auto"/>
            <w:left w:val="none" w:sz="0" w:space="0" w:color="auto"/>
            <w:bottom w:val="none" w:sz="0" w:space="0" w:color="auto"/>
            <w:right w:val="none" w:sz="0" w:space="0" w:color="auto"/>
          </w:divBdr>
        </w:div>
        <w:div w:id="1589772975">
          <w:marLeft w:val="0"/>
          <w:marRight w:val="0"/>
          <w:marTop w:val="0"/>
          <w:marBottom w:val="0"/>
          <w:divBdr>
            <w:top w:val="none" w:sz="0" w:space="0" w:color="auto"/>
            <w:left w:val="none" w:sz="0" w:space="0" w:color="auto"/>
            <w:bottom w:val="none" w:sz="0" w:space="0" w:color="auto"/>
            <w:right w:val="none" w:sz="0" w:space="0" w:color="auto"/>
          </w:divBdr>
        </w:div>
        <w:div w:id="1590191940">
          <w:marLeft w:val="0"/>
          <w:marRight w:val="0"/>
          <w:marTop w:val="0"/>
          <w:marBottom w:val="0"/>
          <w:divBdr>
            <w:top w:val="none" w:sz="0" w:space="0" w:color="auto"/>
            <w:left w:val="none" w:sz="0" w:space="0" w:color="auto"/>
            <w:bottom w:val="none" w:sz="0" w:space="0" w:color="auto"/>
            <w:right w:val="none" w:sz="0" w:space="0" w:color="auto"/>
          </w:divBdr>
        </w:div>
        <w:div w:id="1606765267">
          <w:marLeft w:val="0"/>
          <w:marRight w:val="0"/>
          <w:marTop w:val="0"/>
          <w:marBottom w:val="0"/>
          <w:divBdr>
            <w:top w:val="none" w:sz="0" w:space="0" w:color="auto"/>
            <w:left w:val="none" w:sz="0" w:space="0" w:color="auto"/>
            <w:bottom w:val="none" w:sz="0" w:space="0" w:color="auto"/>
            <w:right w:val="none" w:sz="0" w:space="0" w:color="auto"/>
          </w:divBdr>
        </w:div>
        <w:div w:id="1658683337">
          <w:marLeft w:val="0"/>
          <w:marRight w:val="0"/>
          <w:marTop w:val="0"/>
          <w:marBottom w:val="0"/>
          <w:divBdr>
            <w:top w:val="none" w:sz="0" w:space="0" w:color="auto"/>
            <w:left w:val="none" w:sz="0" w:space="0" w:color="auto"/>
            <w:bottom w:val="none" w:sz="0" w:space="0" w:color="auto"/>
            <w:right w:val="none" w:sz="0" w:space="0" w:color="auto"/>
          </w:divBdr>
        </w:div>
        <w:div w:id="1669093280">
          <w:marLeft w:val="0"/>
          <w:marRight w:val="0"/>
          <w:marTop w:val="0"/>
          <w:marBottom w:val="0"/>
          <w:divBdr>
            <w:top w:val="none" w:sz="0" w:space="0" w:color="auto"/>
            <w:left w:val="none" w:sz="0" w:space="0" w:color="auto"/>
            <w:bottom w:val="none" w:sz="0" w:space="0" w:color="auto"/>
            <w:right w:val="none" w:sz="0" w:space="0" w:color="auto"/>
          </w:divBdr>
        </w:div>
        <w:div w:id="1715232780">
          <w:marLeft w:val="0"/>
          <w:marRight w:val="0"/>
          <w:marTop w:val="0"/>
          <w:marBottom w:val="0"/>
          <w:divBdr>
            <w:top w:val="none" w:sz="0" w:space="0" w:color="auto"/>
            <w:left w:val="none" w:sz="0" w:space="0" w:color="auto"/>
            <w:bottom w:val="none" w:sz="0" w:space="0" w:color="auto"/>
            <w:right w:val="none" w:sz="0" w:space="0" w:color="auto"/>
          </w:divBdr>
        </w:div>
        <w:div w:id="1731224734">
          <w:marLeft w:val="0"/>
          <w:marRight w:val="0"/>
          <w:marTop w:val="0"/>
          <w:marBottom w:val="0"/>
          <w:divBdr>
            <w:top w:val="none" w:sz="0" w:space="0" w:color="auto"/>
            <w:left w:val="none" w:sz="0" w:space="0" w:color="auto"/>
            <w:bottom w:val="none" w:sz="0" w:space="0" w:color="auto"/>
            <w:right w:val="none" w:sz="0" w:space="0" w:color="auto"/>
          </w:divBdr>
        </w:div>
        <w:div w:id="1737168943">
          <w:marLeft w:val="0"/>
          <w:marRight w:val="0"/>
          <w:marTop w:val="0"/>
          <w:marBottom w:val="0"/>
          <w:divBdr>
            <w:top w:val="none" w:sz="0" w:space="0" w:color="auto"/>
            <w:left w:val="none" w:sz="0" w:space="0" w:color="auto"/>
            <w:bottom w:val="none" w:sz="0" w:space="0" w:color="auto"/>
            <w:right w:val="none" w:sz="0" w:space="0" w:color="auto"/>
          </w:divBdr>
        </w:div>
        <w:div w:id="1741324015">
          <w:marLeft w:val="0"/>
          <w:marRight w:val="0"/>
          <w:marTop w:val="0"/>
          <w:marBottom w:val="0"/>
          <w:divBdr>
            <w:top w:val="none" w:sz="0" w:space="0" w:color="auto"/>
            <w:left w:val="none" w:sz="0" w:space="0" w:color="auto"/>
            <w:bottom w:val="none" w:sz="0" w:space="0" w:color="auto"/>
            <w:right w:val="none" w:sz="0" w:space="0" w:color="auto"/>
          </w:divBdr>
        </w:div>
        <w:div w:id="1761751851">
          <w:marLeft w:val="0"/>
          <w:marRight w:val="0"/>
          <w:marTop w:val="0"/>
          <w:marBottom w:val="0"/>
          <w:divBdr>
            <w:top w:val="none" w:sz="0" w:space="0" w:color="auto"/>
            <w:left w:val="none" w:sz="0" w:space="0" w:color="auto"/>
            <w:bottom w:val="none" w:sz="0" w:space="0" w:color="auto"/>
            <w:right w:val="none" w:sz="0" w:space="0" w:color="auto"/>
          </w:divBdr>
        </w:div>
        <w:div w:id="1801142548">
          <w:marLeft w:val="0"/>
          <w:marRight w:val="0"/>
          <w:marTop w:val="0"/>
          <w:marBottom w:val="0"/>
          <w:divBdr>
            <w:top w:val="none" w:sz="0" w:space="0" w:color="auto"/>
            <w:left w:val="none" w:sz="0" w:space="0" w:color="auto"/>
            <w:bottom w:val="none" w:sz="0" w:space="0" w:color="auto"/>
            <w:right w:val="none" w:sz="0" w:space="0" w:color="auto"/>
          </w:divBdr>
        </w:div>
        <w:div w:id="1802381930">
          <w:marLeft w:val="0"/>
          <w:marRight w:val="0"/>
          <w:marTop w:val="0"/>
          <w:marBottom w:val="0"/>
          <w:divBdr>
            <w:top w:val="none" w:sz="0" w:space="0" w:color="auto"/>
            <w:left w:val="none" w:sz="0" w:space="0" w:color="auto"/>
            <w:bottom w:val="none" w:sz="0" w:space="0" w:color="auto"/>
            <w:right w:val="none" w:sz="0" w:space="0" w:color="auto"/>
          </w:divBdr>
        </w:div>
        <w:div w:id="1831485461">
          <w:marLeft w:val="0"/>
          <w:marRight w:val="0"/>
          <w:marTop w:val="0"/>
          <w:marBottom w:val="0"/>
          <w:divBdr>
            <w:top w:val="none" w:sz="0" w:space="0" w:color="auto"/>
            <w:left w:val="none" w:sz="0" w:space="0" w:color="auto"/>
            <w:bottom w:val="none" w:sz="0" w:space="0" w:color="auto"/>
            <w:right w:val="none" w:sz="0" w:space="0" w:color="auto"/>
          </w:divBdr>
        </w:div>
        <w:div w:id="1832217437">
          <w:marLeft w:val="0"/>
          <w:marRight w:val="0"/>
          <w:marTop w:val="0"/>
          <w:marBottom w:val="0"/>
          <w:divBdr>
            <w:top w:val="none" w:sz="0" w:space="0" w:color="auto"/>
            <w:left w:val="none" w:sz="0" w:space="0" w:color="auto"/>
            <w:bottom w:val="none" w:sz="0" w:space="0" w:color="auto"/>
            <w:right w:val="none" w:sz="0" w:space="0" w:color="auto"/>
          </w:divBdr>
        </w:div>
        <w:div w:id="1832914777">
          <w:marLeft w:val="0"/>
          <w:marRight w:val="0"/>
          <w:marTop w:val="0"/>
          <w:marBottom w:val="0"/>
          <w:divBdr>
            <w:top w:val="none" w:sz="0" w:space="0" w:color="auto"/>
            <w:left w:val="none" w:sz="0" w:space="0" w:color="auto"/>
            <w:bottom w:val="none" w:sz="0" w:space="0" w:color="auto"/>
            <w:right w:val="none" w:sz="0" w:space="0" w:color="auto"/>
          </w:divBdr>
        </w:div>
        <w:div w:id="1836993876">
          <w:marLeft w:val="0"/>
          <w:marRight w:val="0"/>
          <w:marTop w:val="0"/>
          <w:marBottom w:val="0"/>
          <w:divBdr>
            <w:top w:val="none" w:sz="0" w:space="0" w:color="auto"/>
            <w:left w:val="none" w:sz="0" w:space="0" w:color="auto"/>
            <w:bottom w:val="none" w:sz="0" w:space="0" w:color="auto"/>
            <w:right w:val="none" w:sz="0" w:space="0" w:color="auto"/>
          </w:divBdr>
        </w:div>
        <w:div w:id="1842313304">
          <w:marLeft w:val="0"/>
          <w:marRight w:val="0"/>
          <w:marTop w:val="0"/>
          <w:marBottom w:val="0"/>
          <w:divBdr>
            <w:top w:val="none" w:sz="0" w:space="0" w:color="auto"/>
            <w:left w:val="none" w:sz="0" w:space="0" w:color="auto"/>
            <w:bottom w:val="none" w:sz="0" w:space="0" w:color="auto"/>
            <w:right w:val="none" w:sz="0" w:space="0" w:color="auto"/>
          </w:divBdr>
        </w:div>
        <w:div w:id="1878008693">
          <w:marLeft w:val="0"/>
          <w:marRight w:val="0"/>
          <w:marTop w:val="0"/>
          <w:marBottom w:val="0"/>
          <w:divBdr>
            <w:top w:val="none" w:sz="0" w:space="0" w:color="auto"/>
            <w:left w:val="none" w:sz="0" w:space="0" w:color="auto"/>
            <w:bottom w:val="none" w:sz="0" w:space="0" w:color="auto"/>
            <w:right w:val="none" w:sz="0" w:space="0" w:color="auto"/>
          </w:divBdr>
        </w:div>
        <w:div w:id="1881623480">
          <w:marLeft w:val="0"/>
          <w:marRight w:val="0"/>
          <w:marTop w:val="0"/>
          <w:marBottom w:val="0"/>
          <w:divBdr>
            <w:top w:val="none" w:sz="0" w:space="0" w:color="auto"/>
            <w:left w:val="none" w:sz="0" w:space="0" w:color="auto"/>
            <w:bottom w:val="none" w:sz="0" w:space="0" w:color="auto"/>
            <w:right w:val="none" w:sz="0" w:space="0" w:color="auto"/>
          </w:divBdr>
        </w:div>
        <w:div w:id="1893879682">
          <w:marLeft w:val="0"/>
          <w:marRight w:val="0"/>
          <w:marTop w:val="0"/>
          <w:marBottom w:val="0"/>
          <w:divBdr>
            <w:top w:val="none" w:sz="0" w:space="0" w:color="auto"/>
            <w:left w:val="none" w:sz="0" w:space="0" w:color="auto"/>
            <w:bottom w:val="none" w:sz="0" w:space="0" w:color="auto"/>
            <w:right w:val="none" w:sz="0" w:space="0" w:color="auto"/>
          </w:divBdr>
        </w:div>
        <w:div w:id="1915119927">
          <w:marLeft w:val="0"/>
          <w:marRight w:val="0"/>
          <w:marTop w:val="0"/>
          <w:marBottom w:val="0"/>
          <w:divBdr>
            <w:top w:val="none" w:sz="0" w:space="0" w:color="auto"/>
            <w:left w:val="none" w:sz="0" w:space="0" w:color="auto"/>
            <w:bottom w:val="none" w:sz="0" w:space="0" w:color="auto"/>
            <w:right w:val="none" w:sz="0" w:space="0" w:color="auto"/>
          </w:divBdr>
        </w:div>
        <w:div w:id="1938901392">
          <w:marLeft w:val="0"/>
          <w:marRight w:val="0"/>
          <w:marTop w:val="0"/>
          <w:marBottom w:val="0"/>
          <w:divBdr>
            <w:top w:val="none" w:sz="0" w:space="0" w:color="auto"/>
            <w:left w:val="none" w:sz="0" w:space="0" w:color="auto"/>
            <w:bottom w:val="none" w:sz="0" w:space="0" w:color="auto"/>
            <w:right w:val="none" w:sz="0" w:space="0" w:color="auto"/>
          </w:divBdr>
        </w:div>
        <w:div w:id="1954052993">
          <w:marLeft w:val="0"/>
          <w:marRight w:val="0"/>
          <w:marTop w:val="0"/>
          <w:marBottom w:val="0"/>
          <w:divBdr>
            <w:top w:val="none" w:sz="0" w:space="0" w:color="auto"/>
            <w:left w:val="none" w:sz="0" w:space="0" w:color="auto"/>
            <w:bottom w:val="none" w:sz="0" w:space="0" w:color="auto"/>
            <w:right w:val="none" w:sz="0" w:space="0" w:color="auto"/>
          </w:divBdr>
        </w:div>
        <w:div w:id="1959602933">
          <w:marLeft w:val="0"/>
          <w:marRight w:val="0"/>
          <w:marTop w:val="0"/>
          <w:marBottom w:val="0"/>
          <w:divBdr>
            <w:top w:val="none" w:sz="0" w:space="0" w:color="auto"/>
            <w:left w:val="none" w:sz="0" w:space="0" w:color="auto"/>
            <w:bottom w:val="none" w:sz="0" w:space="0" w:color="auto"/>
            <w:right w:val="none" w:sz="0" w:space="0" w:color="auto"/>
          </w:divBdr>
        </w:div>
        <w:div w:id="1963727224">
          <w:marLeft w:val="0"/>
          <w:marRight w:val="0"/>
          <w:marTop w:val="0"/>
          <w:marBottom w:val="0"/>
          <w:divBdr>
            <w:top w:val="none" w:sz="0" w:space="0" w:color="auto"/>
            <w:left w:val="none" w:sz="0" w:space="0" w:color="auto"/>
            <w:bottom w:val="none" w:sz="0" w:space="0" w:color="auto"/>
            <w:right w:val="none" w:sz="0" w:space="0" w:color="auto"/>
          </w:divBdr>
        </w:div>
        <w:div w:id="1992903328">
          <w:marLeft w:val="0"/>
          <w:marRight w:val="0"/>
          <w:marTop w:val="0"/>
          <w:marBottom w:val="0"/>
          <w:divBdr>
            <w:top w:val="none" w:sz="0" w:space="0" w:color="auto"/>
            <w:left w:val="none" w:sz="0" w:space="0" w:color="auto"/>
            <w:bottom w:val="none" w:sz="0" w:space="0" w:color="auto"/>
            <w:right w:val="none" w:sz="0" w:space="0" w:color="auto"/>
          </w:divBdr>
        </w:div>
        <w:div w:id="2016297983">
          <w:marLeft w:val="0"/>
          <w:marRight w:val="0"/>
          <w:marTop w:val="0"/>
          <w:marBottom w:val="0"/>
          <w:divBdr>
            <w:top w:val="none" w:sz="0" w:space="0" w:color="auto"/>
            <w:left w:val="none" w:sz="0" w:space="0" w:color="auto"/>
            <w:bottom w:val="none" w:sz="0" w:space="0" w:color="auto"/>
            <w:right w:val="none" w:sz="0" w:space="0" w:color="auto"/>
          </w:divBdr>
        </w:div>
        <w:div w:id="2019041496">
          <w:marLeft w:val="0"/>
          <w:marRight w:val="0"/>
          <w:marTop w:val="0"/>
          <w:marBottom w:val="0"/>
          <w:divBdr>
            <w:top w:val="none" w:sz="0" w:space="0" w:color="auto"/>
            <w:left w:val="none" w:sz="0" w:space="0" w:color="auto"/>
            <w:bottom w:val="none" w:sz="0" w:space="0" w:color="auto"/>
            <w:right w:val="none" w:sz="0" w:space="0" w:color="auto"/>
          </w:divBdr>
        </w:div>
        <w:div w:id="2031832768">
          <w:marLeft w:val="0"/>
          <w:marRight w:val="0"/>
          <w:marTop w:val="0"/>
          <w:marBottom w:val="0"/>
          <w:divBdr>
            <w:top w:val="none" w:sz="0" w:space="0" w:color="auto"/>
            <w:left w:val="none" w:sz="0" w:space="0" w:color="auto"/>
            <w:bottom w:val="none" w:sz="0" w:space="0" w:color="auto"/>
            <w:right w:val="none" w:sz="0" w:space="0" w:color="auto"/>
          </w:divBdr>
        </w:div>
        <w:div w:id="2045472518">
          <w:marLeft w:val="0"/>
          <w:marRight w:val="0"/>
          <w:marTop w:val="0"/>
          <w:marBottom w:val="0"/>
          <w:divBdr>
            <w:top w:val="none" w:sz="0" w:space="0" w:color="auto"/>
            <w:left w:val="none" w:sz="0" w:space="0" w:color="auto"/>
            <w:bottom w:val="none" w:sz="0" w:space="0" w:color="auto"/>
            <w:right w:val="none" w:sz="0" w:space="0" w:color="auto"/>
          </w:divBdr>
        </w:div>
        <w:div w:id="2058703042">
          <w:marLeft w:val="0"/>
          <w:marRight w:val="0"/>
          <w:marTop w:val="0"/>
          <w:marBottom w:val="0"/>
          <w:divBdr>
            <w:top w:val="none" w:sz="0" w:space="0" w:color="auto"/>
            <w:left w:val="none" w:sz="0" w:space="0" w:color="auto"/>
            <w:bottom w:val="none" w:sz="0" w:space="0" w:color="auto"/>
            <w:right w:val="none" w:sz="0" w:space="0" w:color="auto"/>
          </w:divBdr>
        </w:div>
        <w:div w:id="2098398476">
          <w:marLeft w:val="0"/>
          <w:marRight w:val="0"/>
          <w:marTop w:val="0"/>
          <w:marBottom w:val="0"/>
          <w:divBdr>
            <w:top w:val="none" w:sz="0" w:space="0" w:color="auto"/>
            <w:left w:val="none" w:sz="0" w:space="0" w:color="auto"/>
            <w:bottom w:val="none" w:sz="0" w:space="0" w:color="auto"/>
            <w:right w:val="none" w:sz="0" w:space="0" w:color="auto"/>
          </w:divBdr>
        </w:div>
        <w:div w:id="2103648605">
          <w:marLeft w:val="0"/>
          <w:marRight w:val="0"/>
          <w:marTop w:val="0"/>
          <w:marBottom w:val="0"/>
          <w:divBdr>
            <w:top w:val="none" w:sz="0" w:space="0" w:color="auto"/>
            <w:left w:val="none" w:sz="0" w:space="0" w:color="auto"/>
            <w:bottom w:val="none" w:sz="0" w:space="0" w:color="auto"/>
            <w:right w:val="none" w:sz="0" w:space="0" w:color="auto"/>
          </w:divBdr>
        </w:div>
        <w:div w:id="2112316574">
          <w:marLeft w:val="0"/>
          <w:marRight w:val="0"/>
          <w:marTop w:val="0"/>
          <w:marBottom w:val="0"/>
          <w:divBdr>
            <w:top w:val="none" w:sz="0" w:space="0" w:color="auto"/>
            <w:left w:val="none" w:sz="0" w:space="0" w:color="auto"/>
            <w:bottom w:val="none" w:sz="0" w:space="0" w:color="auto"/>
            <w:right w:val="none" w:sz="0" w:space="0" w:color="auto"/>
          </w:divBdr>
        </w:div>
        <w:div w:id="2124297835">
          <w:marLeft w:val="0"/>
          <w:marRight w:val="0"/>
          <w:marTop w:val="0"/>
          <w:marBottom w:val="0"/>
          <w:divBdr>
            <w:top w:val="none" w:sz="0" w:space="0" w:color="auto"/>
            <w:left w:val="none" w:sz="0" w:space="0" w:color="auto"/>
            <w:bottom w:val="none" w:sz="0" w:space="0" w:color="auto"/>
            <w:right w:val="none" w:sz="0" w:space="0" w:color="auto"/>
          </w:divBdr>
        </w:div>
        <w:div w:id="2125154372">
          <w:marLeft w:val="0"/>
          <w:marRight w:val="0"/>
          <w:marTop w:val="0"/>
          <w:marBottom w:val="0"/>
          <w:divBdr>
            <w:top w:val="none" w:sz="0" w:space="0" w:color="auto"/>
            <w:left w:val="none" w:sz="0" w:space="0" w:color="auto"/>
            <w:bottom w:val="none" w:sz="0" w:space="0" w:color="auto"/>
            <w:right w:val="none" w:sz="0" w:space="0" w:color="auto"/>
          </w:divBdr>
        </w:div>
        <w:div w:id="2137525792">
          <w:marLeft w:val="0"/>
          <w:marRight w:val="0"/>
          <w:marTop w:val="0"/>
          <w:marBottom w:val="0"/>
          <w:divBdr>
            <w:top w:val="none" w:sz="0" w:space="0" w:color="auto"/>
            <w:left w:val="none" w:sz="0" w:space="0" w:color="auto"/>
            <w:bottom w:val="none" w:sz="0" w:space="0" w:color="auto"/>
            <w:right w:val="none" w:sz="0" w:space="0" w:color="auto"/>
          </w:divBdr>
        </w:div>
      </w:divsChild>
    </w:div>
    <w:div w:id="820468048">
      <w:bodyDiv w:val="1"/>
      <w:marLeft w:val="0"/>
      <w:marRight w:val="0"/>
      <w:marTop w:val="0"/>
      <w:marBottom w:val="0"/>
      <w:divBdr>
        <w:top w:val="none" w:sz="0" w:space="0" w:color="auto"/>
        <w:left w:val="none" w:sz="0" w:space="0" w:color="auto"/>
        <w:bottom w:val="none" w:sz="0" w:space="0" w:color="auto"/>
        <w:right w:val="none" w:sz="0" w:space="0" w:color="auto"/>
      </w:divBdr>
      <w:divsChild>
        <w:div w:id="432480875">
          <w:marLeft w:val="0"/>
          <w:marRight w:val="0"/>
          <w:marTop w:val="0"/>
          <w:marBottom w:val="0"/>
          <w:divBdr>
            <w:top w:val="none" w:sz="0" w:space="0" w:color="auto"/>
            <w:left w:val="none" w:sz="0" w:space="0" w:color="auto"/>
            <w:bottom w:val="none" w:sz="0" w:space="0" w:color="auto"/>
            <w:right w:val="none" w:sz="0" w:space="0" w:color="auto"/>
          </w:divBdr>
        </w:div>
        <w:div w:id="1071660865">
          <w:marLeft w:val="0"/>
          <w:marRight w:val="0"/>
          <w:marTop w:val="0"/>
          <w:marBottom w:val="0"/>
          <w:divBdr>
            <w:top w:val="none" w:sz="0" w:space="0" w:color="auto"/>
            <w:left w:val="none" w:sz="0" w:space="0" w:color="auto"/>
            <w:bottom w:val="none" w:sz="0" w:space="0" w:color="auto"/>
            <w:right w:val="none" w:sz="0" w:space="0" w:color="auto"/>
          </w:divBdr>
        </w:div>
        <w:div w:id="1879931581">
          <w:marLeft w:val="0"/>
          <w:marRight w:val="0"/>
          <w:marTop w:val="0"/>
          <w:marBottom w:val="0"/>
          <w:divBdr>
            <w:top w:val="none" w:sz="0" w:space="0" w:color="auto"/>
            <w:left w:val="none" w:sz="0" w:space="0" w:color="auto"/>
            <w:bottom w:val="none" w:sz="0" w:space="0" w:color="auto"/>
            <w:right w:val="none" w:sz="0" w:space="0" w:color="auto"/>
          </w:divBdr>
        </w:div>
      </w:divsChild>
    </w:div>
    <w:div w:id="884366794">
      <w:bodyDiv w:val="1"/>
      <w:marLeft w:val="0"/>
      <w:marRight w:val="0"/>
      <w:marTop w:val="0"/>
      <w:marBottom w:val="0"/>
      <w:divBdr>
        <w:top w:val="none" w:sz="0" w:space="0" w:color="auto"/>
        <w:left w:val="none" w:sz="0" w:space="0" w:color="auto"/>
        <w:bottom w:val="none" w:sz="0" w:space="0" w:color="auto"/>
        <w:right w:val="none" w:sz="0" w:space="0" w:color="auto"/>
      </w:divBdr>
    </w:div>
    <w:div w:id="900478412">
      <w:bodyDiv w:val="1"/>
      <w:marLeft w:val="0"/>
      <w:marRight w:val="0"/>
      <w:marTop w:val="0"/>
      <w:marBottom w:val="0"/>
      <w:divBdr>
        <w:top w:val="none" w:sz="0" w:space="0" w:color="auto"/>
        <w:left w:val="none" w:sz="0" w:space="0" w:color="auto"/>
        <w:bottom w:val="none" w:sz="0" w:space="0" w:color="auto"/>
        <w:right w:val="none" w:sz="0" w:space="0" w:color="auto"/>
      </w:divBdr>
      <w:divsChild>
        <w:div w:id="327248758">
          <w:marLeft w:val="0"/>
          <w:marRight w:val="0"/>
          <w:marTop w:val="0"/>
          <w:marBottom w:val="0"/>
          <w:divBdr>
            <w:top w:val="none" w:sz="0" w:space="0" w:color="auto"/>
            <w:left w:val="none" w:sz="0" w:space="0" w:color="auto"/>
            <w:bottom w:val="none" w:sz="0" w:space="0" w:color="auto"/>
            <w:right w:val="none" w:sz="0" w:space="0" w:color="auto"/>
          </w:divBdr>
        </w:div>
        <w:div w:id="506872902">
          <w:marLeft w:val="0"/>
          <w:marRight w:val="0"/>
          <w:marTop w:val="0"/>
          <w:marBottom w:val="0"/>
          <w:divBdr>
            <w:top w:val="none" w:sz="0" w:space="0" w:color="auto"/>
            <w:left w:val="none" w:sz="0" w:space="0" w:color="auto"/>
            <w:bottom w:val="none" w:sz="0" w:space="0" w:color="auto"/>
            <w:right w:val="none" w:sz="0" w:space="0" w:color="auto"/>
          </w:divBdr>
        </w:div>
        <w:div w:id="947348042">
          <w:marLeft w:val="0"/>
          <w:marRight w:val="0"/>
          <w:marTop w:val="0"/>
          <w:marBottom w:val="0"/>
          <w:divBdr>
            <w:top w:val="none" w:sz="0" w:space="0" w:color="auto"/>
            <w:left w:val="none" w:sz="0" w:space="0" w:color="auto"/>
            <w:bottom w:val="none" w:sz="0" w:space="0" w:color="auto"/>
            <w:right w:val="none" w:sz="0" w:space="0" w:color="auto"/>
          </w:divBdr>
        </w:div>
        <w:div w:id="1342391449">
          <w:marLeft w:val="0"/>
          <w:marRight w:val="0"/>
          <w:marTop w:val="0"/>
          <w:marBottom w:val="0"/>
          <w:divBdr>
            <w:top w:val="none" w:sz="0" w:space="0" w:color="auto"/>
            <w:left w:val="none" w:sz="0" w:space="0" w:color="auto"/>
            <w:bottom w:val="none" w:sz="0" w:space="0" w:color="auto"/>
            <w:right w:val="none" w:sz="0" w:space="0" w:color="auto"/>
          </w:divBdr>
        </w:div>
        <w:div w:id="1410614300">
          <w:marLeft w:val="0"/>
          <w:marRight w:val="0"/>
          <w:marTop w:val="0"/>
          <w:marBottom w:val="0"/>
          <w:divBdr>
            <w:top w:val="none" w:sz="0" w:space="0" w:color="auto"/>
            <w:left w:val="none" w:sz="0" w:space="0" w:color="auto"/>
            <w:bottom w:val="none" w:sz="0" w:space="0" w:color="auto"/>
            <w:right w:val="none" w:sz="0" w:space="0" w:color="auto"/>
          </w:divBdr>
        </w:div>
      </w:divsChild>
    </w:div>
    <w:div w:id="913705460">
      <w:bodyDiv w:val="1"/>
      <w:marLeft w:val="0"/>
      <w:marRight w:val="0"/>
      <w:marTop w:val="0"/>
      <w:marBottom w:val="0"/>
      <w:divBdr>
        <w:top w:val="none" w:sz="0" w:space="0" w:color="auto"/>
        <w:left w:val="none" w:sz="0" w:space="0" w:color="auto"/>
        <w:bottom w:val="none" w:sz="0" w:space="0" w:color="auto"/>
        <w:right w:val="none" w:sz="0" w:space="0" w:color="auto"/>
      </w:divBdr>
      <w:divsChild>
        <w:div w:id="1389299424">
          <w:marLeft w:val="0"/>
          <w:marRight w:val="0"/>
          <w:marTop w:val="0"/>
          <w:marBottom w:val="0"/>
          <w:divBdr>
            <w:top w:val="none" w:sz="0" w:space="0" w:color="auto"/>
            <w:left w:val="none" w:sz="0" w:space="0" w:color="auto"/>
            <w:bottom w:val="none" w:sz="0" w:space="0" w:color="auto"/>
            <w:right w:val="none" w:sz="0" w:space="0" w:color="auto"/>
          </w:divBdr>
          <w:divsChild>
            <w:div w:id="1743332934">
              <w:marLeft w:val="0"/>
              <w:marRight w:val="0"/>
              <w:marTop w:val="0"/>
              <w:marBottom w:val="0"/>
              <w:divBdr>
                <w:top w:val="none" w:sz="0" w:space="0" w:color="auto"/>
                <w:left w:val="none" w:sz="0" w:space="0" w:color="auto"/>
                <w:bottom w:val="none" w:sz="0" w:space="0" w:color="auto"/>
                <w:right w:val="none" w:sz="0" w:space="0" w:color="auto"/>
              </w:divBdr>
              <w:divsChild>
                <w:div w:id="1812360472">
                  <w:marLeft w:val="0"/>
                  <w:marRight w:val="0"/>
                  <w:marTop w:val="0"/>
                  <w:marBottom w:val="400"/>
                  <w:divBdr>
                    <w:top w:val="none" w:sz="0" w:space="0" w:color="auto"/>
                    <w:left w:val="none" w:sz="0" w:space="0" w:color="auto"/>
                    <w:bottom w:val="none" w:sz="0" w:space="0" w:color="auto"/>
                    <w:right w:val="none" w:sz="0" w:space="0" w:color="auto"/>
                  </w:divBdr>
                </w:div>
              </w:divsChild>
            </w:div>
          </w:divsChild>
        </w:div>
      </w:divsChild>
    </w:div>
    <w:div w:id="935987173">
      <w:bodyDiv w:val="1"/>
      <w:marLeft w:val="0"/>
      <w:marRight w:val="0"/>
      <w:marTop w:val="0"/>
      <w:marBottom w:val="0"/>
      <w:divBdr>
        <w:top w:val="none" w:sz="0" w:space="0" w:color="auto"/>
        <w:left w:val="none" w:sz="0" w:space="0" w:color="auto"/>
        <w:bottom w:val="none" w:sz="0" w:space="0" w:color="auto"/>
        <w:right w:val="none" w:sz="0" w:space="0" w:color="auto"/>
      </w:divBdr>
    </w:div>
    <w:div w:id="940839269">
      <w:bodyDiv w:val="1"/>
      <w:marLeft w:val="0"/>
      <w:marRight w:val="0"/>
      <w:marTop w:val="0"/>
      <w:marBottom w:val="0"/>
      <w:divBdr>
        <w:top w:val="none" w:sz="0" w:space="0" w:color="auto"/>
        <w:left w:val="none" w:sz="0" w:space="0" w:color="auto"/>
        <w:bottom w:val="none" w:sz="0" w:space="0" w:color="auto"/>
        <w:right w:val="none" w:sz="0" w:space="0" w:color="auto"/>
      </w:divBdr>
    </w:div>
    <w:div w:id="969440606">
      <w:bodyDiv w:val="1"/>
      <w:marLeft w:val="0"/>
      <w:marRight w:val="0"/>
      <w:marTop w:val="0"/>
      <w:marBottom w:val="0"/>
      <w:divBdr>
        <w:top w:val="none" w:sz="0" w:space="0" w:color="auto"/>
        <w:left w:val="none" w:sz="0" w:space="0" w:color="auto"/>
        <w:bottom w:val="none" w:sz="0" w:space="0" w:color="auto"/>
        <w:right w:val="none" w:sz="0" w:space="0" w:color="auto"/>
      </w:divBdr>
      <w:divsChild>
        <w:div w:id="929511079">
          <w:marLeft w:val="0"/>
          <w:marRight w:val="0"/>
          <w:marTop w:val="0"/>
          <w:marBottom w:val="0"/>
          <w:divBdr>
            <w:top w:val="none" w:sz="0" w:space="0" w:color="auto"/>
            <w:left w:val="none" w:sz="0" w:space="0" w:color="auto"/>
            <w:bottom w:val="none" w:sz="0" w:space="0" w:color="auto"/>
            <w:right w:val="none" w:sz="0" w:space="0" w:color="auto"/>
          </w:divBdr>
          <w:divsChild>
            <w:div w:id="1123884783">
              <w:marLeft w:val="0"/>
              <w:marRight w:val="0"/>
              <w:marTop w:val="0"/>
              <w:marBottom w:val="0"/>
              <w:divBdr>
                <w:top w:val="none" w:sz="0" w:space="0" w:color="auto"/>
                <w:left w:val="none" w:sz="0" w:space="0" w:color="auto"/>
                <w:bottom w:val="none" w:sz="0" w:space="0" w:color="auto"/>
                <w:right w:val="none" w:sz="0" w:space="0" w:color="auto"/>
              </w:divBdr>
              <w:divsChild>
                <w:div w:id="829641989">
                  <w:marLeft w:val="0"/>
                  <w:marRight w:val="0"/>
                  <w:marTop w:val="0"/>
                  <w:marBottom w:val="0"/>
                  <w:divBdr>
                    <w:top w:val="none" w:sz="0" w:space="0" w:color="auto"/>
                    <w:left w:val="none" w:sz="0" w:space="0" w:color="auto"/>
                    <w:bottom w:val="none" w:sz="0" w:space="0" w:color="auto"/>
                    <w:right w:val="none" w:sz="0" w:space="0" w:color="auto"/>
                  </w:divBdr>
                  <w:divsChild>
                    <w:div w:id="1209997932">
                      <w:marLeft w:val="0"/>
                      <w:marRight w:val="-100"/>
                      <w:marTop w:val="0"/>
                      <w:marBottom w:val="0"/>
                      <w:divBdr>
                        <w:top w:val="none" w:sz="0" w:space="0" w:color="auto"/>
                        <w:left w:val="none" w:sz="0" w:space="0" w:color="auto"/>
                        <w:bottom w:val="none" w:sz="0" w:space="0" w:color="auto"/>
                        <w:right w:val="none" w:sz="0" w:space="0" w:color="auto"/>
                      </w:divBdr>
                      <w:divsChild>
                        <w:div w:id="742726253">
                          <w:marLeft w:val="0"/>
                          <w:marRight w:val="0"/>
                          <w:marTop w:val="0"/>
                          <w:marBottom w:val="0"/>
                          <w:divBdr>
                            <w:top w:val="none" w:sz="0" w:space="0" w:color="auto"/>
                            <w:left w:val="none" w:sz="0" w:space="0" w:color="auto"/>
                            <w:bottom w:val="none" w:sz="0" w:space="0" w:color="auto"/>
                            <w:right w:val="none" w:sz="0" w:space="0" w:color="auto"/>
                          </w:divBdr>
                          <w:divsChild>
                            <w:div w:id="1997800269">
                              <w:marLeft w:val="0"/>
                              <w:marRight w:val="0"/>
                              <w:marTop w:val="0"/>
                              <w:marBottom w:val="0"/>
                              <w:divBdr>
                                <w:top w:val="none" w:sz="0" w:space="0" w:color="auto"/>
                                <w:left w:val="none" w:sz="0" w:space="0" w:color="auto"/>
                                <w:bottom w:val="none" w:sz="0" w:space="0" w:color="auto"/>
                                <w:right w:val="none" w:sz="0" w:space="0" w:color="auto"/>
                              </w:divBdr>
                              <w:divsChild>
                                <w:div w:id="419642258">
                                  <w:marLeft w:val="0"/>
                                  <w:marRight w:val="0"/>
                                  <w:marTop w:val="0"/>
                                  <w:marBottom w:val="0"/>
                                  <w:divBdr>
                                    <w:top w:val="none" w:sz="0" w:space="0" w:color="auto"/>
                                    <w:left w:val="none" w:sz="0" w:space="0" w:color="auto"/>
                                    <w:bottom w:val="none" w:sz="0" w:space="0" w:color="auto"/>
                                    <w:right w:val="none" w:sz="0" w:space="0" w:color="auto"/>
                                  </w:divBdr>
                                  <w:divsChild>
                                    <w:div w:id="1707757481">
                                      <w:marLeft w:val="0"/>
                                      <w:marRight w:val="0"/>
                                      <w:marTop w:val="0"/>
                                      <w:marBottom w:val="0"/>
                                      <w:divBdr>
                                        <w:top w:val="none" w:sz="0" w:space="0" w:color="auto"/>
                                        <w:left w:val="none" w:sz="0" w:space="0" w:color="auto"/>
                                        <w:bottom w:val="none" w:sz="0" w:space="0" w:color="auto"/>
                                        <w:right w:val="none" w:sz="0" w:space="0" w:color="auto"/>
                                      </w:divBdr>
                                      <w:divsChild>
                                        <w:div w:id="940145682">
                                          <w:marLeft w:val="0"/>
                                          <w:marRight w:val="0"/>
                                          <w:marTop w:val="0"/>
                                          <w:marBottom w:val="0"/>
                                          <w:divBdr>
                                            <w:top w:val="none" w:sz="0" w:space="0" w:color="auto"/>
                                            <w:left w:val="none" w:sz="0" w:space="0" w:color="auto"/>
                                            <w:bottom w:val="none" w:sz="0" w:space="0" w:color="auto"/>
                                            <w:right w:val="none" w:sz="0" w:space="0" w:color="auto"/>
                                          </w:divBdr>
                                          <w:divsChild>
                                            <w:div w:id="695888171">
                                              <w:marLeft w:val="0"/>
                                              <w:marRight w:val="0"/>
                                              <w:marTop w:val="0"/>
                                              <w:marBottom w:val="0"/>
                                              <w:divBdr>
                                                <w:top w:val="none" w:sz="0" w:space="0" w:color="auto"/>
                                                <w:left w:val="none" w:sz="0" w:space="0" w:color="auto"/>
                                                <w:bottom w:val="none" w:sz="0" w:space="0" w:color="auto"/>
                                                <w:right w:val="none" w:sz="0" w:space="0" w:color="auto"/>
                                              </w:divBdr>
                                              <w:divsChild>
                                                <w:div w:id="7787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3281948">
      <w:bodyDiv w:val="1"/>
      <w:marLeft w:val="0"/>
      <w:marRight w:val="0"/>
      <w:marTop w:val="0"/>
      <w:marBottom w:val="0"/>
      <w:divBdr>
        <w:top w:val="none" w:sz="0" w:space="0" w:color="auto"/>
        <w:left w:val="none" w:sz="0" w:space="0" w:color="auto"/>
        <w:bottom w:val="none" w:sz="0" w:space="0" w:color="auto"/>
        <w:right w:val="none" w:sz="0" w:space="0" w:color="auto"/>
      </w:divBdr>
      <w:divsChild>
        <w:div w:id="145829666">
          <w:marLeft w:val="0"/>
          <w:marRight w:val="0"/>
          <w:marTop w:val="0"/>
          <w:marBottom w:val="0"/>
          <w:divBdr>
            <w:top w:val="none" w:sz="0" w:space="0" w:color="auto"/>
            <w:left w:val="none" w:sz="0" w:space="0" w:color="auto"/>
            <w:bottom w:val="none" w:sz="0" w:space="0" w:color="auto"/>
            <w:right w:val="none" w:sz="0" w:space="0" w:color="auto"/>
          </w:divBdr>
        </w:div>
        <w:div w:id="151066943">
          <w:marLeft w:val="0"/>
          <w:marRight w:val="0"/>
          <w:marTop w:val="0"/>
          <w:marBottom w:val="0"/>
          <w:divBdr>
            <w:top w:val="none" w:sz="0" w:space="0" w:color="auto"/>
            <w:left w:val="none" w:sz="0" w:space="0" w:color="auto"/>
            <w:bottom w:val="none" w:sz="0" w:space="0" w:color="auto"/>
            <w:right w:val="none" w:sz="0" w:space="0" w:color="auto"/>
          </w:divBdr>
        </w:div>
        <w:div w:id="268200555">
          <w:marLeft w:val="0"/>
          <w:marRight w:val="0"/>
          <w:marTop w:val="0"/>
          <w:marBottom w:val="0"/>
          <w:divBdr>
            <w:top w:val="none" w:sz="0" w:space="0" w:color="auto"/>
            <w:left w:val="none" w:sz="0" w:space="0" w:color="auto"/>
            <w:bottom w:val="none" w:sz="0" w:space="0" w:color="auto"/>
            <w:right w:val="none" w:sz="0" w:space="0" w:color="auto"/>
          </w:divBdr>
        </w:div>
        <w:div w:id="322509878">
          <w:marLeft w:val="0"/>
          <w:marRight w:val="0"/>
          <w:marTop w:val="0"/>
          <w:marBottom w:val="0"/>
          <w:divBdr>
            <w:top w:val="none" w:sz="0" w:space="0" w:color="auto"/>
            <w:left w:val="none" w:sz="0" w:space="0" w:color="auto"/>
            <w:bottom w:val="none" w:sz="0" w:space="0" w:color="auto"/>
            <w:right w:val="none" w:sz="0" w:space="0" w:color="auto"/>
          </w:divBdr>
        </w:div>
        <w:div w:id="328795206">
          <w:marLeft w:val="0"/>
          <w:marRight w:val="0"/>
          <w:marTop w:val="0"/>
          <w:marBottom w:val="0"/>
          <w:divBdr>
            <w:top w:val="none" w:sz="0" w:space="0" w:color="auto"/>
            <w:left w:val="none" w:sz="0" w:space="0" w:color="auto"/>
            <w:bottom w:val="none" w:sz="0" w:space="0" w:color="auto"/>
            <w:right w:val="none" w:sz="0" w:space="0" w:color="auto"/>
          </w:divBdr>
        </w:div>
        <w:div w:id="335231279">
          <w:marLeft w:val="0"/>
          <w:marRight w:val="0"/>
          <w:marTop w:val="0"/>
          <w:marBottom w:val="0"/>
          <w:divBdr>
            <w:top w:val="none" w:sz="0" w:space="0" w:color="auto"/>
            <w:left w:val="none" w:sz="0" w:space="0" w:color="auto"/>
            <w:bottom w:val="none" w:sz="0" w:space="0" w:color="auto"/>
            <w:right w:val="none" w:sz="0" w:space="0" w:color="auto"/>
          </w:divBdr>
        </w:div>
        <w:div w:id="349794823">
          <w:marLeft w:val="0"/>
          <w:marRight w:val="0"/>
          <w:marTop w:val="0"/>
          <w:marBottom w:val="0"/>
          <w:divBdr>
            <w:top w:val="none" w:sz="0" w:space="0" w:color="auto"/>
            <w:left w:val="none" w:sz="0" w:space="0" w:color="auto"/>
            <w:bottom w:val="none" w:sz="0" w:space="0" w:color="auto"/>
            <w:right w:val="none" w:sz="0" w:space="0" w:color="auto"/>
          </w:divBdr>
        </w:div>
        <w:div w:id="376858466">
          <w:marLeft w:val="0"/>
          <w:marRight w:val="0"/>
          <w:marTop w:val="0"/>
          <w:marBottom w:val="0"/>
          <w:divBdr>
            <w:top w:val="none" w:sz="0" w:space="0" w:color="auto"/>
            <w:left w:val="none" w:sz="0" w:space="0" w:color="auto"/>
            <w:bottom w:val="none" w:sz="0" w:space="0" w:color="auto"/>
            <w:right w:val="none" w:sz="0" w:space="0" w:color="auto"/>
          </w:divBdr>
        </w:div>
        <w:div w:id="379473820">
          <w:marLeft w:val="0"/>
          <w:marRight w:val="0"/>
          <w:marTop w:val="0"/>
          <w:marBottom w:val="0"/>
          <w:divBdr>
            <w:top w:val="none" w:sz="0" w:space="0" w:color="auto"/>
            <w:left w:val="none" w:sz="0" w:space="0" w:color="auto"/>
            <w:bottom w:val="none" w:sz="0" w:space="0" w:color="auto"/>
            <w:right w:val="none" w:sz="0" w:space="0" w:color="auto"/>
          </w:divBdr>
        </w:div>
        <w:div w:id="384372512">
          <w:marLeft w:val="0"/>
          <w:marRight w:val="0"/>
          <w:marTop w:val="0"/>
          <w:marBottom w:val="0"/>
          <w:divBdr>
            <w:top w:val="none" w:sz="0" w:space="0" w:color="auto"/>
            <w:left w:val="none" w:sz="0" w:space="0" w:color="auto"/>
            <w:bottom w:val="none" w:sz="0" w:space="0" w:color="auto"/>
            <w:right w:val="none" w:sz="0" w:space="0" w:color="auto"/>
          </w:divBdr>
        </w:div>
        <w:div w:id="419521197">
          <w:marLeft w:val="0"/>
          <w:marRight w:val="0"/>
          <w:marTop w:val="0"/>
          <w:marBottom w:val="0"/>
          <w:divBdr>
            <w:top w:val="none" w:sz="0" w:space="0" w:color="auto"/>
            <w:left w:val="none" w:sz="0" w:space="0" w:color="auto"/>
            <w:bottom w:val="none" w:sz="0" w:space="0" w:color="auto"/>
            <w:right w:val="none" w:sz="0" w:space="0" w:color="auto"/>
          </w:divBdr>
        </w:div>
        <w:div w:id="497573904">
          <w:marLeft w:val="0"/>
          <w:marRight w:val="0"/>
          <w:marTop w:val="0"/>
          <w:marBottom w:val="0"/>
          <w:divBdr>
            <w:top w:val="none" w:sz="0" w:space="0" w:color="auto"/>
            <w:left w:val="none" w:sz="0" w:space="0" w:color="auto"/>
            <w:bottom w:val="none" w:sz="0" w:space="0" w:color="auto"/>
            <w:right w:val="none" w:sz="0" w:space="0" w:color="auto"/>
          </w:divBdr>
        </w:div>
        <w:div w:id="583337683">
          <w:marLeft w:val="0"/>
          <w:marRight w:val="0"/>
          <w:marTop w:val="0"/>
          <w:marBottom w:val="0"/>
          <w:divBdr>
            <w:top w:val="none" w:sz="0" w:space="0" w:color="auto"/>
            <w:left w:val="none" w:sz="0" w:space="0" w:color="auto"/>
            <w:bottom w:val="none" w:sz="0" w:space="0" w:color="auto"/>
            <w:right w:val="none" w:sz="0" w:space="0" w:color="auto"/>
          </w:divBdr>
        </w:div>
        <w:div w:id="597520936">
          <w:marLeft w:val="0"/>
          <w:marRight w:val="0"/>
          <w:marTop w:val="0"/>
          <w:marBottom w:val="0"/>
          <w:divBdr>
            <w:top w:val="none" w:sz="0" w:space="0" w:color="auto"/>
            <w:left w:val="none" w:sz="0" w:space="0" w:color="auto"/>
            <w:bottom w:val="none" w:sz="0" w:space="0" w:color="auto"/>
            <w:right w:val="none" w:sz="0" w:space="0" w:color="auto"/>
          </w:divBdr>
        </w:div>
        <w:div w:id="600187708">
          <w:marLeft w:val="0"/>
          <w:marRight w:val="0"/>
          <w:marTop w:val="0"/>
          <w:marBottom w:val="0"/>
          <w:divBdr>
            <w:top w:val="none" w:sz="0" w:space="0" w:color="auto"/>
            <w:left w:val="none" w:sz="0" w:space="0" w:color="auto"/>
            <w:bottom w:val="none" w:sz="0" w:space="0" w:color="auto"/>
            <w:right w:val="none" w:sz="0" w:space="0" w:color="auto"/>
          </w:divBdr>
        </w:div>
        <w:div w:id="601031398">
          <w:marLeft w:val="0"/>
          <w:marRight w:val="0"/>
          <w:marTop w:val="0"/>
          <w:marBottom w:val="0"/>
          <w:divBdr>
            <w:top w:val="none" w:sz="0" w:space="0" w:color="auto"/>
            <w:left w:val="none" w:sz="0" w:space="0" w:color="auto"/>
            <w:bottom w:val="none" w:sz="0" w:space="0" w:color="auto"/>
            <w:right w:val="none" w:sz="0" w:space="0" w:color="auto"/>
          </w:divBdr>
        </w:div>
        <w:div w:id="757097585">
          <w:marLeft w:val="0"/>
          <w:marRight w:val="0"/>
          <w:marTop w:val="0"/>
          <w:marBottom w:val="0"/>
          <w:divBdr>
            <w:top w:val="none" w:sz="0" w:space="0" w:color="auto"/>
            <w:left w:val="none" w:sz="0" w:space="0" w:color="auto"/>
            <w:bottom w:val="none" w:sz="0" w:space="0" w:color="auto"/>
            <w:right w:val="none" w:sz="0" w:space="0" w:color="auto"/>
          </w:divBdr>
        </w:div>
        <w:div w:id="775369655">
          <w:marLeft w:val="0"/>
          <w:marRight w:val="0"/>
          <w:marTop w:val="0"/>
          <w:marBottom w:val="0"/>
          <w:divBdr>
            <w:top w:val="none" w:sz="0" w:space="0" w:color="auto"/>
            <w:left w:val="none" w:sz="0" w:space="0" w:color="auto"/>
            <w:bottom w:val="none" w:sz="0" w:space="0" w:color="auto"/>
            <w:right w:val="none" w:sz="0" w:space="0" w:color="auto"/>
          </w:divBdr>
        </w:div>
        <w:div w:id="910040521">
          <w:marLeft w:val="0"/>
          <w:marRight w:val="0"/>
          <w:marTop w:val="0"/>
          <w:marBottom w:val="0"/>
          <w:divBdr>
            <w:top w:val="none" w:sz="0" w:space="0" w:color="auto"/>
            <w:left w:val="none" w:sz="0" w:space="0" w:color="auto"/>
            <w:bottom w:val="none" w:sz="0" w:space="0" w:color="auto"/>
            <w:right w:val="none" w:sz="0" w:space="0" w:color="auto"/>
          </w:divBdr>
        </w:div>
        <w:div w:id="922227441">
          <w:marLeft w:val="0"/>
          <w:marRight w:val="0"/>
          <w:marTop w:val="0"/>
          <w:marBottom w:val="0"/>
          <w:divBdr>
            <w:top w:val="none" w:sz="0" w:space="0" w:color="auto"/>
            <w:left w:val="none" w:sz="0" w:space="0" w:color="auto"/>
            <w:bottom w:val="none" w:sz="0" w:space="0" w:color="auto"/>
            <w:right w:val="none" w:sz="0" w:space="0" w:color="auto"/>
          </w:divBdr>
        </w:div>
        <w:div w:id="932128275">
          <w:marLeft w:val="0"/>
          <w:marRight w:val="0"/>
          <w:marTop w:val="0"/>
          <w:marBottom w:val="0"/>
          <w:divBdr>
            <w:top w:val="none" w:sz="0" w:space="0" w:color="auto"/>
            <w:left w:val="none" w:sz="0" w:space="0" w:color="auto"/>
            <w:bottom w:val="none" w:sz="0" w:space="0" w:color="auto"/>
            <w:right w:val="none" w:sz="0" w:space="0" w:color="auto"/>
          </w:divBdr>
        </w:div>
        <w:div w:id="949973044">
          <w:marLeft w:val="0"/>
          <w:marRight w:val="0"/>
          <w:marTop w:val="0"/>
          <w:marBottom w:val="0"/>
          <w:divBdr>
            <w:top w:val="none" w:sz="0" w:space="0" w:color="auto"/>
            <w:left w:val="none" w:sz="0" w:space="0" w:color="auto"/>
            <w:bottom w:val="none" w:sz="0" w:space="0" w:color="auto"/>
            <w:right w:val="none" w:sz="0" w:space="0" w:color="auto"/>
          </w:divBdr>
        </w:div>
        <w:div w:id="960110863">
          <w:marLeft w:val="0"/>
          <w:marRight w:val="0"/>
          <w:marTop w:val="0"/>
          <w:marBottom w:val="0"/>
          <w:divBdr>
            <w:top w:val="none" w:sz="0" w:space="0" w:color="auto"/>
            <w:left w:val="none" w:sz="0" w:space="0" w:color="auto"/>
            <w:bottom w:val="none" w:sz="0" w:space="0" w:color="auto"/>
            <w:right w:val="none" w:sz="0" w:space="0" w:color="auto"/>
          </w:divBdr>
        </w:div>
        <w:div w:id="983971363">
          <w:marLeft w:val="0"/>
          <w:marRight w:val="0"/>
          <w:marTop w:val="0"/>
          <w:marBottom w:val="0"/>
          <w:divBdr>
            <w:top w:val="none" w:sz="0" w:space="0" w:color="auto"/>
            <w:left w:val="none" w:sz="0" w:space="0" w:color="auto"/>
            <w:bottom w:val="none" w:sz="0" w:space="0" w:color="auto"/>
            <w:right w:val="none" w:sz="0" w:space="0" w:color="auto"/>
          </w:divBdr>
        </w:div>
        <w:div w:id="987317391">
          <w:marLeft w:val="0"/>
          <w:marRight w:val="0"/>
          <w:marTop w:val="0"/>
          <w:marBottom w:val="0"/>
          <w:divBdr>
            <w:top w:val="none" w:sz="0" w:space="0" w:color="auto"/>
            <w:left w:val="none" w:sz="0" w:space="0" w:color="auto"/>
            <w:bottom w:val="none" w:sz="0" w:space="0" w:color="auto"/>
            <w:right w:val="none" w:sz="0" w:space="0" w:color="auto"/>
          </w:divBdr>
        </w:div>
        <w:div w:id="1070268653">
          <w:marLeft w:val="0"/>
          <w:marRight w:val="0"/>
          <w:marTop w:val="0"/>
          <w:marBottom w:val="0"/>
          <w:divBdr>
            <w:top w:val="none" w:sz="0" w:space="0" w:color="auto"/>
            <w:left w:val="none" w:sz="0" w:space="0" w:color="auto"/>
            <w:bottom w:val="none" w:sz="0" w:space="0" w:color="auto"/>
            <w:right w:val="none" w:sz="0" w:space="0" w:color="auto"/>
          </w:divBdr>
        </w:div>
        <w:div w:id="1159032583">
          <w:marLeft w:val="0"/>
          <w:marRight w:val="0"/>
          <w:marTop w:val="0"/>
          <w:marBottom w:val="0"/>
          <w:divBdr>
            <w:top w:val="none" w:sz="0" w:space="0" w:color="auto"/>
            <w:left w:val="none" w:sz="0" w:space="0" w:color="auto"/>
            <w:bottom w:val="none" w:sz="0" w:space="0" w:color="auto"/>
            <w:right w:val="none" w:sz="0" w:space="0" w:color="auto"/>
          </w:divBdr>
        </w:div>
        <w:div w:id="1198784572">
          <w:marLeft w:val="0"/>
          <w:marRight w:val="0"/>
          <w:marTop w:val="0"/>
          <w:marBottom w:val="0"/>
          <w:divBdr>
            <w:top w:val="none" w:sz="0" w:space="0" w:color="auto"/>
            <w:left w:val="none" w:sz="0" w:space="0" w:color="auto"/>
            <w:bottom w:val="none" w:sz="0" w:space="0" w:color="auto"/>
            <w:right w:val="none" w:sz="0" w:space="0" w:color="auto"/>
          </w:divBdr>
        </w:div>
        <w:div w:id="1216237549">
          <w:marLeft w:val="0"/>
          <w:marRight w:val="0"/>
          <w:marTop w:val="0"/>
          <w:marBottom w:val="0"/>
          <w:divBdr>
            <w:top w:val="none" w:sz="0" w:space="0" w:color="auto"/>
            <w:left w:val="none" w:sz="0" w:space="0" w:color="auto"/>
            <w:bottom w:val="none" w:sz="0" w:space="0" w:color="auto"/>
            <w:right w:val="none" w:sz="0" w:space="0" w:color="auto"/>
          </w:divBdr>
        </w:div>
        <w:div w:id="1225067949">
          <w:marLeft w:val="0"/>
          <w:marRight w:val="0"/>
          <w:marTop w:val="0"/>
          <w:marBottom w:val="0"/>
          <w:divBdr>
            <w:top w:val="none" w:sz="0" w:space="0" w:color="auto"/>
            <w:left w:val="none" w:sz="0" w:space="0" w:color="auto"/>
            <w:bottom w:val="none" w:sz="0" w:space="0" w:color="auto"/>
            <w:right w:val="none" w:sz="0" w:space="0" w:color="auto"/>
          </w:divBdr>
        </w:div>
        <w:div w:id="1303731375">
          <w:marLeft w:val="0"/>
          <w:marRight w:val="0"/>
          <w:marTop w:val="0"/>
          <w:marBottom w:val="0"/>
          <w:divBdr>
            <w:top w:val="none" w:sz="0" w:space="0" w:color="auto"/>
            <w:left w:val="none" w:sz="0" w:space="0" w:color="auto"/>
            <w:bottom w:val="none" w:sz="0" w:space="0" w:color="auto"/>
            <w:right w:val="none" w:sz="0" w:space="0" w:color="auto"/>
          </w:divBdr>
        </w:div>
        <w:div w:id="1311860695">
          <w:marLeft w:val="0"/>
          <w:marRight w:val="0"/>
          <w:marTop w:val="0"/>
          <w:marBottom w:val="0"/>
          <w:divBdr>
            <w:top w:val="none" w:sz="0" w:space="0" w:color="auto"/>
            <w:left w:val="none" w:sz="0" w:space="0" w:color="auto"/>
            <w:bottom w:val="none" w:sz="0" w:space="0" w:color="auto"/>
            <w:right w:val="none" w:sz="0" w:space="0" w:color="auto"/>
          </w:divBdr>
        </w:div>
        <w:div w:id="1347363059">
          <w:marLeft w:val="0"/>
          <w:marRight w:val="0"/>
          <w:marTop w:val="0"/>
          <w:marBottom w:val="0"/>
          <w:divBdr>
            <w:top w:val="none" w:sz="0" w:space="0" w:color="auto"/>
            <w:left w:val="none" w:sz="0" w:space="0" w:color="auto"/>
            <w:bottom w:val="none" w:sz="0" w:space="0" w:color="auto"/>
            <w:right w:val="none" w:sz="0" w:space="0" w:color="auto"/>
          </w:divBdr>
        </w:div>
        <w:div w:id="1440371848">
          <w:marLeft w:val="0"/>
          <w:marRight w:val="0"/>
          <w:marTop w:val="0"/>
          <w:marBottom w:val="0"/>
          <w:divBdr>
            <w:top w:val="none" w:sz="0" w:space="0" w:color="auto"/>
            <w:left w:val="none" w:sz="0" w:space="0" w:color="auto"/>
            <w:bottom w:val="none" w:sz="0" w:space="0" w:color="auto"/>
            <w:right w:val="none" w:sz="0" w:space="0" w:color="auto"/>
          </w:divBdr>
        </w:div>
        <w:div w:id="1464929605">
          <w:marLeft w:val="0"/>
          <w:marRight w:val="0"/>
          <w:marTop w:val="0"/>
          <w:marBottom w:val="0"/>
          <w:divBdr>
            <w:top w:val="none" w:sz="0" w:space="0" w:color="auto"/>
            <w:left w:val="none" w:sz="0" w:space="0" w:color="auto"/>
            <w:bottom w:val="none" w:sz="0" w:space="0" w:color="auto"/>
            <w:right w:val="none" w:sz="0" w:space="0" w:color="auto"/>
          </w:divBdr>
        </w:div>
        <w:div w:id="1507355920">
          <w:marLeft w:val="0"/>
          <w:marRight w:val="0"/>
          <w:marTop w:val="0"/>
          <w:marBottom w:val="0"/>
          <w:divBdr>
            <w:top w:val="none" w:sz="0" w:space="0" w:color="auto"/>
            <w:left w:val="none" w:sz="0" w:space="0" w:color="auto"/>
            <w:bottom w:val="none" w:sz="0" w:space="0" w:color="auto"/>
            <w:right w:val="none" w:sz="0" w:space="0" w:color="auto"/>
          </w:divBdr>
        </w:div>
        <w:div w:id="1608148701">
          <w:marLeft w:val="0"/>
          <w:marRight w:val="0"/>
          <w:marTop w:val="0"/>
          <w:marBottom w:val="0"/>
          <w:divBdr>
            <w:top w:val="none" w:sz="0" w:space="0" w:color="auto"/>
            <w:left w:val="none" w:sz="0" w:space="0" w:color="auto"/>
            <w:bottom w:val="none" w:sz="0" w:space="0" w:color="auto"/>
            <w:right w:val="none" w:sz="0" w:space="0" w:color="auto"/>
          </w:divBdr>
        </w:div>
        <w:div w:id="1830553448">
          <w:marLeft w:val="0"/>
          <w:marRight w:val="0"/>
          <w:marTop w:val="0"/>
          <w:marBottom w:val="0"/>
          <w:divBdr>
            <w:top w:val="none" w:sz="0" w:space="0" w:color="auto"/>
            <w:left w:val="none" w:sz="0" w:space="0" w:color="auto"/>
            <w:bottom w:val="none" w:sz="0" w:space="0" w:color="auto"/>
            <w:right w:val="none" w:sz="0" w:space="0" w:color="auto"/>
          </w:divBdr>
        </w:div>
        <w:div w:id="1948539628">
          <w:marLeft w:val="0"/>
          <w:marRight w:val="0"/>
          <w:marTop w:val="0"/>
          <w:marBottom w:val="0"/>
          <w:divBdr>
            <w:top w:val="none" w:sz="0" w:space="0" w:color="auto"/>
            <w:left w:val="none" w:sz="0" w:space="0" w:color="auto"/>
            <w:bottom w:val="none" w:sz="0" w:space="0" w:color="auto"/>
            <w:right w:val="none" w:sz="0" w:space="0" w:color="auto"/>
          </w:divBdr>
        </w:div>
        <w:div w:id="2105178872">
          <w:marLeft w:val="0"/>
          <w:marRight w:val="0"/>
          <w:marTop w:val="0"/>
          <w:marBottom w:val="0"/>
          <w:divBdr>
            <w:top w:val="none" w:sz="0" w:space="0" w:color="auto"/>
            <w:left w:val="none" w:sz="0" w:space="0" w:color="auto"/>
            <w:bottom w:val="none" w:sz="0" w:space="0" w:color="auto"/>
            <w:right w:val="none" w:sz="0" w:space="0" w:color="auto"/>
          </w:divBdr>
        </w:div>
      </w:divsChild>
    </w:div>
    <w:div w:id="1053457000">
      <w:bodyDiv w:val="1"/>
      <w:marLeft w:val="0"/>
      <w:marRight w:val="0"/>
      <w:marTop w:val="0"/>
      <w:marBottom w:val="0"/>
      <w:divBdr>
        <w:top w:val="none" w:sz="0" w:space="0" w:color="auto"/>
        <w:left w:val="none" w:sz="0" w:space="0" w:color="auto"/>
        <w:bottom w:val="none" w:sz="0" w:space="0" w:color="auto"/>
        <w:right w:val="none" w:sz="0" w:space="0" w:color="auto"/>
      </w:divBdr>
    </w:div>
    <w:div w:id="1167477642">
      <w:bodyDiv w:val="1"/>
      <w:marLeft w:val="0"/>
      <w:marRight w:val="0"/>
      <w:marTop w:val="0"/>
      <w:marBottom w:val="0"/>
      <w:divBdr>
        <w:top w:val="none" w:sz="0" w:space="0" w:color="auto"/>
        <w:left w:val="none" w:sz="0" w:space="0" w:color="auto"/>
        <w:bottom w:val="none" w:sz="0" w:space="0" w:color="auto"/>
        <w:right w:val="none" w:sz="0" w:space="0" w:color="auto"/>
      </w:divBdr>
    </w:div>
    <w:div w:id="1174488928">
      <w:bodyDiv w:val="1"/>
      <w:marLeft w:val="0"/>
      <w:marRight w:val="0"/>
      <w:marTop w:val="0"/>
      <w:marBottom w:val="0"/>
      <w:divBdr>
        <w:top w:val="none" w:sz="0" w:space="0" w:color="auto"/>
        <w:left w:val="none" w:sz="0" w:space="0" w:color="auto"/>
        <w:bottom w:val="none" w:sz="0" w:space="0" w:color="auto"/>
        <w:right w:val="none" w:sz="0" w:space="0" w:color="auto"/>
      </w:divBdr>
    </w:div>
    <w:div w:id="1266500940">
      <w:bodyDiv w:val="1"/>
      <w:marLeft w:val="0"/>
      <w:marRight w:val="0"/>
      <w:marTop w:val="0"/>
      <w:marBottom w:val="0"/>
      <w:divBdr>
        <w:top w:val="none" w:sz="0" w:space="0" w:color="auto"/>
        <w:left w:val="none" w:sz="0" w:space="0" w:color="auto"/>
        <w:bottom w:val="none" w:sz="0" w:space="0" w:color="auto"/>
        <w:right w:val="none" w:sz="0" w:space="0" w:color="auto"/>
      </w:divBdr>
      <w:divsChild>
        <w:div w:id="821894886">
          <w:marLeft w:val="0"/>
          <w:marRight w:val="0"/>
          <w:marTop w:val="0"/>
          <w:marBottom w:val="0"/>
          <w:divBdr>
            <w:top w:val="none" w:sz="0" w:space="0" w:color="auto"/>
            <w:left w:val="none" w:sz="0" w:space="0" w:color="auto"/>
            <w:bottom w:val="none" w:sz="0" w:space="0" w:color="auto"/>
            <w:right w:val="none" w:sz="0" w:space="0" w:color="auto"/>
          </w:divBdr>
        </w:div>
        <w:div w:id="962465018">
          <w:marLeft w:val="0"/>
          <w:marRight w:val="0"/>
          <w:marTop w:val="0"/>
          <w:marBottom w:val="0"/>
          <w:divBdr>
            <w:top w:val="none" w:sz="0" w:space="0" w:color="auto"/>
            <w:left w:val="none" w:sz="0" w:space="0" w:color="auto"/>
            <w:bottom w:val="none" w:sz="0" w:space="0" w:color="auto"/>
            <w:right w:val="none" w:sz="0" w:space="0" w:color="auto"/>
          </w:divBdr>
        </w:div>
        <w:div w:id="1376075595">
          <w:marLeft w:val="0"/>
          <w:marRight w:val="0"/>
          <w:marTop w:val="0"/>
          <w:marBottom w:val="0"/>
          <w:divBdr>
            <w:top w:val="none" w:sz="0" w:space="0" w:color="auto"/>
            <w:left w:val="none" w:sz="0" w:space="0" w:color="auto"/>
            <w:bottom w:val="none" w:sz="0" w:space="0" w:color="auto"/>
            <w:right w:val="none" w:sz="0" w:space="0" w:color="auto"/>
          </w:divBdr>
        </w:div>
        <w:div w:id="1380281584">
          <w:marLeft w:val="0"/>
          <w:marRight w:val="0"/>
          <w:marTop w:val="0"/>
          <w:marBottom w:val="0"/>
          <w:divBdr>
            <w:top w:val="none" w:sz="0" w:space="0" w:color="auto"/>
            <w:left w:val="none" w:sz="0" w:space="0" w:color="auto"/>
            <w:bottom w:val="none" w:sz="0" w:space="0" w:color="auto"/>
            <w:right w:val="none" w:sz="0" w:space="0" w:color="auto"/>
          </w:divBdr>
        </w:div>
        <w:div w:id="1753969134">
          <w:marLeft w:val="0"/>
          <w:marRight w:val="0"/>
          <w:marTop w:val="0"/>
          <w:marBottom w:val="0"/>
          <w:divBdr>
            <w:top w:val="none" w:sz="0" w:space="0" w:color="auto"/>
            <w:left w:val="none" w:sz="0" w:space="0" w:color="auto"/>
            <w:bottom w:val="none" w:sz="0" w:space="0" w:color="auto"/>
            <w:right w:val="none" w:sz="0" w:space="0" w:color="auto"/>
          </w:divBdr>
        </w:div>
        <w:div w:id="2105565646">
          <w:marLeft w:val="0"/>
          <w:marRight w:val="0"/>
          <w:marTop w:val="0"/>
          <w:marBottom w:val="0"/>
          <w:divBdr>
            <w:top w:val="none" w:sz="0" w:space="0" w:color="auto"/>
            <w:left w:val="none" w:sz="0" w:space="0" w:color="auto"/>
            <w:bottom w:val="none" w:sz="0" w:space="0" w:color="auto"/>
            <w:right w:val="none" w:sz="0" w:space="0" w:color="auto"/>
          </w:divBdr>
        </w:div>
      </w:divsChild>
    </w:div>
    <w:div w:id="1292058738">
      <w:bodyDiv w:val="1"/>
      <w:marLeft w:val="0"/>
      <w:marRight w:val="0"/>
      <w:marTop w:val="0"/>
      <w:marBottom w:val="0"/>
      <w:divBdr>
        <w:top w:val="none" w:sz="0" w:space="0" w:color="auto"/>
        <w:left w:val="none" w:sz="0" w:space="0" w:color="auto"/>
        <w:bottom w:val="none" w:sz="0" w:space="0" w:color="auto"/>
        <w:right w:val="none" w:sz="0" w:space="0" w:color="auto"/>
      </w:divBdr>
      <w:divsChild>
        <w:div w:id="85856066">
          <w:marLeft w:val="0"/>
          <w:marRight w:val="0"/>
          <w:marTop w:val="0"/>
          <w:marBottom w:val="0"/>
          <w:divBdr>
            <w:top w:val="none" w:sz="0" w:space="0" w:color="auto"/>
            <w:left w:val="none" w:sz="0" w:space="0" w:color="auto"/>
            <w:bottom w:val="none" w:sz="0" w:space="0" w:color="auto"/>
            <w:right w:val="none" w:sz="0" w:space="0" w:color="auto"/>
          </w:divBdr>
        </w:div>
        <w:div w:id="100540129">
          <w:marLeft w:val="0"/>
          <w:marRight w:val="0"/>
          <w:marTop w:val="0"/>
          <w:marBottom w:val="0"/>
          <w:divBdr>
            <w:top w:val="none" w:sz="0" w:space="0" w:color="auto"/>
            <w:left w:val="none" w:sz="0" w:space="0" w:color="auto"/>
            <w:bottom w:val="none" w:sz="0" w:space="0" w:color="auto"/>
            <w:right w:val="none" w:sz="0" w:space="0" w:color="auto"/>
          </w:divBdr>
        </w:div>
        <w:div w:id="1029601038">
          <w:marLeft w:val="0"/>
          <w:marRight w:val="0"/>
          <w:marTop w:val="0"/>
          <w:marBottom w:val="0"/>
          <w:divBdr>
            <w:top w:val="none" w:sz="0" w:space="0" w:color="auto"/>
            <w:left w:val="none" w:sz="0" w:space="0" w:color="auto"/>
            <w:bottom w:val="none" w:sz="0" w:space="0" w:color="auto"/>
            <w:right w:val="none" w:sz="0" w:space="0" w:color="auto"/>
          </w:divBdr>
        </w:div>
        <w:div w:id="1109547034">
          <w:marLeft w:val="0"/>
          <w:marRight w:val="0"/>
          <w:marTop w:val="0"/>
          <w:marBottom w:val="0"/>
          <w:divBdr>
            <w:top w:val="none" w:sz="0" w:space="0" w:color="auto"/>
            <w:left w:val="none" w:sz="0" w:space="0" w:color="auto"/>
            <w:bottom w:val="none" w:sz="0" w:space="0" w:color="auto"/>
            <w:right w:val="none" w:sz="0" w:space="0" w:color="auto"/>
          </w:divBdr>
        </w:div>
        <w:div w:id="1291130560">
          <w:marLeft w:val="0"/>
          <w:marRight w:val="0"/>
          <w:marTop w:val="0"/>
          <w:marBottom w:val="0"/>
          <w:divBdr>
            <w:top w:val="none" w:sz="0" w:space="0" w:color="auto"/>
            <w:left w:val="none" w:sz="0" w:space="0" w:color="auto"/>
            <w:bottom w:val="none" w:sz="0" w:space="0" w:color="auto"/>
            <w:right w:val="none" w:sz="0" w:space="0" w:color="auto"/>
          </w:divBdr>
        </w:div>
        <w:div w:id="1706247939">
          <w:marLeft w:val="0"/>
          <w:marRight w:val="0"/>
          <w:marTop w:val="0"/>
          <w:marBottom w:val="0"/>
          <w:divBdr>
            <w:top w:val="none" w:sz="0" w:space="0" w:color="auto"/>
            <w:left w:val="none" w:sz="0" w:space="0" w:color="auto"/>
            <w:bottom w:val="none" w:sz="0" w:space="0" w:color="auto"/>
            <w:right w:val="none" w:sz="0" w:space="0" w:color="auto"/>
          </w:divBdr>
        </w:div>
      </w:divsChild>
    </w:div>
    <w:div w:id="1330257414">
      <w:bodyDiv w:val="1"/>
      <w:marLeft w:val="0"/>
      <w:marRight w:val="0"/>
      <w:marTop w:val="0"/>
      <w:marBottom w:val="0"/>
      <w:divBdr>
        <w:top w:val="none" w:sz="0" w:space="0" w:color="auto"/>
        <w:left w:val="none" w:sz="0" w:space="0" w:color="auto"/>
        <w:bottom w:val="none" w:sz="0" w:space="0" w:color="auto"/>
        <w:right w:val="none" w:sz="0" w:space="0" w:color="auto"/>
      </w:divBdr>
      <w:divsChild>
        <w:div w:id="2112895496">
          <w:marLeft w:val="0"/>
          <w:marRight w:val="0"/>
          <w:marTop w:val="0"/>
          <w:marBottom w:val="0"/>
          <w:divBdr>
            <w:top w:val="none" w:sz="0" w:space="0" w:color="auto"/>
            <w:left w:val="none" w:sz="0" w:space="0" w:color="auto"/>
            <w:bottom w:val="none" w:sz="0" w:space="0" w:color="auto"/>
            <w:right w:val="none" w:sz="0" w:space="0" w:color="auto"/>
          </w:divBdr>
          <w:divsChild>
            <w:div w:id="164196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027700">
      <w:bodyDiv w:val="1"/>
      <w:marLeft w:val="0"/>
      <w:marRight w:val="0"/>
      <w:marTop w:val="0"/>
      <w:marBottom w:val="0"/>
      <w:divBdr>
        <w:top w:val="none" w:sz="0" w:space="0" w:color="auto"/>
        <w:left w:val="none" w:sz="0" w:space="0" w:color="auto"/>
        <w:bottom w:val="none" w:sz="0" w:space="0" w:color="auto"/>
        <w:right w:val="none" w:sz="0" w:space="0" w:color="auto"/>
      </w:divBdr>
      <w:divsChild>
        <w:div w:id="1205948634">
          <w:marLeft w:val="0"/>
          <w:marRight w:val="0"/>
          <w:marTop w:val="0"/>
          <w:marBottom w:val="0"/>
          <w:divBdr>
            <w:top w:val="none" w:sz="0" w:space="0" w:color="auto"/>
            <w:left w:val="none" w:sz="0" w:space="0" w:color="auto"/>
            <w:bottom w:val="none" w:sz="0" w:space="0" w:color="auto"/>
            <w:right w:val="none" w:sz="0" w:space="0" w:color="auto"/>
          </w:divBdr>
          <w:divsChild>
            <w:div w:id="1622225071">
              <w:marLeft w:val="0"/>
              <w:marRight w:val="0"/>
              <w:marTop w:val="0"/>
              <w:marBottom w:val="0"/>
              <w:divBdr>
                <w:top w:val="none" w:sz="0" w:space="0" w:color="auto"/>
                <w:left w:val="none" w:sz="0" w:space="0" w:color="auto"/>
                <w:bottom w:val="none" w:sz="0" w:space="0" w:color="auto"/>
                <w:right w:val="none" w:sz="0" w:space="0" w:color="auto"/>
              </w:divBdr>
              <w:divsChild>
                <w:div w:id="1052660507">
                  <w:marLeft w:val="0"/>
                  <w:marRight w:val="0"/>
                  <w:marTop w:val="0"/>
                  <w:marBottom w:val="0"/>
                  <w:divBdr>
                    <w:top w:val="none" w:sz="0" w:space="0" w:color="auto"/>
                    <w:left w:val="none" w:sz="0" w:space="0" w:color="auto"/>
                    <w:bottom w:val="none" w:sz="0" w:space="0" w:color="auto"/>
                    <w:right w:val="none" w:sz="0" w:space="0" w:color="auto"/>
                  </w:divBdr>
                  <w:divsChild>
                    <w:div w:id="456796264">
                      <w:marLeft w:val="0"/>
                      <w:marRight w:val="-100"/>
                      <w:marTop w:val="0"/>
                      <w:marBottom w:val="0"/>
                      <w:divBdr>
                        <w:top w:val="none" w:sz="0" w:space="0" w:color="auto"/>
                        <w:left w:val="none" w:sz="0" w:space="0" w:color="auto"/>
                        <w:bottom w:val="none" w:sz="0" w:space="0" w:color="auto"/>
                        <w:right w:val="none" w:sz="0" w:space="0" w:color="auto"/>
                      </w:divBdr>
                      <w:divsChild>
                        <w:div w:id="502428467">
                          <w:marLeft w:val="0"/>
                          <w:marRight w:val="0"/>
                          <w:marTop w:val="0"/>
                          <w:marBottom w:val="0"/>
                          <w:divBdr>
                            <w:top w:val="none" w:sz="0" w:space="0" w:color="auto"/>
                            <w:left w:val="none" w:sz="0" w:space="0" w:color="auto"/>
                            <w:bottom w:val="none" w:sz="0" w:space="0" w:color="auto"/>
                            <w:right w:val="none" w:sz="0" w:space="0" w:color="auto"/>
                          </w:divBdr>
                          <w:divsChild>
                            <w:div w:id="377248104">
                              <w:marLeft w:val="0"/>
                              <w:marRight w:val="0"/>
                              <w:marTop w:val="0"/>
                              <w:marBottom w:val="0"/>
                              <w:divBdr>
                                <w:top w:val="none" w:sz="0" w:space="0" w:color="auto"/>
                                <w:left w:val="none" w:sz="0" w:space="0" w:color="auto"/>
                                <w:bottom w:val="none" w:sz="0" w:space="0" w:color="auto"/>
                                <w:right w:val="none" w:sz="0" w:space="0" w:color="auto"/>
                              </w:divBdr>
                              <w:divsChild>
                                <w:div w:id="1969509282">
                                  <w:marLeft w:val="0"/>
                                  <w:marRight w:val="0"/>
                                  <w:marTop w:val="0"/>
                                  <w:marBottom w:val="0"/>
                                  <w:divBdr>
                                    <w:top w:val="none" w:sz="0" w:space="0" w:color="auto"/>
                                    <w:left w:val="none" w:sz="0" w:space="0" w:color="auto"/>
                                    <w:bottom w:val="none" w:sz="0" w:space="0" w:color="auto"/>
                                    <w:right w:val="none" w:sz="0" w:space="0" w:color="auto"/>
                                  </w:divBdr>
                                  <w:divsChild>
                                    <w:div w:id="1292248760">
                                      <w:marLeft w:val="0"/>
                                      <w:marRight w:val="0"/>
                                      <w:marTop w:val="0"/>
                                      <w:marBottom w:val="0"/>
                                      <w:divBdr>
                                        <w:top w:val="none" w:sz="0" w:space="0" w:color="auto"/>
                                        <w:left w:val="none" w:sz="0" w:space="0" w:color="auto"/>
                                        <w:bottom w:val="none" w:sz="0" w:space="0" w:color="auto"/>
                                        <w:right w:val="none" w:sz="0" w:space="0" w:color="auto"/>
                                      </w:divBdr>
                                      <w:divsChild>
                                        <w:div w:id="1012415157">
                                          <w:marLeft w:val="0"/>
                                          <w:marRight w:val="0"/>
                                          <w:marTop w:val="0"/>
                                          <w:marBottom w:val="0"/>
                                          <w:divBdr>
                                            <w:top w:val="none" w:sz="0" w:space="0" w:color="auto"/>
                                            <w:left w:val="none" w:sz="0" w:space="0" w:color="auto"/>
                                            <w:bottom w:val="none" w:sz="0" w:space="0" w:color="auto"/>
                                            <w:right w:val="none" w:sz="0" w:space="0" w:color="auto"/>
                                          </w:divBdr>
                                          <w:divsChild>
                                            <w:div w:id="155773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5223836">
      <w:bodyDiv w:val="1"/>
      <w:marLeft w:val="0"/>
      <w:marRight w:val="0"/>
      <w:marTop w:val="0"/>
      <w:marBottom w:val="0"/>
      <w:divBdr>
        <w:top w:val="none" w:sz="0" w:space="0" w:color="auto"/>
        <w:left w:val="none" w:sz="0" w:space="0" w:color="auto"/>
        <w:bottom w:val="none" w:sz="0" w:space="0" w:color="auto"/>
        <w:right w:val="none" w:sz="0" w:space="0" w:color="auto"/>
      </w:divBdr>
      <w:divsChild>
        <w:div w:id="154075805">
          <w:marLeft w:val="0"/>
          <w:marRight w:val="0"/>
          <w:marTop w:val="0"/>
          <w:marBottom w:val="0"/>
          <w:divBdr>
            <w:top w:val="none" w:sz="0" w:space="0" w:color="auto"/>
            <w:left w:val="none" w:sz="0" w:space="0" w:color="auto"/>
            <w:bottom w:val="none" w:sz="0" w:space="0" w:color="auto"/>
            <w:right w:val="none" w:sz="0" w:space="0" w:color="auto"/>
          </w:divBdr>
          <w:divsChild>
            <w:div w:id="185296594">
              <w:marLeft w:val="0"/>
              <w:marRight w:val="0"/>
              <w:marTop w:val="0"/>
              <w:marBottom w:val="0"/>
              <w:divBdr>
                <w:top w:val="none" w:sz="0" w:space="0" w:color="auto"/>
                <w:left w:val="none" w:sz="0" w:space="0" w:color="auto"/>
                <w:bottom w:val="none" w:sz="0" w:space="0" w:color="auto"/>
                <w:right w:val="none" w:sz="0" w:space="0" w:color="auto"/>
              </w:divBdr>
            </w:div>
            <w:div w:id="208683924">
              <w:marLeft w:val="0"/>
              <w:marRight w:val="0"/>
              <w:marTop w:val="0"/>
              <w:marBottom w:val="0"/>
              <w:divBdr>
                <w:top w:val="none" w:sz="0" w:space="0" w:color="auto"/>
                <w:left w:val="none" w:sz="0" w:space="0" w:color="auto"/>
                <w:bottom w:val="none" w:sz="0" w:space="0" w:color="auto"/>
                <w:right w:val="none" w:sz="0" w:space="0" w:color="auto"/>
              </w:divBdr>
            </w:div>
            <w:div w:id="226303607">
              <w:marLeft w:val="0"/>
              <w:marRight w:val="0"/>
              <w:marTop w:val="0"/>
              <w:marBottom w:val="0"/>
              <w:divBdr>
                <w:top w:val="none" w:sz="0" w:space="0" w:color="auto"/>
                <w:left w:val="none" w:sz="0" w:space="0" w:color="auto"/>
                <w:bottom w:val="none" w:sz="0" w:space="0" w:color="auto"/>
                <w:right w:val="none" w:sz="0" w:space="0" w:color="auto"/>
              </w:divBdr>
            </w:div>
            <w:div w:id="265581159">
              <w:marLeft w:val="0"/>
              <w:marRight w:val="0"/>
              <w:marTop w:val="0"/>
              <w:marBottom w:val="0"/>
              <w:divBdr>
                <w:top w:val="none" w:sz="0" w:space="0" w:color="auto"/>
                <w:left w:val="none" w:sz="0" w:space="0" w:color="auto"/>
                <w:bottom w:val="none" w:sz="0" w:space="0" w:color="auto"/>
                <w:right w:val="none" w:sz="0" w:space="0" w:color="auto"/>
              </w:divBdr>
            </w:div>
            <w:div w:id="357125909">
              <w:marLeft w:val="0"/>
              <w:marRight w:val="0"/>
              <w:marTop w:val="0"/>
              <w:marBottom w:val="0"/>
              <w:divBdr>
                <w:top w:val="none" w:sz="0" w:space="0" w:color="auto"/>
                <w:left w:val="none" w:sz="0" w:space="0" w:color="auto"/>
                <w:bottom w:val="none" w:sz="0" w:space="0" w:color="auto"/>
                <w:right w:val="none" w:sz="0" w:space="0" w:color="auto"/>
              </w:divBdr>
            </w:div>
            <w:div w:id="442657493">
              <w:marLeft w:val="0"/>
              <w:marRight w:val="0"/>
              <w:marTop w:val="0"/>
              <w:marBottom w:val="0"/>
              <w:divBdr>
                <w:top w:val="none" w:sz="0" w:space="0" w:color="auto"/>
                <w:left w:val="none" w:sz="0" w:space="0" w:color="auto"/>
                <w:bottom w:val="none" w:sz="0" w:space="0" w:color="auto"/>
                <w:right w:val="none" w:sz="0" w:space="0" w:color="auto"/>
              </w:divBdr>
            </w:div>
            <w:div w:id="452670922">
              <w:marLeft w:val="0"/>
              <w:marRight w:val="0"/>
              <w:marTop w:val="0"/>
              <w:marBottom w:val="0"/>
              <w:divBdr>
                <w:top w:val="none" w:sz="0" w:space="0" w:color="auto"/>
                <w:left w:val="none" w:sz="0" w:space="0" w:color="auto"/>
                <w:bottom w:val="none" w:sz="0" w:space="0" w:color="auto"/>
                <w:right w:val="none" w:sz="0" w:space="0" w:color="auto"/>
              </w:divBdr>
            </w:div>
            <w:div w:id="677191427">
              <w:marLeft w:val="0"/>
              <w:marRight w:val="0"/>
              <w:marTop w:val="0"/>
              <w:marBottom w:val="0"/>
              <w:divBdr>
                <w:top w:val="none" w:sz="0" w:space="0" w:color="auto"/>
                <w:left w:val="none" w:sz="0" w:space="0" w:color="auto"/>
                <w:bottom w:val="none" w:sz="0" w:space="0" w:color="auto"/>
                <w:right w:val="none" w:sz="0" w:space="0" w:color="auto"/>
              </w:divBdr>
            </w:div>
            <w:div w:id="901016728">
              <w:marLeft w:val="0"/>
              <w:marRight w:val="0"/>
              <w:marTop w:val="0"/>
              <w:marBottom w:val="0"/>
              <w:divBdr>
                <w:top w:val="none" w:sz="0" w:space="0" w:color="auto"/>
                <w:left w:val="none" w:sz="0" w:space="0" w:color="auto"/>
                <w:bottom w:val="none" w:sz="0" w:space="0" w:color="auto"/>
                <w:right w:val="none" w:sz="0" w:space="0" w:color="auto"/>
              </w:divBdr>
            </w:div>
            <w:div w:id="1042023481">
              <w:marLeft w:val="0"/>
              <w:marRight w:val="0"/>
              <w:marTop w:val="0"/>
              <w:marBottom w:val="0"/>
              <w:divBdr>
                <w:top w:val="none" w:sz="0" w:space="0" w:color="auto"/>
                <w:left w:val="none" w:sz="0" w:space="0" w:color="auto"/>
                <w:bottom w:val="none" w:sz="0" w:space="0" w:color="auto"/>
                <w:right w:val="none" w:sz="0" w:space="0" w:color="auto"/>
              </w:divBdr>
            </w:div>
            <w:div w:id="1045105727">
              <w:marLeft w:val="0"/>
              <w:marRight w:val="0"/>
              <w:marTop w:val="0"/>
              <w:marBottom w:val="0"/>
              <w:divBdr>
                <w:top w:val="none" w:sz="0" w:space="0" w:color="auto"/>
                <w:left w:val="none" w:sz="0" w:space="0" w:color="auto"/>
                <w:bottom w:val="none" w:sz="0" w:space="0" w:color="auto"/>
                <w:right w:val="none" w:sz="0" w:space="0" w:color="auto"/>
              </w:divBdr>
            </w:div>
            <w:div w:id="1104156764">
              <w:marLeft w:val="0"/>
              <w:marRight w:val="0"/>
              <w:marTop w:val="0"/>
              <w:marBottom w:val="0"/>
              <w:divBdr>
                <w:top w:val="none" w:sz="0" w:space="0" w:color="auto"/>
                <w:left w:val="none" w:sz="0" w:space="0" w:color="auto"/>
                <w:bottom w:val="none" w:sz="0" w:space="0" w:color="auto"/>
                <w:right w:val="none" w:sz="0" w:space="0" w:color="auto"/>
              </w:divBdr>
            </w:div>
            <w:div w:id="1110591814">
              <w:marLeft w:val="0"/>
              <w:marRight w:val="0"/>
              <w:marTop w:val="0"/>
              <w:marBottom w:val="0"/>
              <w:divBdr>
                <w:top w:val="none" w:sz="0" w:space="0" w:color="auto"/>
                <w:left w:val="none" w:sz="0" w:space="0" w:color="auto"/>
                <w:bottom w:val="none" w:sz="0" w:space="0" w:color="auto"/>
                <w:right w:val="none" w:sz="0" w:space="0" w:color="auto"/>
              </w:divBdr>
            </w:div>
            <w:div w:id="1397242029">
              <w:marLeft w:val="0"/>
              <w:marRight w:val="0"/>
              <w:marTop w:val="0"/>
              <w:marBottom w:val="0"/>
              <w:divBdr>
                <w:top w:val="none" w:sz="0" w:space="0" w:color="auto"/>
                <w:left w:val="none" w:sz="0" w:space="0" w:color="auto"/>
                <w:bottom w:val="none" w:sz="0" w:space="0" w:color="auto"/>
                <w:right w:val="none" w:sz="0" w:space="0" w:color="auto"/>
              </w:divBdr>
            </w:div>
            <w:div w:id="1463689926">
              <w:marLeft w:val="0"/>
              <w:marRight w:val="0"/>
              <w:marTop w:val="0"/>
              <w:marBottom w:val="0"/>
              <w:divBdr>
                <w:top w:val="none" w:sz="0" w:space="0" w:color="auto"/>
                <w:left w:val="none" w:sz="0" w:space="0" w:color="auto"/>
                <w:bottom w:val="none" w:sz="0" w:space="0" w:color="auto"/>
                <w:right w:val="none" w:sz="0" w:space="0" w:color="auto"/>
              </w:divBdr>
            </w:div>
            <w:div w:id="1480421339">
              <w:marLeft w:val="0"/>
              <w:marRight w:val="0"/>
              <w:marTop w:val="0"/>
              <w:marBottom w:val="0"/>
              <w:divBdr>
                <w:top w:val="none" w:sz="0" w:space="0" w:color="auto"/>
                <w:left w:val="none" w:sz="0" w:space="0" w:color="auto"/>
                <w:bottom w:val="none" w:sz="0" w:space="0" w:color="auto"/>
                <w:right w:val="none" w:sz="0" w:space="0" w:color="auto"/>
              </w:divBdr>
            </w:div>
            <w:div w:id="2011592907">
              <w:marLeft w:val="0"/>
              <w:marRight w:val="0"/>
              <w:marTop w:val="0"/>
              <w:marBottom w:val="0"/>
              <w:divBdr>
                <w:top w:val="none" w:sz="0" w:space="0" w:color="auto"/>
                <w:left w:val="none" w:sz="0" w:space="0" w:color="auto"/>
                <w:bottom w:val="none" w:sz="0" w:space="0" w:color="auto"/>
                <w:right w:val="none" w:sz="0" w:space="0" w:color="auto"/>
              </w:divBdr>
            </w:div>
            <w:div w:id="208721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9125">
      <w:bodyDiv w:val="1"/>
      <w:marLeft w:val="0"/>
      <w:marRight w:val="0"/>
      <w:marTop w:val="0"/>
      <w:marBottom w:val="0"/>
      <w:divBdr>
        <w:top w:val="none" w:sz="0" w:space="0" w:color="auto"/>
        <w:left w:val="none" w:sz="0" w:space="0" w:color="auto"/>
        <w:bottom w:val="none" w:sz="0" w:space="0" w:color="auto"/>
        <w:right w:val="none" w:sz="0" w:space="0" w:color="auto"/>
      </w:divBdr>
    </w:div>
    <w:div w:id="1586265251">
      <w:bodyDiv w:val="1"/>
      <w:marLeft w:val="0"/>
      <w:marRight w:val="0"/>
      <w:marTop w:val="0"/>
      <w:marBottom w:val="0"/>
      <w:divBdr>
        <w:top w:val="none" w:sz="0" w:space="0" w:color="auto"/>
        <w:left w:val="none" w:sz="0" w:space="0" w:color="auto"/>
        <w:bottom w:val="none" w:sz="0" w:space="0" w:color="auto"/>
        <w:right w:val="none" w:sz="0" w:space="0" w:color="auto"/>
      </w:divBdr>
      <w:divsChild>
        <w:div w:id="4553039">
          <w:marLeft w:val="0"/>
          <w:marRight w:val="0"/>
          <w:marTop w:val="0"/>
          <w:marBottom w:val="0"/>
          <w:divBdr>
            <w:top w:val="none" w:sz="0" w:space="0" w:color="auto"/>
            <w:left w:val="none" w:sz="0" w:space="0" w:color="auto"/>
            <w:bottom w:val="none" w:sz="0" w:space="0" w:color="auto"/>
            <w:right w:val="none" w:sz="0" w:space="0" w:color="auto"/>
          </w:divBdr>
        </w:div>
        <w:div w:id="19354393">
          <w:marLeft w:val="0"/>
          <w:marRight w:val="0"/>
          <w:marTop w:val="0"/>
          <w:marBottom w:val="0"/>
          <w:divBdr>
            <w:top w:val="none" w:sz="0" w:space="0" w:color="auto"/>
            <w:left w:val="none" w:sz="0" w:space="0" w:color="auto"/>
            <w:bottom w:val="none" w:sz="0" w:space="0" w:color="auto"/>
            <w:right w:val="none" w:sz="0" w:space="0" w:color="auto"/>
          </w:divBdr>
        </w:div>
        <w:div w:id="22094861">
          <w:marLeft w:val="0"/>
          <w:marRight w:val="0"/>
          <w:marTop w:val="0"/>
          <w:marBottom w:val="0"/>
          <w:divBdr>
            <w:top w:val="none" w:sz="0" w:space="0" w:color="auto"/>
            <w:left w:val="none" w:sz="0" w:space="0" w:color="auto"/>
            <w:bottom w:val="none" w:sz="0" w:space="0" w:color="auto"/>
            <w:right w:val="none" w:sz="0" w:space="0" w:color="auto"/>
          </w:divBdr>
        </w:div>
        <w:div w:id="38169762">
          <w:marLeft w:val="0"/>
          <w:marRight w:val="0"/>
          <w:marTop w:val="0"/>
          <w:marBottom w:val="0"/>
          <w:divBdr>
            <w:top w:val="none" w:sz="0" w:space="0" w:color="auto"/>
            <w:left w:val="none" w:sz="0" w:space="0" w:color="auto"/>
            <w:bottom w:val="none" w:sz="0" w:space="0" w:color="auto"/>
            <w:right w:val="none" w:sz="0" w:space="0" w:color="auto"/>
          </w:divBdr>
        </w:div>
        <w:div w:id="106972105">
          <w:marLeft w:val="0"/>
          <w:marRight w:val="0"/>
          <w:marTop w:val="0"/>
          <w:marBottom w:val="0"/>
          <w:divBdr>
            <w:top w:val="none" w:sz="0" w:space="0" w:color="auto"/>
            <w:left w:val="none" w:sz="0" w:space="0" w:color="auto"/>
            <w:bottom w:val="none" w:sz="0" w:space="0" w:color="auto"/>
            <w:right w:val="none" w:sz="0" w:space="0" w:color="auto"/>
          </w:divBdr>
        </w:div>
        <w:div w:id="115956132">
          <w:marLeft w:val="0"/>
          <w:marRight w:val="0"/>
          <w:marTop w:val="0"/>
          <w:marBottom w:val="0"/>
          <w:divBdr>
            <w:top w:val="none" w:sz="0" w:space="0" w:color="auto"/>
            <w:left w:val="none" w:sz="0" w:space="0" w:color="auto"/>
            <w:bottom w:val="none" w:sz="0" w:space="0" w:color="auto"/>
            <w:right w:val="none" w:sz="0" w:space="0" w:color="auto"/>
          </w:divBdr>
        </w:div>
        <w:div w:id="157305818">
          <w:marLeft w:val="0"/>
          <w:marRight w:val="0"/>
          <w:marTop w:val="0"/>
          <w:marBottom w:val="0"/>
          <w:divBdr>
            <w:top w:val="none" w:sz="0" w:space="0" w:color="auto"/>
            <w:left w:val="none" w:sz="0" w:space="0" w:color="auto"/>
            <w:bottom w:val="none" w:sz="0" w:space="0" w:color="auto"/>
            <w:right w:val="none" w:sz="0" w:space="0" w:color="auto"/>
          </w:divBdr>
        </w:div>
        <w:div w:id="194078042">
          <w:marLeft w:val="0"/>
          <w:marRight w:val="0"/>
          <w:marTop w:val="0"/>
          <w:marBottom w:val="0"/>
          <w:divBdr>
            <w:top w:val="none" w:sz="0" w:space="0" w:color="auto"/>
            <w:left w:val="none" w:sz="0" w:space="0" w:color="auto"/>
            <w:bottom w:val="none" w:sz="0" w:space="0" w:color="auto"/>
            <w:right w:val="none" w:sz="0" w:space="0" w:color="auto"/>
          </w:divBdr>
        </w:div>
        <w:div w:id="194773892">
          <w:marLeft w:val="0"/>
          <w:marRight w:val="0"/>
          <w:marTop w:val="0"/>
          <w:marBottom w:val="0"/>
          <w:divBdr>
            <w:top w:val="none" w:sz="0" w:space="0" w:color="auto"/>
            <w:left w:val="none" w:sz="0" w:space="0" w:color="auto"/>
            <w:bottom w:val="none" w:sz="0" w:space="0" w:color="auto"/>
            <w:right w:val="none" w:sz="0" w:space="0" w:color="auto"/>
          </w:divBdr>
        </w:div>
        <w:div w:id="214199864">
          <w:marLeft w:val="0"/>
          <w:marRight w:val="0"/>
          <w:marTop w:val="0"/>
          <w:marBottom w:val="0"/>
          <w:divBdr>
            <w:top w:val="none" w:sz="0" w:space="0" w:color="auto"/>
            <w:left w:val="none" w:sz="0" w:space="0" w:color="auto"/>
            <w:bottom w:val="none" w:sz="0" w:space="0" w:color="auto"/>
            <w:right w:val="none" w:sz="0" w:space="0" w:color="auto"/>
          </w:divBdr>
        </w:div>
        <w:div w:id="220405972">
          <w:marLeft w:val="0"/>
          <w:marRight w:val="0"/>
          <w:marTop w:val="0"/>
          <w:marBottom w:val="0"/>
          <w:divBdr>
            <w:top w:val="none" w:sz="0" w:space="0" w:color="auto"/>
            <w:left w:val="none" w:sz="0" w:space="0" w:color="auto"/>
            <w:bottom w:val="none" w:sz="0" w:space="0" w:color="auto"/>
            <w:right w:val="none" w:sz="0" w:space="0" w:color="auto"/>
          </w:divBdr>
        </w:div>
        <w:div w:id="224225261">
          <w:marLeft w:val="0"/>
          <w:marRight w:val="0"/>
          <w:marTop w:val="0"/>
          <w:marBottom w:val="0"/>
          <w:divBdr>
            <w:top w:val="none" w:sz="0" w:space="0" w:color="auto"/>
            <w:left w:val="none" w:sz="0" w:space="0" w:color="auto"/>
            <w:bottom w:val="none" w:sz="0" w:space="0" w:color="auto"/>
            <w:right w:val="none" w:sz="0" w:space="0" w:color="auto"/>
          </w:divBdr>
        </w:div>
        <w:div w:id="227114158">
          <w:marLeft w:val="0"/>
          <w:marRight w:val="0"/>
          <w:marTop w:val="0"/>
          <w:marBottom w:val="0"/>
          <w:divBdr>
            <w:top w:val="none" w:sz="0" w:space="0" w:color="auto"/>
            <w:left w:val="none" w:sz="0" w:space="0" w:color="auto"/>
            <w:bottom w:val="none" w:sz="0" w:space="0" w:color="auto"/>
            <w:right w:val="none" w:sz="0" w:space="0" w:color="auto"/>
          </w:divBdr>
        </w:div>
        <w:div w:id="227376695">
          <w:marLeft w:val="0"/>
          <w:marRight w:val="0"/>
          <w:marTop w:val="0"/>
          <w:marBottom w:val="0"/>
          <w:divBdr>
            <w:top w:val="none" w:sz="0" w:space="0" w:color="auto"/>
            <w:left w:val="none" w:sz="0" w:space="0" w:color="auto"/>
            <w:bottom w:val="none" w:sz="0" w:space="0" w:color="auto"/>
            <w:right w:val="none" w:sz="0" w:space="0" w:color="auto"/>
          </w:divBdr>
        </w:div>
        <w:div w:id="239993228">
          <w:marLeft w:val="0"/>
          <w:marRight w:val="0"/>
          <w:marTop w:val="0"/>
          <w:marBottom w:val="0"/>
          <w:divBdr>
            <w:top w:val="none" w:sz="0" w:space="0" w:color="auto"/>
            <w:left w:val="none" w:sz="0" w:space="0" w:color="auto"/>
            <w:bottom w:val="none" w:sz="0" w:space="0" w:color="auto"/>
            <w:right w:val="none" w:sz="0" w:space="0" w:color="auto"/>
          </w:divBdr>
        </w:div>
        <w:div w:id="240213116">
          <w:marLeft w:val="0"/>
          <w:marRight w:val="0"/>
          <w:marTop w:val="0"/>
          <w:marBottom w:val="0"/>
          <w:divBdr>
            <w:top w:val="none" w:sz="0" w:space="0" w:color="auto"/>
            <w:left w:val="none" w:sz="0" w:space="0" w:color="auto"/>
            <w:bottom w:val="none" w:sz="0" w:space="0" w:color="auto"/>
            <w:right w:val="none" w:sz="0" w:space="0" w:color="auto"/>
          </w:divBdr>
        </w:div>
        <w:div w:id="251427947">
          <w:marLeft w:val="0"/>
          <w:marRight w:val="0"/>
          <w:marTop w:val="0"/>
          <w:marBottom w:val="0"/>
          <w:divBdr>
            <w:top w:val="none" w:sz="0" w:space="0" w:color="auto"/>
            <w:left w:val="none" w:sz="0" w:space="0" w:color="auto"/>
            <w:bottom w:val="none" w:sz="0" w:space="0" w:color="auto"/>
            <w:right w:val="none" w:sz="0" w:space="0" w:color="auto"/>
          </w:divBdr>
        </w:div>
        <w:div w:id="272637093">
          <w:marLeft w:val="0"/>
          <w:marRight w:val="0"/>
          <w:marTop w:val="0"/>
          <w:marBottom w:val="0"/>
          <w:divBdr>
            <w:top w:val="none" w:sz="0" w:space="0" w:color="auto"/>
            <w:left w:val="none" w:sz="0" w:space="0" w:color="auto"/>
            <w:bottom w:val="none" w:sz="0" w:space="0" w:color="auto"/>
            <w:right w:val="none" w:sz="0" w:space="0" w:color="auto"/>
          </w:divBdr>
        </w:div>
        <w:div w:id="281570918">
          <w:marLeft w:val="0"/>
          <w:marRight w:val="0"/>
          <w:marTop w:val="0"/>
          <w:marBottom w:val="0"/>
          <w:divBdr>
            <w:top w:val="none" w:sz="0" w:space="0" w:color="auto"/>
            <w:left w:val="none" w:sz="0" w:space="0" w:color="auto"/>
            <w:bottom w:val="none" w:sz="0" w:space="0" w:color="auto"/>
            <w:right w:val="none" w:sz="0" w:space="0" w:color="auto"/>
          </w:divBdr>
        </w:div>
        <w:div w:id="293488640">
          <w:marLeft w:val="0"/>
          <w:marRight w:val="0"/>
          <w:marTop w:val="0"/>
          <w:marBottom w:val="0"/>
          <w:divBdr>
            <w:top w:val="none" w:sz="0" w:space="0" w:color="auto"/>
            <w:left w:val="none" w:sz="0" w:space="0" w:color="auto"/>
            <w:bottom w:val="none" w:sz="0" w:space="0" w:color="auto"/>
            <w:right w:val="none" w:sz="0" w:space="0" w:color="auto"/>
          </w:divBdr>
        </w:div>
        <w:div w:id="310015563">
          <w:marLeft w:val="0"/>
          <w:marRight w:val="0"/>
          <w:marTop w:val="0"/>
          <w:marBottom w:val="0"/>
          <w:divBdr>
            <w:top w:val="none" w:sz="0" w:space="0" w:color="auto"/>
            <w:left w:val="none" w:sz="0" w:space="0" w:color="auto"/>
            <w:bottom w:val="none" w:sz="0" w:space="0" w:color="auto"/>
            <w:right w:val="none" w:sz="0" w:space="0" w:color="auto"/>
          </w:divBdr>
        </w:div>
        <w:div w:id="333335999">
          <w:marLeft w:val="0"/>
          <w:marRight w:val="0"/>
          <w:marTop w:val="0"/>
          <w:marBottom w:val="0"/>
          <w:divBdr>
            <w:top w:val="none" w:sz="0" w:space="0" w:color="auto"/>
            <w:left w:val="none" w:sz="0" w:space="0" w:color="auto"/>
            <w:bottom w:val="none" w:sz="0" w:space="0" w:color="auto"/>
            <w:right w:val="none" w:sz="0" w:space="0" w:color="auto"/>
          </w:divBdr>
        </w:div>
        <w:div w:id="367729348">
          <w:marLeft w:val="0"/>
          <w:marRight w:val="0"/>
          <w:marTop w:val="0"/>
          <w:marBottom w:val="0"/>
          <w:divBdr>
            <w:top w:val="none" w:sz="0" w:space="0" w:color="auto"/>
            <w:left w:val="none" w:sz="0" w:space="0" w:color="auto"/>
            <w:bottom w:val="none" w:sz="0" w:space="0" w:color="auto"/>
            <w:right w:val="none" w:sz="0" w:space="0" w:color="auto"/>
          </w:divBdr>
        </w:div>
        <w:div w:id="395975436">
          <w:marLeft w:val="0"/>
          <w:marRight w:val="0"/>
          <w:marTop w:val="0"/>
          <w:marBottom w:val="0"/>
          <w:divBdr>
            <w:top w:val="none" w:sz="0" w:space="0" w:color="auto"/>
            <w:left w:val="none" w:sz="0" w:space="0" w:color="auto"/>
            <w:bottom w:val="none" w:sz="0" w:space="0" w:color="auto"/>
            <w:right w:val="none" w:sz="0" w:space="0" w:color="auto"/>
          </w:divBdr>
        </w:div>
        <w:div w:id="404452068">
          <w:marLeft w:val="0"/>
          <w:marRight w:val="0"/>
          <w:marTop w:val="0"/>
          <w:marBottom w:val="0"/>
          <w:divBdr>
            <w:top w:val="none" w:sz="0" w:space="0" w:color="auto"/>
            <w:left w:val="none" w:sz="0" w:space="0" w:color="auto"/>
            <w:bottom w:val="none" w:sz="0" w:space="0" w:color="auto"/>
            <w:right w:val="none" w:sz="0" w:space="0" w:color="auto"/>
          </w:divBdr>
        </w:div>
        <w:div w:id="427385439">
          <w:marLeft w:val="0"/>
          <w:marRight w:val="0"/>
          <w:marTop w:val="0"/>
          <w:marBottom w:val="0"/>
          <w:divBdr>
            <w:top w:val="none" w:sz="0" w:space="0" w:color="auto"/>
            <w:left w:val="none" w:sz="0" w:space="0" w:color="auto"/>
            <w:bottom w:val="none" w:sz="0" w:space="0" w:color="auto"/>
            <w:right w:val="none" w:sz="0" w:space="0" w:color="auto"/>
          </w:divBdr>
        </w:div>
        <w:div w:id="444739712">
          <w:marLeft w:val="0"/>
          <w:marRight w:val="0"/>
          <w:marTop w:val="0"/>
          <w:marBottom w:val="0"/>
          <w:divBdr>
            <w:top w:val="none" w:sz="0" w:space="0" w:color="auto"/>
            <w:left w:val="none" w:sz="0" w:space="0" w:color="auto"/>
            <w:bottom w:val="none" w:sz="0" w:space="0" w:color="auto"/>
            <w:right w:val="none" w:sz="0" w:space="0" w:color="auto"/>
          </w:divBdr>
        </w:div>
        <w:div w:id="473959581">
          <w:marLeft w:val="0"/>
          <w:marRight w:val="0"/>
          <w:marTop w:val="0"/>
          <w:marBottom w:val="0"/>
          <w:divBdr>
            <w:top w:val="none" w:sz="0" w:space="0" w:color="auto"/>
            <w:left w:val="none" w:sz="0" w:space="0" w:color="auto"/>
            <w:bottom w:val="none" w:sz="0" w:space="0" w:color="auto"/>
            <w:right w:val="none" w:sz="0" w:space="0" w:color="auto"/>
          </w:divBdr>
        </w:div>
        <w:div w:id="478232581">
          <w:marLeft w:val="0"/>
          <w:marRight w:val="0"/>
          <w:marTop w:val="0"/>
          <w:marBottom w:val="0"/>
          <w:divBdr>
            <w:top w:val="none" w:sz="0" w:space="0" w:color="auto"/>
            <w:left w:val="none" w:sz="0" w:space="0" w:color="auto"/>
            <w:bottom w:val="none" w:sz="0" w:space="0" w:color="auto"/>
            <w:right w:val="none" w:sz="0" w:space="0" w:color="auto"/>
          </w:divBdr>
        </w:div>
        <w:div w:id="485901968">
          <w:marLeft w:val="0"/>
          <w:marRight w:val="0"/>
          <w:marTop w:val="0"/>
          <w:marBottom w:val="0"/>
          <w:divBdr>
            <w:top w:val="none" w:sz="0" w:space="0" w:color="auto"/>
            <w:left w:val="none" w:sz="0" w:space="0" w:color="auto"/>
            <w:bottom w:val="none" w:sz="0" w:space="0" w:color="auto"/>
            <w:right w:val="none" w:sz="0" w:space="0" w:color="auto"/>
          </w:divBdr>
        </w:div>
        <w:div w:id="499590459">
          <w:marLeft w:val="0"/>
          <w:marRight w:val="0"/>
          <w:marTop w:val="0"/>
          <w:marBottom w:val="0"/>
          <w:divBdr>
            <w:top w:val="none" w:sz="0" w:space="0" w:color="auto"/>
            <w:left w:val="none" w:sz="0" w:space="0" w:color="auto"/>
            <w:bottom w:val="none" w:sz="0" w:space="0" w:color="auto"/>
            <w:right w:val="none" w:sz="0" w:space="0" w:color="auto"/>
          </w:divBdr>
        </w:div>
        <w:div w:id="527718486">
          <w:marLeft w:val="0"/>
          <w:marRight w:val="0"/>
          <w:marTop w:val="0"/>
          <w:marBottom w:val="0"/>
          <w:divBdr>
            <w:top w:val="none" w:sz="0" w:space="0" w:color="auto"/>
            <w:left w:val="none" w:sz="0" w:space="0" w:color="auto"/>
            <w:bottom w:val="none" w:sz="0" w:space="0" w:color="auto"/>
            <w:right w:val="none" w:sz="0" w:space="0" w:color="auto"/>
          </w:divBdr>
        </w:div>
        <w:div w:id="534119455">
          <w:marLeft w:val="0"/>
          <w:marRight w:val="0"/>
          <w:marTop w:val="0"/>
          <w:marBottom w:val="0"/>
          <w:divBdr>
            <w:top w:val="none" w:sz="0" w:space="0" w:color="auto"/>
            <w:left w:val="none" w:sz="0" w:space="0" w:color="auto"/>
            <w:bottom w:val="none" w:sz="0" w:space="0" w:color="auto"/>
            <w:right w:val="none" w:sz="0" w:space="0" w:color="auto"/>
          </w:divBdr>
        </w:div>
        <w:div w:id="554464927">
          <w:marLeft w:val="0"/>
          <w:marRight w:val="0"/>
          <w:marTop w:val="0"/>
          <w:marBottom w:val="0"/>
          <w:divBdr>
            <w:top w:val="none" w:sz="0" w:space="0" w:color="auto"/>
            <w:left w:val="none" w:sz="0" w:space="0" w:color="auto"/>
            <w:bottom w:val="none" w:sz="0" w:space="0" w:color="auto"/>
            <w:right w:val="none" w:sz="0" w:space="0" w:color="auto"/>
          </w:divBdr>
        </w:div>
        <w:div w:id="574977871">
          <w:marLeft w:val="0"/>
          <w:marRight w:val="0"/>
          <w:marTop w:val="0"/>
          <w:marBottom w:val="0"/>
          <w:divBdr>
            <w:top w:val="none" w:sz="0" w:space="0" w:color="auto"/>
            <w:left w:val="none" w:sz="0" w:space="0" w:color="auto"/>
            <w:bottom w:val="none" w:sz="0" w:space="0" w:color="auto"/>
            <w:right w:val="none" w:sz="0" w:space="0" w:color="auto"/>
          </w:divBdr>
        </w:div>
        <w:div w:id="589698408">
          <w:marLeft w:val="0"/>
          <w:marRight w:val="0"/>
          <w:marTop w:val="0"/>
          <w:marBottom w:val="0"/>
          <w:divBdr>
            <w:top w:val="none" w:sz="0" w:space="0" w:color="auto"/>
            <w:left w:val="none" w:sz="0" w:space="0" w:color="auto"/>
            <w:bottom w:val="none" w:sz="0" w:space="0" w:color="auto"/>
            <w:right w:val="none" w:sz="0" w:space="0" w:color="auto"/>
          </w:divBdr>
        </w:div>
        <w:div w:id="593821772">
          <w:marLeft w:val="0"/>
          <w:marRight w:val="0"/>
          <w:marTop w:val="0"/>
          <w:marBottom w:val="0"/>
          <w:divBdr>
            <w:top w:val="none" w:sz="0" w:space="0" w:color="auto"/>
            <w:left w:val="none" w:sz="0" w:space="0" w:color="auto"/>
            <w:bottom w:val="none" w:sz="0" w:space="0" w:color="auto"/>
            <w:right w:val="none" w:sz="0" w:space="0" w:color="auto"/>
          </w:divBdr>
        </w:div>
        <w:div w:id="635068970">
          <w:marLeft w:val="0"/>
          <w:marRight w:val="0"/>
          <w:marTop w:val="0"/>
          <w:marBottom w:val="0"/>
          <w:divBdr>
            <w:top w:val="none" w:sz="0" w:space="0" w:color="auto"/>
            <w:left w:val="none" w:sz="0" w:space="0" w:color="auto"/>
            <w:bottom w:val="none" w:sz="0" w:space="0" w:color="auto"/>
            <w:right w:val="none" w:sz="0" w:space="0" w:color="auto"/>
          </w:divBdr>
        </w:div>
        <w:div w:id="678386642">
          <w:marLeft w:val="0"/>
          <w:marRight w:val="0"/>
          <w:marTop w:val="0"/>
          <w:marBottom w:val="0"/>
          <w:divBdr>
            <w:top w:val="none" w:sz="0" w:space="0" w:color="auto"/>
            <w:left w:val="none" w:sz="0" w:space="0" w:color="auto"/>
            <w:bottom w:val="none" w:sz="0" w:space="0" w:color="auto"/>
            <w:right w:val="none" w:sz="0" w:space="0" w:color="auto"/>
          </w:divBdr>
        </w:div>
        <w:div w:id="679161429">
          <w:marLeft w:val="0"/>
          <w:marRight w:val="0"/>
          <w:marTop w:val="0"/>
          <w:marBottom w:val="0"/>
          <w:divBdr>
            <w:top w:val="none" w:sz="0" w:space="0" w:color="auto"/>
            <w:left w:val="none" w:sz="0" w:space="0" w:color="auto"/>
            <w:bottom w:val="none" w:sz="0" w:space="0" w:color="auto"/>
            <w:right w:val="none" w:sz="0" w:space="0" w:color="auto"/>
          </w:divBdr>
        </w:div>
        <w:div w:id="688795734">
          <w:marLeft w:val="0"/>
          <w:marRight w:val="0"/>
          <w:marTop w:val="0"/>
          <w:marBottom w:val="0"/>
          <w:divBdr>
            <w:top w:val="none" w:sz="0" w:space="0" w:color="auto"/>
            <w:left w:val="none" w:sz="0" w:space="0" w:color="auto"/>
            <w:bottom w:val="none" w:sz="0" w:space="0" w:color="auto"/>
            <w:right w:val="none" w:sz="0" w:space="0" w:color="auto"/>
          </w:divBdr>
        </w:div>
        <w:div w:id="698286241">
          <w:marLeft w:val="0"/>
          <w:marRight w:val="0"/>
          <w:marTop w:val="0"/>
          <w:marBottom w:val="0"/>
          <w:divBdr>
            <w:top w:val="none" w:sz="0" w:space="0" w:color="auto"/>
            <w:left w:val="none" w:sz="0" w:space="0" w:color="auto"/>
            <w:bottom w:val="none" w:sz="0" w:space="0" w:color="auto"/>
            <w:right w:val="none" w:sz="0" w:space="0" w:color="auto"/>
          </w:divBdr>
        </w:div>
        <w:div w:id="714936670">
          <w:marLeft w:val="0"/>
          <w:marRight w:val="0"/>
          <w:marTop w:val="0"/>
          <w:marBottom w:val="0"/>
          <w:divBdr>
            <w:top w:val="none" w:sz="0" w:space="0" w:color="auto"/>
            <w:left w:val="none" w:sz="0" w:space="0" w:color="auto"/>
            <w:bottom w:val="none" w:sz="0" w:space="0" w:color="auto"/>
            <w:right w:val="none" w:sz="0" w:space="0" w:color="auto"/>
          </w:divBdr>
        </w:div>
        <w:div w:id="723217487">
          <w:marLeft w:val="0"/>
          <w:marRight w:val="0"/>
          <w:marTop w:val="0"/>
          <w:marBottom w:val="0"/>
          <w:divBdr>
            <w:top w:val="none" w:sz="0" w:space="0" w:color="auto"/>
            <w:left w:val="none" w:sz="0" w:space="0" w:color="auto"/>
            <w:bottom w:val="none" w:sz="0" w:space="0" w:color="auto"/>
            <w:right w:val="none" w:sz="0" w:space="0" w:color="auto"/>
          </w:divBdr>
        </w:div>
        <w:div w:id="732973943">
          <w:marLeft w:val="0"/>
          <w:marRight w:val="0"/>
          <w:marTop w:val="0"/>
          <w:marBottom w:val="0"/>
          <w:divBdr>
            <w:top w:val="none" w:sz="0" w:space="0" w:color="auto"/>
            <w:left w:val="none" w:sz="0" w:space="0" w:color="auto"/>
            <w:bottom w:val="none" w:sz="0" w:space="0" w:color="auto"/>
            <w:right w:val="none" w:sz="0" w:space="0" w:color="auto"/>
          </w:divBdr>
        </w:div>
        <w:div w:id="737092045">
          <w:marLeft w:val="0"/>
          <w:marRight w:val="0"/>
          <w:marTop w:val="0"/>
          <w:marBottom w:val="0"/>
          <w:divBdr>
            <w:top w:val="none" w:sz="0" w:space="0" w:color="auto"/>
            <w:left w:val="none" w:sz="0" w:space="0" w:color="auto"/>
            <w:bottom w:val="none" w:sz="0" w:space="0" w:color="auto"/>
            <w:right w:val="none" w:sz="0" w:space="0" w:color="auto"/>
          </w:divBdr>
        </w:div>
        <w:div w:id="757140612">
          <w:marLeft w:val="0"/>
          <w:marRight w:val="0"/>
          <w:marTop w:val="0"/>
          <w:marBottom w:val="0"/>
          <w:divBdr>
            <w:top w:val="none" w:sz="0" w:space="0" w:color="auto"/>
            <w:left w:val="none" w:sz="0" w:space="0" w:color="auto"/>
            <w:bottom w:val="none" w:sz="0" w:space="0" w:color="auto"/>
            <w:right w:val="none" w:sz="0" w:space="0" w:color="auto"/>
          </w:divBdr>
        </w:div>
        <w:div w:id="780536652">
          <w:marLeft w:val="0"/>
          <w:marRight w:val="0"/>
          <w:marTop w:val="0"/>
          <w:marBottom w:val="0"/>
          <w:divBdr>
            <w:top w:val="none" w:sz="0" w:space="0" w:color="auto"/>
            <w:left w:val="none" w:sz="0" w:space="0" w:color="auto"/>
            <w:bottom w:val="none" w:sz="0" w:space="0" w:color="auto"/>
            <w:right w:val="none" w:sz="0" w:space="0" w:color="auto"/>
          </w:divBdr>
        </w:div>
        <w:div w:id="812868054">
          <w:marLeft w:val="0"/>
          <w:marRight w:val="0"/>
          <w:marTop w:val="0"/>
          <w:marBottom w:val="0"/>
          <w:divBdr>
            <w:top w:val="none" w:sz="0" w:space="0" w:color="auto"/>
            <w:left w:val="none" w:sz="0" w:space="0" w:color="auto"/>
            <w:bottom w:val="none" w:sz="0" w:space="0" w:color="auto"/>
            <w:right w:val="none" w:sz="0" w:space="0" w:color="auto"/>
          </w:divBdr>
        </w:div>
        <w:div w:id="838471426">
          <w:marLeft w:val="0"/>
          <w:marRight w:val="0"/>
          <w:marTop w:val="0"/>
          <w:marBottom w:val="0"/>
          <w:divBdr>
            <w:top w:val="none" w:sz="0" w:space="0" w:color="auto"/>
            <w:left w:val="none" w:sz="0" w:space="0" w:color="auto"/>
            <w:bottom w:val="none" w:sz="0" w:space="0" w:color="auto"/>
            <w:right w:val="none" w:sz="0" w:space="0" w:color="auto"/>
          </w:divBdr>
        </w:div>
        <w:div w:id="842478621">
          <w:marLeft w:val="0"/>
          <w:marRight w:val="0"/>
          <w:marTop w:val="0"/>
          <w:marBottom w:val="0"/>
          <w:divBdr>
            <w:top w:val="none" w:sz="0" w:space="0" w:color="auto"/>
            <w:left w:val="none" w:sz="0" w:space="0" w:color="auto"/>
            <w:bottom w:val="none" w:sz="0" w:space="0" w:color="auto"/>
            <w:right w:val="none" w:sz="0" w:space="0" w:color="auto"/>
          </w:divBdr>
        </w:div>
        <w:div w:id="845245040">
          <w:marLeft w:val="0"/>
          <w:marRight w:val="0"/>
          <w:marTop w:val="0"/>
          <w:marBottom w:val="0"/>
          <w:divBdr>
            <w:top w:val="none" w:sz="0" w:space="0" w:color="auto"/>
            <w:left w:val="none" w:sz="0" w:space="0" w:color="auto"/>
            <w:bottom w:val="none" w:sz="0" w:space="0" w:color="auto"/>
            <w:right w:val="none" w:sz="0" w:space="0" w:color="auto"/>
          </w:divBdr>
        </w:div>
        <w:div w:id="856576845">
          <w:marLeft w:val="0"/>
          <w:marRight w:val="0"/>
          <w:marTop w:val="0"/>
          <w:marBottom w:val="0"/>
          <w:divBdr>
            <w:top w:val="none" w:sz="0" w:space="0" w:color="auto"/>
            <w:left w:val="none" w:sz="0" w:space="0" w:color="auto"/>
            <w:bottom w:val="none" w:sz="0" w:space="0" w:color="auto"/>
            <w:right w:val="none" w:sz="0" w:space="0" w:color="auto"/>
          </w:divBdr>
        </w:div>
        <w:div w:id="888998811">
          <w:marLeft w:val="0"/>
          <w:marRight w:val="0"/>
          <w:marTop w:val="0"/>
          <w:marBottom w:val="0"/>
          <w:divBdr>
            <w:top w:val="none" w:sz="0" w:space="0" w:color="auto"/>
            <w:left w:val="none" w:sz="0" w:space="0" w:color="auto"/>
            <w:bottom w:val="none" w:sz="0" w:space="0" w:color="auto"/>
            <w:right w:val="none" w:sz="0" w:space="0" w:color="auto"/>
          </w:divBdr>
        </w:div>
        <w:div w:id="891573887">
          <w:marLeft w:val="0"/>
          <w:marRight w:val="0"/>
          <w:marTop w:val="0"/>
          <w:marBottom w:val="0"/>
          <w:divBdr>
            <w:top w:val="none" w:sz="0" w:space="0" w:color="auto"/>
            <w:left w:val="none" w:sz="0" w:space="0" w:color="auto"/>
            <w:bottom w:val="none" w:sz="0" w:space="0" w:color="auto"/>
            <w:right w:val="none" w:sz="0" w:space="0" w:color="auto"/>
          </w:divBdr>
        </w:div>
        <w:div w:id="909924579">
          <w:marLeft w:val="0"/>
          <w:marRight w:val="0"/>
          <w:marTop w:val="0"/>
          <w:marBottom w:val="0"/>
          <w:divBdr>
            <w:top w:val="none" w:sz="0" w:space="0" w:color="auto"/>
            <w:left w:val="none" w:sz="0" w:space="0" w:color="auto"/>
            <w:bottom w:val="none" w:sz="0" w:space="0" w:color="auto"/>
            <w:right w:val="none" w:sz="0" w:space="0" w:color="auto"/>
          </w:divBdr>
        </w:div>
        <w:div w:id="924343424">
          <w:marLeft w:val="0"/>
          <w:marRight w:val="0"/>
          <w:marTop w:val="0"/>
          <w:marBottom w:val="0"/>
          <w:divBdr>
            <w:top w:val="none" w:sz="0" w:space="0" w:color="auto"/>
            <w:left w:val="none" w:sz="0" w:space="0" w:color="auto"/>
            <w:bottom w:val="none" w:sz="0" w:space="0" w:color="auto"/>
            <w:right w:val="none" w:sz="0" w:space="0" w:color="auto"/>
          </w:divBdr>
        </w:div>
        <w:div w:id="941303016">
          <w:marLeft w:val="0"/>
          <w:marRight w:val="0"/>
          <w:marTop w:val="0"/>
          <w:marBottom w:val="0"/>
          <w:divBdr>
            <w:top w:val="none" w:sz="0" w:space="0" w:color="auto"/>
            <w:left w:val="none" w:sz="0" w:space="0" w:color="auto"/>
            <w:bottom w:val="none" w:sz="0" w:space="0" w:color="auto"/>
            <w:right w:val="none" w:sz="0" w:space="0" w:color="auto"/>
          </w:divBdr>
        </w:div>
        <w:div w:id="952592465">
          <w:marLeft w:val="0"/>
          <w:marRight w:val="0"/>
          <w:marTop w:val="0"/>
          <w:marBottom w:val="0"/>
          <w:divBdr>
            <w:top w:val="none" w:sz="0" w:space="0" w:color="auto"/>
            <w:left w:val="none" w:sz="0" w:space="0" w:color="auto"/>
            <w:bottom w:val="none" w:sz="0" w:space="0" w:color="auto"/>
            <w:right w:val="none" w:sz="0" w:space="0" w:color="auto"/>
          </w:divBdr>
        </w:div>
        <w:div w:id="959915156">
          <w:marLeft w:val="0"/>
          <w:marRight w:val="0"/>
          <w:marTop w:val="0"/>
          <w:marBottom w:val="0"/>
          <w:divBdr>
            <w:top w:val="none" w:sz="0" w:space="0" w:color="auto"/>
            <w:left w:val="none" w:sz="0" w:space="0" w:color="auto"/>
            <w:bottom w:val="none" w:sz="0" w:space="0" w:color="auto"/>
            <w:right w:val="none" w:sz="0" w:space="0" w:color="auto"/>
          </w:divBdr>
        </w:div>
        <w:div w:id="969750771">
          <w:marLeft w:val="0"/>
          <w:marRight w:val="0"/>
          <w:marTop w:val="0"/>
          <w:marBottom w:val="0"/>
          <w:divBdr>
            <w:top w:val="none" w:sz="0" w:space="0" w:color="auto"/>
            <w:left w:val="none" w:sz="0" w:space="0" w:color="auto"/>
            <w:bottom w:val="none" w:sz="0" w:space="0" w:color="auto"/>
            <w:right w:val="none" w:sz="0" w:space="0" w:color="auto"/>
          </w:divBdr>
        </w:div>
        <w:div w:id="977302699">
          <w:marLeft w:val="0"/>
          <w:marRight w:val="0"/>
          <w:marTop w:val="0"/>
          <w:marBottom w:val="0"/>
          <w:divBdr>
            <w:top w:val="none" w:sz="0" w:space="0" w:color="auto"/>
            <w:left w:val="none" w:sz="0" w:space="0" w:color="auto"/>
            <w:bottom w:val="none" w:sz="0" w:space="0" w:color="auto"/>
            <w:right w:val="none" w:sz="0" w:space="0" w:color="auto"/>
          </w:divBdr>
        </w:div>
        <w:div w:id="980501140">
          <w:marLeft w:val="0"/>
          <w:marRight w:val="0"/>
          <w:marTop w:val="0"/>
          <w:marBottom w:val="0"/>
          <w:divBdr>
            <w:top w:val="none" w:sz="0" w:space="0" w:color="auto"/>
            <w:left w:val="none" w:sz="0" w:space="0" w:color="auto"/>
            <w:bottom w:val="none" w:sz="0" w:space="0" w:color="auto"/>
            <w:right w:val="none" w:sz="0" w:space="0" w:color="auto"/>
          </w:divBdr>
        </w:div>
        <w:div w:id="1018969544">
          <w:marLeft w:val="0"/>
          <w:marRight w:val="0"/>
          <w:marTop w:val="0"/>
          <w:marBottom w:val="0"/>
          <w:divBdr>
            <w:top w:val="none" w:sz="0" w:space="0" w:color="auto"/>
            <w:left w:val="none" w:sz="0" w:space="0" w:color="auto"/>
            <w:bottom w:val="none" w:sz="0" w:space="0" w:color="auto"/>
            <w:right w:val="none" w:sz="0" w:space="0" w:color="auto"/>
          </w:divBdr>
        </w:div>
        <w:div w:id="1020739415">
          <w:marLeft w:val="0"/>
          <w:marRight w:val="0"/>
          <w:marTop w:val="0"/>
          <w:marBottom w:val="0"/>
          <w:divBdr>
            <w:top w:val="none" w:sz="0" w:space="0" w:color="auto"/>
            <w:left w:val="none" w:sz="0" w:space="0" w:color="auto"/>
            <w:bottom w:val="none" w:sz="0" w:space="0" w:color="auto"/>
            <w:right w:val="none" w:sz="0" w:space="0" w:color="auto"/>
          </w:divBdr>
        </w:div>
        <w:div w:id="1030449019">
          <w:marLeft w:val="0"/>
          <w:marRight w:val="0"/>
          <w:marTop w:val="0"/>
          <w:marBottom w:val="0"/>
          <w:divBdr>
            <w:top w:val="none" w:sz="0" w:space="0" w:color="auto"/>
            <w:left w:val="none" w:sz="0" w:space="0" w:color="auto"/>
            <w:bottom w:val="none" w:sz="0" w:space="0" w:color="auto"/>
            <w:right w:val="none" w:sz="0" w:space="0" w:color="auto"/>
          </w:divBdr>
        </w:div>
        <w:div w:id="1036736794">
          <w:marLeft w:val="0"/>
          <w:marRight w:val="0"/>
          <w:marTop w:val="0"/>
          <w:marBottom w:val="0"/>
          <w:divBdr>
            <w:top w:val="none" w:sz="0" w:space="0" w:color="auto"/>
            <w:left w:val="none" w:sz="0" w:space="0" w:color="auto"/>
            <w:bottom w:val="none" w:sz="0" w:space="0" w:color="auto"/>
            <w:right w:val="none" w:sz="0" w:space="0" w:color="auto"/>
          </w:divBdr>
        </w:div>
        <w:div w:id="1061753220">
          <w:marLeft w:val="0"/>
          <w:marRight w:val="0"/>
          <w:marTop w:val="0"/>
          <w:marBottom w:val="0"/>
          <w:divBdr>
            <w:top w:val="none" w:sz="0" w:space="0" w:color="auto"/>
            <w:left w:val="none" w:sz="0" w:space="0" w:color="auto"/>
            <w:bottom w:val="none" w:sz="0" w:space="0" w:color="auto"/>
            <w:right w:val="none" w:sz="0" w:space="0" w:color="auto"/>
          </w:divBdr>
        </w:div>
        <w:div w:id="1085882012">
          <w:marLeft w:val="0"/>
          <w:marRight w:val="0"/>
          <w:marTop w:val="0"/>
          <w:marBottom w:val="0"/>
          <w:divBdr>
            <w:top w:val="none" w:sz="0" w:space="0" w:color="auto"/>
            <w:left w:val="none" w:sz="0" w:space="0" w:color="auto"/>
            <w:bottom w:val="none" w:sz="0" w:space="0" w:color="auto"/>
            <w:right w:val="none" w:sz="0" w:space="0" w:color="auto"/>
          </w:divBdr>
        </w:div>
        <w:div w:id="1105346658">
          <w:marLeft w:val="0"/>
          <w:marRight w:val="0"/>
          <w:marTop w:val="0"/>
          <w:marBottom w:val="0"/>
          <w:divBdr>
            <w:top w:val="none" w:sz="0" w:space="0" w:color="auto"/>
            <w:left w:val="none" w:sz="0" w:space="0" w:color="auto"/>
            <w:bottom w:val="none" w:sz="0" w:space="0" w:color="auto"/>
            <w:right w:val="none" w:sz="0" w:space="0" w:color="auto"/>
          </w:divBdr>
        </w:div>
        <w:div w:id="1108233475">
          <w:marLeft w:val="0"/>
          <w:marRight w:val="0"/>
          <w:marTop w:val="0"/>
          <w:marBottom w:val="0"/>
          <w:divBdr>
            <w:top w:val="none" w:sz="0" w:space="0" w:color="auto"/>
            <w:left w:val="none" w:sz="0" w:space="0" w:color="auto"/>
            <w:bottom w:val="none" w:sz="0" w:space="0" w:color="auto"/>
            <w:right w:val="none" w:sz="0" w:space="0" w:color="auto"/>
          </w:divBdr>
        </w:div>
        <w:div w:id="1110317123">
          <w:marLeft w:val="0"/>
          <w:marRight w:val="0"/>
          <w:marTop w:val="0"/>
          <w:marBottom w:val="0"/>
          <w:divBdr>
            <w:top w:val="none" w:sz="0" w:space="0" w:color="auto"/>
            <w:left w:val="none" w:sz="0" w:space="0" w:color="auto"/>
            <w:bottom w:val="none" w:sz="0" w:space="0" w:color="auto"/>
            <w:right w:val="none" w:sz="0" w:space="0" w:color="auto"/>
          </w:divBdr>
        </w:div>
        <w:div w:id="1142186715">
          <w:marLeft w:val="0"/>
          <w:marRight w:val="0"/>
          <w:marTop w:val="0"/>
          <w:marBottom w:val="0"/>
          <w:divBdr>
            <w:top w:val="none" w:sz="0" w:space="0" w:color="auto"/>
            <w:left w:val="none" w:sz="0" w:space="0" w:color="auto"/>
            <w:bottom w:val="none" w:sz="0" w:space="0" w:color="auto"/>
            <w:right w:val="none" w:sz="0" w:space="0" w:color="auto"/>
          </w:divBdr>
        </w:div>
        <w:div w:id="1185364640">
          <w:marLeft w:val="0"/>
          <w:marRight w:val="0"/>
          <w:marTop w:val="0"/>
          <w:marBottom w:val="0"/>
          <w:divBdr>
            <w:top w:val="none" w:sz="0" w:space="0" w:color="auto"/>
            <w:left w:val="none" w:sz="0" w:space="0" w:color="auto"/>
            <w:bottom w:val="none" w:sz="0" w:space="0" w:color="auto"/>
            <w:right w:val="none" w:sz="0" w:space="0" w:color="auto"/>
          </w:divBdr>
        </w:div>
        <w:div w:id="1215310218">
          <w:marLeft w:val="0"/>
          <w:marRight w:val="0"/>
          <w:marTop w:val="0"/>
          <w:marBottom w:val="0"/>
          <w:divBdr>
            <w:top w:val="none" w:sz="0" w:space="0" w:color="auto"/>
            <w:left w:val="none" w:sz="0" w:space="0" w:color="auto"/>
            <w:bottom w:val="none" w:sz="0" w:space="0" w:color="auto"/>
            <w:right w:val="none" w:sz="0" w:space="0" w:color="auto"/>
          </w:divBdr>
        </w:div>
        <w:div w:id="1217086106">
          <w:marLeft w:val="0"/>
          <w:marRight w:val="0"/>
          <w:marTop w:val="0"/>
          <w:marBottom w:val="0"/>
          <w:divBdr>
            <w:top w:val="none" w:sz="0" w:space="0" w:color="auto"/>
            <w:left w:val="none" w:sz="0" w:space="0" w:color="auto"/>
            <w:bottom w:val="none" w:sz="0" w:space="0" w:color="auto"/>
            <w:right w:val="none" w:sz="0" w:space="0" w:color="auto"/>
          </w:divBdr>
        </w:div>
        <w:div w:id="1226603118">
          <w:marLeft w:val="0"/>
          <w:marRight w:val="0"/>
          <w:marTop w:val="0"/>
          <w:marBottom w:val="0"/>
          <w:divBdr>
            <w:top w:val="none" w:sz="0" w:space="0" w:color="auto"/>
            <w:left w:val="none" w:sz="0" w:space="0" w:color="auto"/>
            <w:bottom w:val="none" w:sz="0" w:space="0" w:color="auto"/>
            <w:right w:val="none" w:sz="0" w:space="0" w:color="auto"/>
          </w:divBdr>
        </w:div>
        <w:div w:id="1247886188">
          <w:marLeft w:val="0"/>
          <w:marRight w:val="0"/>
          <w:marTop w:val="0"/>
          <w:marBottom w:val="0"/>
          <w:divBdr>
            <w:top w:val="none" w:sz="0" w:space="0" w:color="auto"/>
            <w:left w:val="none" w:sz="0" w:space="0" w:color="auto"/>
            <w:bottom w:val="none" w:sz="0" w:space="0" w:color="auto"/>
            <w:right w:val="none" w:sz="0" w:space="0" w:color="auto"/>
          </w:divBdr>
        </w:div>
        <w:div w:id="1281953655">
          <w:marLeft w:val="0"/>
          <w:marRight w:val="0"/>
          <w:marTop w:val="0"/>
          <w:marBottom w:val="0"/>
          <w:divBdr>
            <w:top w:val="none" w:sz="0" w:space="0" w:color="auto"/>
            <w:left w:val="none" w:sz="0" w:space="0" w:color="auto"/>
            <w:bottom w:val="none" w:sz="0" w:space="0" w:color="auto"/>
            <w:right w:val="none" w:sz="0" w:space="0" w:color="auto"/>
          </w:divBdr>
        </w:div>
        <w:div w:id="1296910739">
          <w:marLeft w:val="0"/>
          <w:marRight w:val="0"/>
          <w:marTop w:val="0"/>
          <w:marBottom w:val="0"/>
          <w:divBdr>
            <w:top w:val="none" w:sz="0" w:space="0" w:color="auto"/>
            <w:left w:val="none" w:sz="0" w:space="0" w:color="auto"/>
            <w:bottom w:val="none" w:sz="0" w:space="0" w:color="auto"/>
            <w:right w:val="none" w:sz="0" w:space="0" w:color="auto"/>
          </w:divBdr>
        </w:div>
        <w:div w:id="1297417063">
          <w:marLeft w:val="0"/>
          <w:marRight w:val="0"/>
          <w:marTop w:val="0"/>
          <w:marBottom w:val="0"/>
          <w:divBdr>
            <w:top w:val="none" w:sz="0" w:space="0" w:color="auto"/>
            <w:left w:val="none" w:sz="0" w:space="0" w:color="auto"/>
            <w:bottom w:val="none" w:sz="0" w:space="0" w:color="auto"/>
            <w:right w:val="none" w:sz="0" w:space="0" w:color="auto"/>
          </w:divBdr>
        </w:div>
        <w:div w:id="1326520154">
          <w:marLeft w:val="0"/>
          <w:marRight w:val="0"/>
          <w:marTop w:val="0"/>
          <w:marBottom w:val="0"/>
          <w:divBdr>
            <w:top w:val="none" w:sz="0" w:space="0" w:color="auto"/>
            <w:left w:val="none" w:sz="0" w:space="0" w:color="auto"/>
            <w:bottom w:val="none" w:sz="0" w:space="0" w:color="auto"/>
            <w:right w:val="none" w:sz="0" w:space="0" w:color="auto"/>
          </w:divBdr>
        </w:div>
        <w:div w:id="1351418484">
          <w:marLeft w:val="0"/>
          <w:marRight w:val="0"/>
          <w:marTop w:val="0"/>
          <w:marBottom w:val="0"/>
          <w:divBdr>
            <w:top w:val="none" w:sz="0" w:space="0" w:color="auto"/>
            <w:left w:val="none" w:sz="0" w:space="0" w:color="auto"/>
            <w:bottom w:val="none" w:sz="0" w:space="0" w:color="auto"/>
            <w:right w:val="none" w:sz="0" w:space="0" w:color="auto"/>
          </w:divBdr>
        </w:div>
        <w:div w:id="1356543339">
          <w:marLeft w:val="0"/>
          <w:marRight w:val="0"/>
          <w:marTop w:val="0"/>
          <w:marBottom w:val="0"/>
          <w:divBdr>
            <w:top w:val="none" w:sz="0" w:space="0" w:color="auto"/>
            <w:left w:val="none" w:sz="0" w:space="0" w:color="auto"/>
            <w:bottom w:val="none" w:sz="0" w:space="0" w:color="auto"/>
            <w:right w:val="none" w:sz="0" w:space="0" w:color="auto"/>
          </w:divBdr>
        </w:div>
        <w:div w:id="1370377924">
          <w:marLeft w:val="0"/>
          <w:marRight w:val="0"/>
          <w:marTop w:val="0"/>
          <w:marBottom w:val="0"/>
          <w:divBdr>
            <w:top w:val="none" w:sz="0" w:space="0" w:color="auto"/>
            <w:left w:val="none" w:sz="0" w:space="0" w:color="auto"/>
            <w:bottom w:val="none" w:sz="0" w:space="0" w:color="auto"/>
            <w:right w:val="none" w:sz="0" w:space="0" w:color="auto"/>
          </w:divBdr>
        </w:div>
        <w:div w:id="1370912020">
          <w:marLeft w:val="0"/>
          <w:marRight w:val="0"/>
          <w:marTop w:val="0"/>
          <w:marBottom w:val="0"/>
          <w:divBdr>
            <w:top w:val="none" w:sz="0" w:space="0" w:color="auto"/>
            <w:left w:val="none" w:sz="0" w:space="0" w:color="auto"/>
            <w:bottom w:val="none" w:sz="0" w:space="0" w:color="auto"/>
            <w:right w:val="none" w:sz="0" w:space="0" w:color="auto"/>
          </w:divBdr>
        </w:div>
        <w:div w:id="1378890225">
          <w:marLeft w:val="0"/>
          <w:marRight w:val="0"/>
          <w:marTop w:val="0"/>
          <w:marBottom w:val="0"/>
          <w:divBdr>
            <w:top w:val="none" w:sz="0" w:space="0" w:color="auto"/>
            <w:left w:val="none" w:sz="0" w:space="0" w:color="auto"/>
            <w:bottom w:val="none" w:sz="0" w:space="0" w:color="auto"/>
            <w:right w:val="none" w:sz="0" w:space="0" w:color="auto"/>
          </w:divBdr>
        </w:div>
        <w:div w:id="1382290035">
          <w:marLeft w:val="0"/>
          <w:marRight w:val="0"/>
          <w:marTop w:val="0"/>
          <w:marBottom w:val="0"/>
          <w:divBdr>
            <w:top w:val="none" w:sz="0" w:space="0" w:color="auto"/>
            <w:left w:val="none" w:sz="0" w:space="0" w:color="auto"/>
            <w:bottom w:val="none" w:sz="0" w:space="0" w:color="auto"/>
            <w:right w:val="none" w:sz="0" w:space="0" w:color="auto"/>
          </w:divBdr>
        </w:div>
        <w:div w:id="1383749827">
          <w:marLeft w:val="0"/>
          <w:marRight w:val="0"/>
          <w:marTop w:val="0"/>
          <w:marBottom w:val="0"/>
          <w:divBdr>
            <w:top w:val="none" w:sz="0" w:space="0" w:color="auto"/>
            <w:left w:val="none" w:sz="0" w:space="0" w:color="auto"/>
            <w:bottom w:val="none" w:sz="0" w:space="0" w:color="auto"/>
            <w:right w:val="none" w:sz="0" w:space="0" w:color="auto"/>
          </w:divBdr>
        </w:div>
        <w:div w:id="1388215473">
          <w:marLeft w:val="0"/>
          <w:marRight w:val="0"/>
          <w:marTop w:val="0"/>
          <w:marBottom w:val="0"/>
          <w:divBdr>
            <w:top w:val="none" w:sz="0" w:space="0" w:color="auto"/>
            <w:left w:val="none" w:sz="0" w:space="0" w:color="auto"/>
            <w:bottom w:val="none" w:sz="0" w:space="0" w:color="auto"/>
            <w:right w:val="none" w:sz="0" w:space="0" w:color="auto"/>
          </w:divBdr>
        </w:div>
        <w:div w:id="1405028728">
          <w:marLeft w:val="0"/>
          <w:marRight w:val="0"/>
          <w:marTop w:val="0"/>
          <w:marBottom w:val="0"/>
          <w:divBdr>
            <w:top w:val="none" w:sz="0" w:space="0" w:color="auto"/>
            <w:left w:val="none" w:sz="0" w:space="0" w:color="auto"/>
            <w:bottom w:val="none" w:sz="0" w:space="0" w:color="auto"/>
            <w:right w:val="none" w:sz="0" w:space="0" w:color="auto"/>
          </w:divBdr>
        </w:div>
        <w:div w:id="1412968198">
          <w:marLeft w:val="0"/>
          <w:marRight w:val="0"/>
          <w:marTop w:val="0"/>
          <w:marBottom w:val="0"/>
          <w:divBdr>
            <w:top w:val="none" w:sz="0" w:space="0" w:color="auto"/>
            <w:left w:val="none" w:sz="0" w:space="0" w:color="auto"/>
            <w:bottom w:val="none" w:sz="0" w:space="0" w:color="auto"/>
            <w:right w:val="none" w:sz="0" w:space="0" w:color="auto"/>
          </w:divBdr>
        </w:div>
        <w:div w:id="1416826042">
          <w:marLeft w:val="0"/>
          <w:marRight w:val="0"/>
          <w:marTop w:val="0"/>
          <w:marBottom w:val="0"/>
          <w:divBdr>
            <w:top w:val="none" w:sz="0" w:space="0" w:color="auto"/>
            <w:left w:val="none" w:sz="0" w:space="0" w:color="auto"/>
            <w:bottom w:val="none" w:sz="0" w:space="0" w:color="auto"/>
            <w:right w:val="none" w:sz="0" w:space="0" w:color="auto"/>
          </w:divBdr>
        </w:div>
        <w:div w:id="1420951952">
          <w:marLeft w:val="0"/>
          <w:marRight w:val="0"/>
          <w:marTop w:val="0"/>
          <w:marBottom w:val="0"/>
          <w:divBdr>
            <w:top w:val="none" w:sz="0" w:space="0" w:color="auto"/>
            <w:left w:val="none" w:sz="0" w:space="0" w:color="auto"/>
            <w:bottom w:val="none" w:sz="0" w:space="0" w:color="auto"/>
            <w:right w:val="none" w:sz="0" w:space="0" w:color="auto"/>
          </w:divBdr>
        </w:div>
        <w:div w:id="1440568337">
          <w:marLeft w:val="0"/>
          <w:marRight w:val="0"/>
          <w:marTop w:val="0"/>
          <w:marBottom w:val="0"/>
          <w:divBdr>
            <w:top w:val="none" w:sz="0" w:space="0" w:color="auto"/>
            <w:left w:val="none" w:sz="0" w:space="0" w:color="auto"/>
            <w:bottom w:val="none" w:sz="0" w:space="0" w:color="auto"/>
            <w:right w:val="none" w:sz="0" w:space="0" w:color="auto"/>
          </w:divBdr>
        </w:div>
        <w:div w:id="1446383913">
          <w:marLeft w:val="0"/>
          <w:marRight w:val="0"/>
          <w:marTop w:val="0"/>
          <w:marBottom w:val="0"/>
          <w:divBdr>
            <w:top w:val="none" w:sz="0" w:space="0" w:color="auto"/>
            <w:left w:val="none" w:sz="0" w:space="0" w:color="auto"/>
            <w:bottom w:val="none" w:sz="0" w:space="0" w:color="auto"/>
            <w:right w:val="none" w:sz="0" w:space="0" w:color="auto"/>
          </w:divBdr>
        </w:div>
        <w:div w:id="1450972924">
          <w:marLeft w:val="0"/>
          <w:marRight w:val="0"/>
          <w:marTop w:val="0"/>
          <w:marBottom w:val="0"/>
          <w:divBdr>
            <w:top w:val="none" w:sz="0" w:space="0" w:color="auto"/>
            <w:left w:val="none" w:sz="0" w:space="0" w:color="auto"/>
            <w:bottom w:val="none" w:sz="0" w:space="0" w:color="auto"/>
            <w:right w:val="none" w:sz="0" w:space="0" w:color="auto"/>
          </w:divBdr>
        </w:div>
        <w:div w:id="1460027602">
          <w:marLeft w:val="0"/>
          <w:marRight w:val="0"/>
          <w:marTop w:val="0"/>
          <w:marBottom w:val="0"/>
          <w:divBdr>
            <w:top w:val="none" w:sz="0" w:space="0" w:color="auto"/>
            <w:left w:val="none" w:sz="0" w:space="0" w:color="auto"/>
            <w:bottom w:val="none" w:sz="0" w:space="0" w:color="auto"/>
            <w:right w:val="none" w:sz="0" w:space="0" w:color="auto"/>
          </w:divBdr>
        </w:div>
        <w:div w:id="1483158603">
          <w:marLeft w:val="0"/>
          <w:marRight w:val="0"/>
          <w:marTop w:val="0"/>
          <w:marBottom w:val="0"/>
          <w:divBdr>
            <w:top w:val="none" w:sz="0" w:space="0" w:color="auto"/>
            <w:left w:val="none" w:sz="0" w:space="0" w:color="auto"/>
            <w:bottom w:val="none" w:sz="0" w:space="0" w:color="auto"/>
            <w:right w:val="none" w:sz="0" w:space="0" w:color="auto"/>
          </w:divBdr>
        </w:div>
        <w:div w:id="1507288326">
          <w:marLeft w:val="0"/>
          <w:marRight w:val="0"/>
          <w:marTop w:val="0"/>
          <w:marBottom w:val="0"/>
          <w:divBdr>
            <w:top w:val="none" w:sz="0" w:space="0" w:color="auto"/>
            <w:left w:val="none" w:sz="0" w:space="0" w:color="auto"/>
            <w:bottom w:val="none" w:sz="0" w:space="0" w:color="auto"/>
            <w:right w:val="none" w:sz="0" w:space="0" w:color="auto"/>
          </w:divBdr>
        </w:div>
        <w:div w:id="1523130889">
          <w:marLeft w:val="0"/>
          <w:marRight w:val="0"/>
          <w:marTop w:val="0"/>
          <w:marBottom w:val="0"/>
          <w:divBdr>
            <w:top w:val="none" w:sz="0" w:space="0" w:color="auto"/>
            <w:left w:val="none" w:sz="0" w:space="0" w:color="auto"/>
            <w:bottom w:val="none" w:sz="0" w:space="0" w:color="auto"/>
            <w:right w:val="none" w:sz="0" w:space="0" w:color="auto"/>
          </w:divBdr>
        </w:div>
        <w:div w:id="1565025513">
          <w:marLeft w:val="0"/>
          <w:marRight w:val="0"/>
          <w:marTop w:val="0"/>
          <w:marBottom w:val="0"/>
          <w:divBdr>
            <w:top w:val="none" w:sz="0" w:space="0" w:color="auto"/>
            <w:left w:val="none" w:sz="0" w:space="0" w:color="auto"/>
            <w:bottom w:val="none" w:sz="0" w:space="0" w:color="auto"/>
            <w:right w:val="none" w:sz="0" w:space="0" w:color="auto"/>
          </w:divBdr>
        </w:div>
        <w:div w:id="1567378796">
          <w:marLeft w:val="0"/>
          <w:marRight w:val="0"/>
          <w:marTop w:val="0"/>
          <w:marBottom w:val="0"/>
          <w:divBdr>
            <w:top w:val="none" w:sz="0" w:space="0" w:color="auto"/>
            <w:left w:val="none" w:sz="0" w:space="0" w:color="auto"/>
            <w:bottom w:val="none" w:sz="0" w:space="0" w:color="auto"/>
            <w:right w:val="none" w:sz="0" w:space="0" w:color="auto"/>
          </w:divBdr>
        </w:div>
        <w:div w:id="1581061444">
          <w:marLeft w:val="0"/>
          <w:marRight w:val="0"/>
          <w:marTop w:val="0"/>
          <w:marBottom w:val="0"/>
          <w:divBdr>
            <w:top w:val="none" w:sz="0" w:space="0" w:color="auto"/>
            <w:left w:val="none" w:sz="0" w:space="0" w:color="auto"/>
            <w:bottom w:val="none" w:sz="0" w:space="0" w:color="auto"/>
            <w:right w:val="none" w:sz="0" w:space="0" w:color="auto"/>
          </w:divBdr>
        </w:div>
        <w:div w:id="1583028279">
          <w:marLeft w:val="0"/>
          <w:marRight w:val="0"/>
          <w:marTop w:val="0"/>
          <w:marBottom w:val="0"/>
          <w:divBdr>
            <w:top w:val="none" w:sz="0" w:space="0" w:color="auto"/>
            <w:left w:val="none" w:sz="0" w:space="0" w:color="auto"/>
            <w:bottom w:val="none" w:sz="0" w:space="0" w:color="auto"/>
            <w:right w:val="none" w:sz="0" w:space="0" w:color="auto"/>
          </w:divBdr>
        </w:div>
        <w:div w:id="1585722609">
          <w:marLeft w:val="0"/>
          <w:marRight w:val="0"/>
          <w:marTop w:val="0"/>
          <w:marBottom w:val="0"/>
          <w:divBdr>
            <w:top w:val="none" w:sz="0" w:space="0" w:color="auto"/>
            <w:left w:val="none" w:sz="0" w:space="0" w:color="auto"/>
            <w:bottom w:val="none" w:sz="0" w:space="0" w:color="auto"/>
            <w:right w:val="none" w:sz="0" w:space="0" w:color="auto"/>
          </w:divBdr>
        </w:div>
        <w:div w:id="1598758107">
          <w:marLeft w:val="0"/>
          <w:marRight w:val="0"/>
          <w:marTop w:val="0"/>
          <w:marBottom w:val="0"/>
          <w:divBdr>
            <w:top w:val="none" w:sz="0" w:space="0" w:color="auto"/>
            <w:left w:val="none" w:sz="0" w:space="0" w:color="auto"/>
            <w:bottom w:val="none" w:sz="0" w:space="0" w:color="auto"/>
            <w:right w:val="none" w:sz="0" w:space="0" w:color="auto"/>
          </w:divBdr>
        </w:div>
        <w:div w:id="1608193927">
          <w:marLeft w:val="0"/>
          <w:marRight w:val="0"/>
          <w:marTop w:val="0"/>
          <w:marBottom w:val="0"/>
          <w:divBdr>
            <w:top w:val="none" w:sz="0" w:space="0" w:color="auto"/>
            <w:left w:val="none" w:sz="0" w:space="0" w:color="auto"/>
            <w:bottom w:val="none" w:sz="0" w:space="0" w:color="auto"/>
            <w:right w:val="none" w:sz="0" w:space="0" w:color="auto"/>
          </w:divBdr>
        </w:div>
        <w:div w:id="1667785861">
          <w:marLeft w:val="0"/>
          <w:marRight w:val="0"/>
          <w:marTop w:val="0"/>
          <w:marBottom w:val="0"/>
          <w:divBdr>
            <w:top w:val="none" w:sz="0" w:space="0" w:color="auto"/>
            <w:left w:val="none" w:sz="0" w:space="0" w:color="auto"/>
            <w:bottom w:val="none" w:sz="0" w:space="0" w:color="auto"/>
            <w:right w:val="none" w:sz="0" w:space="0" w:color="auto"/>
          </w:divBdr>
        </w:div>
        <w:div w:id="1679036763">
          <w:marLeft w:val="0"/>
          <w:marRight w:val="0"/>
          <w:marTop w:val="0"/>
          <w:marBottom w:val="0"/>
          <w:divBdr>
            <w:top w:val="none" w:sz="0" w:space="0" w:color="auto"/>
            <w:left w:val="none" w:sz="0" w:space="0" w:color="auto"/>
            <w:bottom w:val="none" w:sz="0" w:space="0" w:color="auto"/>
            <w:right w:val="none" w:sz="0" w:space="0" w:color="auto"/>
          </w:divBdr>
        </w:div>
        <w:div w:id="1687756938">
          <w:marLeft w:val="0"/>
          <w:marRight w:val="0"/>
          <w:marTop w:val="0"/>
          <w:marBottom w:val="0"/>
          <w:divBdr>
            <w:top w:val="none" w:sz="0" w:space="0" w:color="auto"/>
            <w:left w:val="none" w:sz="0" w:space="0" w:color="auto"/>
            <w:bottom w:val="none" w:sz="0" w:space="0" w:color="auto"/>
            <w:right w:val="none" w:sz="0" w:space="0" w:color="auto"/>
          </w:divBdr>
        </w:div>
        <w:div w:id="1688022781">
          <w:marLeft w:val="0"/>
          <w:marRight w:val="0"/>
          <w:marTop w:val="0"/>
          <w:marBottom w:val="0"/>
          <w:divBdr>
            <w:top w:val="none" w:sz="0" w:space="0" w:color="auto"/>
            <w:left w:val="none" w:sz="0" w:space="0" w:color="auto"/>
            <w:bottom w:val="none" w:sz="0" w:space="0" w:color="auto"/>
            <w:right w:val="none" w:sz="0" w:space="0" w:color="auto"/>
          </w:divBdr>
        </w:div>
        <w:div w:id="1713116605">
          <w:marLeft w:val="0"/>
          <w:marRight w:val="0"/>
          <w:marTop w:val="0"/>
          <w:marBottom w:val="0"/>
          <w:divBdr>
            <w:top w:val="none" w:sz="0" w:space="0" w:color="auto"/>
            <w:left w:val="none" w:sz="0" w:space="0" w:color="auto"/>
            <w:bottom w:val="none" w:sz="0" w:space="0" w:color="auto"/>
            <w:right w:val="none" w:sz="0" w:space="0" w:color="auto"/>
          </w:divBdr>
        </w:div>
        <w:div w:id="1738553589">
          <w:marLeft w:val="0"/>
          <w:marRight w:val="0"/>
          <w:marTop w:val="0"/>
          <w:marBottom w:val="0"/>
          <w:divBdr>
            <w:top w:val="none" w:sz="0" w:space="0" w:color="auto"/>
            <w:left w:val="none" w:sz="0" w:space="0" w:color="auto"/>
            <w:bottom w:val="none" w:sz="0" w:space="0" w:color="auto"/>
            <w:right w:val="none" w:sz="0" w:space="0" w:color="auto"/>
          </w:divBdr>
        </w:div>
        <w:div w:id="1746762977">
          <w:marLeft w:val="0"/>
          <w:marRight w:val="0"/>
          <w:marTop w:val="0"/>
          <w:marBottom w:val="0"/>
          <w:divBdr>
            <w:top w:val="none" w:sz="0" w:space="0" w:color="auto"/>
            <w:left w:val="none" w:sz="0" w:space="0" w:color="auto"/>
            <w:bottom w:val="none" w:sz="0" w:space="0" w:color="auto"/>
            <w:right w:val="none" w:sz="0" w:space="0" w:color="auto"/>
          </w:divBdr>
        </w:div>
        <w:div w:id="1776552970">
          <w:marLeft w:val="0"/>
          <w:marRight w:val="0"/>
          <w:marTop w:val="0"/>
          <w:marBottom w:val="0"/>
          <w:divBdr>
            <w:top w:val="none" w:sz="0" w:space="0" w:color="auto"/>
            <w:left w:val="none" w:sz="0" w:space="0" w:color="auto"/>
            <w:bottom w:val="none" w:sz="0" w:space="0" w:color="auto"/>
            <w:right w:val="none" w:sz="0" w:space="0" w:color="auto"/>
          </w:divBdr>
        </w:div>
        <w:div w:id="1776822111">
          <w:marLeft w:val="0"/>
          <w:marRight w:val="0"/>
          <w:marTop w:val="0"/>
          <w:marBottom w:val="0"/>
          <w:divBdr>
            <w:top w:val="none" w:sz="0" w:space="0" w:color="auto"/>
            <w:left w:val="none" w:sz="0" w:space="0" w:color="auto"/>
            <w:bottom w:val="none" w:sz="0" w:space="0" w:color="auto"/>
            <w:right w:val="none" w:sz="0" w:space="0" w:color="auto"/>
          </w:divBdr>
        </w:div>
        <w:div w:id="1790053440">
          <w:marLeft w:val="0"/>
          <w:marRight w:val="0"/>
          <w:marTop w:val="0"/>
          <w:marBottom w:val="0"/>
          <w:divBdr>
            <w:top w:val="none" w:sz="0" w:space="0" w:color="auto"/>
            <w:left w:val="none" w:sz="0" w:space="0" w:color="auto"/>
            <w:bottom w:val="none" w:sz="0" w:space="0" w:color="auto"/>
            <w:right w:val="none" w:sz="0" w:space="0" w:color="auto"/>
          </w:divBdr>
        </w:div>
        <w:div w:id="1800802145">
          <w:marLeft w:val="0"/>
          <w:marRight w:val="0"/>
          <w:marTop w:val="0"/>
          <w:marBottom w:val="0"/>
          <w:divBdr>
            <w:top w:val="none" w:sz="0" w:space="0" w:color="auto"/>
            <w:left w:val="none" w:sz="0" w:space="0" w:color="auto"/>
            <w:bottom w:val="none" w:sz="0" w:space="0" w:color="auto"/>
            <w:right w:val="none" w:sz="0" w:space="0" w:color="auto"/>
          </w:divBdr>
        </w:div>
        <w:div w:id="1804539825">
          <w:marLeft w:val="0"/>
          <w:marRight w:val="0"/>
          <w:marTop w:val="0"/>
          <w:marBottom w:val="0"/>
          <w:divBdr>
            <w:top w:val="none" w:sz="0" w:space="0" w:color="auto"/>
            <w:left w:val="none" w:sz="0" w:space="0" w:color="auto"/>
            <w:bottom w:val="none" w:sz="0" w:space="0" w:color="auto"/>
            <w:right w:val="none" w:sz="0" w:space="0" w:color="auto"/>
          </w:divBdr>
        </w:div>
        <w:div w:id="1821187796">
          <w:marLeft w:val="0"/>
          <w:marRight w:val="0"/>
          <w:marTop w:val="0"/>
          <w:marBottom w:val="0"/>
          <w:divBdr>
            <w:top w:val="none" w:sz="0" w:space="0" w:color="auto"/>
            <w:left w:val="none" w:sz="0" w:space="0" w:color="auto"/>
            <w:bottom w:val="none" w:sz="0" w:space="0" w:color="auto"/>
            <w:right w:val="none" w:sz="0" w:space="0" w:color="auto"/>
          </w:divBdr>
        </w:div>
        <w:div w:id="1822237120">
          <w:marLeft w:val="0"/>
          <w:marRight w:val="0"/>
          <w:marTop w:val="0"/>
          <w:marBottom w:val="0"/>
          <w:divBdr>
            <w:top w:val="none" w:sz="0" w:space="0" w:color="auto"/>
            <w:left w:val="none" w:sz="0" w:space="0" w:color="auto"/>
            <w:bottom w:val="none" w:sz="0" w:space="0" w:color="auto"/>
            <w:right w:val="none" w:sz="0" w:space="0" w:color="auto"/>
          </w:divBdr>
        </w:div>
        <w:div w:id="1837259525">
          <w:marLeft w:val="0"/>
          <w:marRight w:val="0"/>
          <w:marTop w:val="0"/>
          <w:marBottom w:val="0"/>
          <w:divBdr>
            <w:top w:val="none" w:sz="0" w:space="0" w:color="auto"/>
            <w:left w:val="none" w:sz="0" w:space="0" w:color="auto"/>
            <w:bottom w:val="none" w:sz="0" w:space="0" w:color="auto"/>
            <w:right w:val="none" w:sz="0" w:space="0" w:color="auto"/>
          </w:divBdr>
        </w:div>
        <w:div w:id="1843548663">
          <w:marLeft w:val="0"/>
          <w:marRight w:val="0"/>
          <w:marTop w:val="0"/>
          <w:marBottom w:val="0"/>
          <w:divBdr>
            <w:top w:val="none" w:sz="0" w:space="0" w:color="auto"/>
            <w:left w:val="none" w:sz="0" w:space="0" w:color="auto"/>
            <w:bottom w:val="none" w:sz="0" w:space="0" w:color="auto"/>
            <w:right w:val="none" w:sz="0" w:space="0" w:color="auto"/>
          </w:divBdr>
        </w:div>
        <w:div w:id="1848323969">
          <w:marLeft w:val="0"/>
          <w:marRight w:val="0"/>
          <w:marTop w:val="0"/>
          <w:marBottom w:val="0"/>
          <w:divBdr>
            <w:top w:val="none" w:sz="0" w:space="0" w:color="auto"/>
            <w:left w:val="none" w:sz="0" w:space="0" w:color="auto"/>
            <w:bottom w:val="none" w:sz="0" w:space="0" w:color="auto"/>
            <w:right w:val="none" w:sz="0" w:space="0" w:color="auto"/>
          </w:divBdr>
        </w:div>
        <w:div w:id="1856262389">
          <w:marLeft w:val="0"/>
          <w:marRight w:val="0"/>
          <w:marTop w:val="0"/>
          <w:marBottom w:val="0"/>
          <w:divBdr>
            <w:top w:val="none" w:sz="0" w:space="0" w:color="auto"/>
            <w:left w:val="none" w:sz="0" w:space="0" w:color="auto"/>
            <w:bottom w:val="none" w:sz="0" w:space="0" w:color="auto"/>
            <w:right w:val="none" w:sz="0" w:space="0" w:color="auto"/>
          </w:divBdr>
        </w:div>
        <w:div w:id="1865315375">
          <w:marLeft w:val="0"/>
          <w:marRight w:val="0"/>
          <w:marTop w:val="0"/>
          <w:marBottom w:val="0"/>
          <w:divBdr>
            <w:top w:val="none" w:sz="0" w:space="0" w:color="auto"/>
            <w:left w:val="none" w:sz="0" w:space="0" w:color="auto"/>
            <w:bottom w:val="none" w:sz="0" w:space="0" w:color="auto"/>
            <w:right w:val="none" w:sz="0" w:space="0" w:color="auto"/>
          </w:divBdr>
        </w:div>
        <w:div w:id="1893690187">
          <w:marLeft w:val="0"/>
          <w:marRight w:val="0"/>
          <w:marTop w:val="0"/>
          <w:marBottom w:val="0"/>
          <w:divBdr>
            <w:top w:val="none" w:sz="0" w:space="0" w:color="auto"/>
            <w:left w:val="none" w:sz="0" w:space="0" w:color="auto"/>
            <w:bottom w:val="none" w:sz="0" w:space="0" w:color="auto"/>
            <w:right w:val="none" w:sz="0" w:space="0" w:color="auto"/>
          </w:divBdr>
        </w:div>
        <w:div w:id="1903635233">
          <w:marLeft w:val="0"/>
          <w:marRight w:val="0"/>
          <w:marTop w:val="0"/>
          <w:marBottom w:val="0"/>
          <w:divBdr>
            <w:top w:val="none" w:sz="0" w:space="0" w:color="auto"/>
            <w:left w:val="none" w:sz="0" w:space="0" w:color="auto"/>
            <w:bottom w:val="none" w:sz="0" w:space="0" w:color="auto"/>
            <w:right w:val="none" w:sz="0" w:space="0" w:color="auto"/>
          </w:divBdr>
        </w:div>
        <w:div w:id="1918516434">
          <w:marLeft w:val="0"/>
          <w:marRight w:val="0"/>
          <w:marTop w:val="0"/>
          <w:marBottom w:val="0"/>
          <w:divBdr>
            <w:top w:val="none" w:sz="0" w:space="0" w:color="auto"/>
            <w:left w:val="none" w:sz="0" w:space="0" w:color="auto"/>
            <w:bottom w:val="none" w:sz="0" w:space="0" w:color="auto"/>
            <w:right w:val="none" w:sz="0" w:space="0" w:color="auto"/>
          </w:divBdr>
        </w:div>
        <w:div w:id="1932466958">
          <w:marLeft w:val="0"/>
          <w:marRight w:val="0"/>
          <w:marTop w:val="0"/>
          <w:marBottom w:val="0"/>
          <w:divBdr>
            <w:top w:val="none" w:sz="0" w:space="0" w:color="auto"/>
            <w:left w:val="none" w:sz="0" w:space="0" w:color="auto"/>
            <w:bottom w:val="none" w:sz="0" w:space="0" w:color="auto"/>
            <w:right w:val="none" w:sz="0" w:space="0" w:color="auto"/>
          </w:divBdr>
        </w:div>
        <w:div w:id="1945114312">
          <w:marLeft w:val="0"/>
          <w:marRight w:val="0"/>
          <w:marTop w:val="0"/>
          <w:marBottom w:val="0"/>
          <w:divBdr>
            <w:top w:val="none" w:sz="0" w:space="0" w:color="auto"/>
            <w:left w:val="none" w:sz="0" w:space="0" w:color="auto"/>
            <w:bottom w:val="none" w:sz="0" w:space="0" w:color="auto"/>
            <w:right w:val="none" w:sz="0" w:space="0" w:color="auto"/>
          </w:divBdr>
        </w:div>
        <w:div w:id="1950433377">
          <w:marLeft w:val="0"/>
          <w:marRight w:val="0"/>
          <w:marTop w:val="0"/>
          <w:marBottom w:val="0"/>
          <w:divBdr>
            <w:top w:val="none" w:sz="0" w:space="0" w:color="auto"/>
            <w:left w:val="none" w:sz="0" w:space="0" w:color="auto"/>
            <w:bottom w:val="none" w:sz="0" w:space="0" w:color="auto"/>
            <w:right w:val="none" w:sz="0" w:space="0" w:color="auto"/>
          </w:divBdr>
        </w:div>
        <w:div w:id="1963030049">
          <w:marLeft w:val="0"/>
          <w:marRight w:val="0"/>
          <w:marTop w:val="0"/>
          <w:marBottom w:val="0"/>
          <w:divBdr>
            <w:top w:val="none" w:sz="0" w:space="0" w:color="auto"/>
            <w:left w:val="none" w:sz="0" w:space="0" w:color="auto"/>
            <w:bottom w:val="none" w:sz="0" w:space="0" w:color="auto"/>
            <w:right w:val="none" w:sz="0" w:space="0" w:color="auto"/>
          </w:divBdr>
        </w:div>
        <w:div w:id="1995840095">
          <w:marLeft w:val="0"/>
          <w:marRight w:val="0"/>
          <w:marTop w:val="0"/>
          <w:marBottom w:val="0"/>
          <w:divBdr>
            <w:top w:val="none" w:sz="0" w:space="0" w:color="auto"/>
            <w:left w:val="none" w:sz="0" w:space="0" w:color="auto"/>
            <w:bottom w:val="none" w:sz="0" w:space="0" w:color="auto"/>
            <w:right w:val="none" w:sz="0" w:space="0" w:color="auto"/>
          </w:divBdr>
        </w:div>
        <w:div w:id="2011175665">
          <w:marLeft w:val="0"/>
          <w:marRight w:val="0"/>
          <w:marTop w:val="0"/>
          <w:marBottom w:val="0"/>
          <w:divBdr>
            <w:top w:val="none" w:sz="0" w:space="0" w:color="auto"/>
            <w:left w:val="none" w:sz="0" w:space="0" w:color="auto"/>
            <w:bottom w:val="none" w:sz="0" w:space="0" w:color="auto"/>
            <w:right w:val="none" w:sz="0" w:space="0" w:color="auto"/>
          </w:divBdr>
        </w:div>
        <w:div w:id="2053067797">
          <w:marLeft w:val="0"/>
          <w:marRight w:val="0"/>
          <w:marTop w:val="0"/>
          <w:marBottom w:val="0"/>
          <w:divBdr>
            <w:top w:val="none" w:sz="0" w:space="0" w:color="auto"/>
            <w:left w:val="none" w:sz="0" w:space="0" w:color="auto"/>
            <w:bottom w:val="none" w:sz="0" w:space="0" w:color="auto"/>
            <w:right w:val="none" w:sz="0" w:space="0" w:color="auto"/>
          </w:divBdr>
        </w:div>
        <w:div w:id="2063599911">
          <w:marLeft w:val="0"/>
          <w:marRight w:val="0"/>
          <w:marTop w:val="0"/>
          <w:marBottom w:val="0"/>
          <w:divBdr>
            <w:top w:val="none" w:sz="0" w:space="0" w:color="auto"/>
            <w:left w:val="none" w:sz="0" w:space="0" w:color="auto"/>
            <w:bottom w:val="none" w:sz="0" w:space="0" w:color="auto"/>
            <w:right w:val="none" w:sz="0" w:space="0" w:color="auto"/>
          </w:divBdr>
        </w:div>
        <w:div w:id="2078739889">
          <w:marLeft w:val="0"/>
          <w:marRight w:val="0"/>
          <w:marTop w:val="0"/>
          <w:marBottom w:val="0"/>
          <w:divBdr>
            <w:top w:val="none" w:sz="0" w:space="0" w:color="auto"/>
            <w:left w:val="none" w:sz="0" w:space="0" w:color="auto"/>
            <w:bottom w:val="none" w:sz="0" w:space="0" w:color="auto"/>
            <w:right w:val="none" w:sz="0" w:space="0" w:color="auto"/>
          </w:divBdr>
        </w:div>
        <w:div w:id="2086761121">
          <w:marLeft w:val="0"/>
          <w:marRight w:val="0"/>
          <w:marTop w:val="0"/>
          <w:marBottom w:val="0"/>
          <w:divBdr>
            <w:top w:val="none" w:sz="0" w:space="0" w:color="auto"/>
            <w:left w:val="none" w:sz="0" w:space="0" w:color="auto"/>
            <w:bottom w:val="none" w:sz="0" w:space="0" w:color="auto"/>
            <w:right w:val="none" w:sz="0" w:space="0" w:color="auto"/>
          </w:divBdr>
        </w:div>
        <w:div w:id="2089686138">
          <w:marLeft w:val="0"/>
          <w:marRight w:val="0"/>
          <w:marTop w:val="0"/>
          <w:marBottom w:val="0"/>
          <w:divBdr>
            <w:top w:val="none" w:sz="0" w:space="0" w:color="auto"/>
            <w:left w:val="none" w:sz="0" w:space="0" w:color="auto"/>
            <w:bottom w:val="none" w:sz="0" w:space="0" w:color="auto"/>
            <w:right w:val="none" w:sz="0" w:space="0" w:color="auto"/>
          </w:divBdr>
        </w:div>
        <w:div w:id="2134666851">
          <w:marLeft w:val="0"/>
          <w:marRight w:val="0"/>
          <w:marTop w:val="0"/>
          <w:marBottom w:val="0"/>
          <w:divBdr>
            <w:top w:val="none" w:sz="0" w:space="0" w:color="auto"/>
            <w:left w:val="none" w:sz="0" w:space="0" w:color="auto"/>
            <w:bottom w:val="none" w:sz="0" w:space="0" w:color="auto"/>
            <w:right w:val="none" w:sz="0" w:space="0" w:color="auto"/>
          </w:divBdr>
        </w:div>
        <w:div w:id="2142917156">
          <w:marLeft w:val="0"/>
          <w:marRight w:val="0"/>
          <w:marTop w:val="0"/>
          <w:marBottom w:val="0"/>
          <w:divBdr>
            <w:top w:val="none" w:sz="0" w:space="0" w:color="auto"/>
            <w:left w:val="none" w:sz="0" w:space="0" w:color="auto"/>
            <w:bottom w:val="none" w:sz="0" w:space="0" w:color="auto"/>
            <w:right w:val="none" w:sz="0" w:space="0" w:color="auto"/>
          </w:divBdr>
        </w:div>
      </w:divsChild>
    </w:div>
    <w:div w:id="1642684779">
      <w:bodyDiv w:val="1"/>
      <w:marLeft w:val="0"/>
      <w:marRight w:val="0"/>
      <w:marTop w:val="0"/>
      <w:marBottom w:val="0"/>
      <w:divBdr>
        <w:top w:val="none" w:sz="0" w:space="0" w:color="auto"/>
        <w:left w:val="none" w:sz="0" w:space="0" w:color="auto"/>
        <w:bottom w:val="none" w:sz="0" w:space="0" w:color="auto"/>
        <w:right w:val="none" w:sz="0" w:space="0" w:color="auto"/>
      </w:divBdr>
    </w:div>
    <w:div w:id="1674723509">
      <w:bodyDiv w:val="1"/>
      <w:marLeft w:val="0"/>
      <w:marRight w:val="0"/>
      <w:marTop w:val="0"/>
      <w:marBottom w:val="0"/>
      <w:divBdr>
        <w:top w:val="none" w:sz="0" w:space="0" w:color="auto"/>
        <w:left w:val="none" w:sz="0" w:space="0" w:color="auto"/>
        <w:bottom w:val="none" w:sz="0" w:space="0" w:color="auto"/>
        <w:right w:val="none" w:sz="0" w:space="0" w:color="auto"/>
      </w:divBdr>
    </w:div>
    <w:div w:id="1764179152">
      <w:bodyDiv w:val="1"/>
      <w:marLeft w:val="0"/>
      <w:marRight w:val="0"/>
      <w:marTop w:val="0"/>
      <w:marBottom w:val="0"/>
      <w:divBdr>
        <w:top w:val="none" w:sz="0" w:space="0" w:color="auto"/>
        <w:left w:val="none" w:sz="0" w:space="0" w:color="auto"/>
        <w:bottom w:val="none" w:sz="0" w:space="0" w:color="auto"/>
        <w:right w:val="none" w:sz="0" w:space="0" w:color="auto"/>
      </w:divBdr>
    </w:div>
    <w:div w:id="2101638856">
      <w:bodyDiv w:val="1"/>
      <w:marLeft w:val="0"/>
      <w:marRight w:val="0"/>
      <w:marTop w:val="0"/>
      <w:marBottom w:val="0"/>
      <w:divBdr>
        <w:top w:val="none" w:sz="0" w:space="0" w:color="auto"/>
        <w:left w:val="none" w:sz="0" w:space="0" w:color="auto"/>
        <w:bottom w:val="none" w:sz="0" w:space="0" w:color="auto"/>
        <w:right w:val="none" w:sz="0" w:space="0" w:color="auto"/>
      </w:divBdr>
      <w:divsChild>
        <w:div w:id="279070087">
          <w:marLeft w:val="0"/>
          <w:marRight w:val="0"/>
          <w:marTop w:val="0"/>
          <w:marBottom w:val="0"/>
          <w:divBdr>
            <w:top w:val="none" w:sz="0" w:space="0" w:color="auto"/>
            <w:left w:val="none" w:sz="0" w:space="0" w:color="auto"/>
            <w:bottom w:val="none" w:sz="0" w:space="0" w:color="auto"/>
            <w:right w:val="none" w:sz="0" w:space="0" w:color="auto"/>
          </w:divBdr>
        </w:div>
        <w:div w:id="769089053">
          <w:marLeft w:val="0"/>
          <w:marRight w:val="0"/>
          <w:marTop w:val="0"/>
          <w:marBottom w:val="0"/>
          <w:divBdr>
            <w:top w:val="none" w:sz="0" w:space="0" w:color="auto"/>
            <w:left w:val="none" w:sz="0" w:space="0" w:color="auto"/>
            <w:bottom w:val="none" w:sz="0" w:space="0" w:color="auto"/>
            <w:right w:val="none" w:sz="0" w:space="0" w:color="auto"/>
          </w:divBdr>
        </w:div>
        <w:div w:id="1047686060">
          <w:marLeft w:val="0"/>
          <w:marRight w:val="0"/>
          <w:marTop w:val="0"/>
          <w:marBottom w:val="0"/>
          <w:divBdr>
            <w:top w:val="none" w:sz="0" w:space="0" w:color="auto"/>
            <w:left w:val="none" w:sz="0" w:space="0" w:color="auto"/>
            <w:bottom w:val="none" w:sz="0" w:space="0" w:color="auto"/>
            <w:right w:val="none" w:sz="0" w:space="0" w:color="auto"/>
          </w:divBdr>
        </w:div>
        <w:div w:id="1065029783">
          <w:marLeft w:val="0"/>
          <w:marRight w:val="0"/>
          <w:marTop w:val="0"/>
          <w:marBottom w:val="0"/>
          <w:divBdr>
            <w:top w:val="none" w:sz="0" w:space="0" w:color="auto"/>
            <w:left w:val="none" w:sz="0" w:space="0" w:color="auto"/>
            <w:bottom w:val="none" w:sz="0" w:space="0" w:color="auto"/>
            <w:right w:val="none" w:sz="0" w:space="0" w:color="auto"/>
          </w:divBdr>
        </w:div>
        <w:div w:id="1437795316">
          <w:marLeft w:val="0"/>
          <w:marRight w:val="0"/>
          <w:marTop w:val="0"/>
          <w:marBottom w:val="0"/>
          <w:divBdr>
            <w:top w:val="none" w:sz="0" w:space="0" w:color="auto"/>
            <w:left w:val="none" w:sz="0" w:space="0" w:color="auto"/>
            <w:bottom w:val="none" w:sz="0" w:space="0" w:color="auto"/>
            <w:right w:val="none" w:sz="0" w:space="0" w:color="auto"/>
          </w:divBdr>
        </w:div>
        <w:div w:id="1463303664">
          <w:marLeft w:val="0"/>
          <w:marRight w:val="0"/>
          <w:marTop w:val="0"/>
          <w:marBottom w:val="0"/>
          <w:divBdr>
            <w:top w:val="none" w:sz="0" w:space="0" w:color="auto"/>
            <w:left w:val="none" w:sz="0" w:space="0" w:color="auto"/>
            <w:bottom w:val="none" w:sz="0" w:space="0" w:color="auto"/>
            <w:right w:val="none" w:sz="0" w:space="0" w:color="auto"/>
          </w:divBdr>
        </w:div>
        <w:div w:id="1496723462">
          <w:marLeft w:val="0"/>
          <w:marRight w:val="0"/>
          <w:marTop w:val="0"/>
          <w:marBottom w:val="0"/>
          <w:divBdr>
            <w:top w:val="none" w:sz="0" w:space="0" w:color="auto"/>
            <w:left w:val="none" w:sz="0" w:space="0" w:color="auto"/>
            <w:bottom w:val="none" w:sz="0" w:space="0" w:color="auto"/>
            <w:right w:val="none" w:sz="0" w:space="0" w:color="auto"/>
          </w:divBdr>
        </w:div>
        <w:div w:id="1642223992">
          <w:marLeft w:val="0"/>
          <w:marRight w:val="0"/>
          <w:marTop w:val="0"/>
          <w:marBottom w:val="0"/>
          <w:divBdr>
            <w:top w:val="none" w:sz="0" w:space="0" w:color="auto"/>
            <w:left w:val="none" w:sz="0" w:space="0" w:color="auto"/>
            <w:bottom w:val="none" w:sz="0" w:space="0" w:color="auto"/>
            <w:right w:val="none" w:sz="0" w:space="0" w:color="auto"/>
          </w:divBdr>
        </w:div>
        <w:div w:id="2117361283">
          <w:marLeft w:val="0"/>
          <w:marRight w:val="0"/>
          <w:marTop w:val="0"/>
          <w:marBottom w:val="0"/>
          <w:divBdr>
            <w:top w:val="none" w:sz="0" w:space="0" w:color="auto"/>
            <w:left w:val="none" w:sz="0" w:space="0" w:color="auto"/>
            <w:bottom w:val="none" w:sz="0" w:space="0" w:color="auto"/>
            <w:right w:val="none" w:sz="0" w:space="0" w:color="auto"/>
          </w:divBdr>
        </w:div>
      </w:divsChild>
    </w:div>
    <w:div w:id="2103641850">
      <w:bodyDiv w:val="1"/>
      <w:marLeft w:val="0"/>
      <w:marRight w:val="0"/>
      <w:marTop w:val="0"/>
      <w:marBottom w:val="0"/>
      <w:divBdr>
        <w:top w:val="none" w:sz="0" w:space="0" w:color="auto"/>
        <w:left w:val="none" w:sz="0" w:space="0" w:color="auto"/>
        <w:bottom w:val="none" w:sz="0" w:space="0" w:color="auto"/>
        <w:right w:val="none" w:sz="0" w:space="0" w:color="auto"/>
      </w:divBdr>
      <w:divsChild>
        <w:div w:id="842746227">
          <w:marLeft w:val="0"/>
          <w:marRight w:val="0"/>
          <w:marTop w:val="0"/>
          <w:marBottom w:val="0"/>
          <w:divBdr>
            <w:top w:val="none" w:sz="0" w:space="0" w:color="auto"/>
            <w:left w:val="none" w:sz="0" w:space="0" w:color="auto"/>
            <w:bottom w:val="none" w:sz="0" w:space="0" w:color="auto"/>
            <w:right w:val="none" w:sz="0" w:space="0" w:color="auto"/>
          </w:divBdr>
        </w:div>
        <w:div w:id="1538664256">
          <w:marLeft w:val="0"/>
          <w:marRight w:val="0"/>
          <w:marTop w:val="0"/>
          <w:marBottom w:val="0"/>
          <w:divBdr>
            <w:top w:val="none" w:sz="0" w:space="0" w:color="auto"/>
            <w:left w:val="none" w:sz="0" w:space="0" w:color="auto"/>
            <w:bottom w:val="none" w:sz="0" w:space="0" w:color="auto"/>
            <w:right w:val="none" w:sz="0" w:space="0" w:color="auto"/>
          </w:divBdr>
        </w:div>
        <w:div w:id="1751582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5B02A-5D41-45F2-9603-740B8352A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56</Pages>
  <Words>14905</Words>
  <Characters>97543</Characters>
  <Application>Microsoft Office Word</Application>
  <DocSecurity>0</DocSecurity>
  <Lines>812</Lines>
  <Paragraphs>224</Paragraphs>
  <ScaleCrop>false</ScaleCrop>
  <HeadingPairs>
    <vt:vector size="2" baseType="variant">
      <vt:variant>
        <vt:lpstr>Название</vt:lpstr>
      </vt:variant>
      <vt:variant>
        <vt:i4>1</vt:i4>
      </vt:variant>
    </vt:vector>
  </HeadingPairs>
  <TitlesOfParts>
    <vt:vector size="1" baseType="lpstr">
      <vt:lpstr>Модуль 1</vt:lpstr>
    </vt:vector>
  </TitlesOfParts>
  <Company>Toshiba</Company>
  <LinksUpToDate>false</LinksUpToDate>
  <CharactersWithSpaces>112224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Модуль 1</dc:title>
  <dc:creator>nataly</dc:creator>
  <cp:lastModifiedBy>Happy</cp:lastModifiedBy>
  <cp:revision>7</cp:revision>
  <cp:lastPrinted>2023-09-12T11:43:00Z</cp:lastPrinted>
  <dcterms:created xsi:type="dcterms:W3CDTF">2023-06-08T14:19:00Z</dcterms:created>
  <dcterms:modified xsi:type="dcterms:W3CDTF">2024-11-14T12:07:00Z</dcterms:modified>
</cp:coreProperties>
</file>